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a2e8" w14:textId="84fa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"Ипотекалық ұйымдарға арналған пруденциалдық нормативтерді есептеу әдістемесі мен олардың нормативтік мәні, сондай-ақ олардың орындалуы туралы есеп беру нысандары мен мерзімдері туралы нұсқаулықты бекіту туралы" Қазақстан Республикасы Қаржы нарығын және қаржы ұйымдарын реттеу мен қадағалау агенттігі Басқармасының 2006 жылғы 25 ақпандағы N 48 қаулысына толықтыру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11 желтоқсандағы N 289 Қаулысы. Қазақстан Республикасының Әділет министрлігінде 2007 жылғы 23 қаңтардағы Нормативтік құқықтық кесімдерді мемлекеттік тіркеудің тізіліміне N 4519 болып енгізілді. Күші жойылды - Қазақстан Республикасы Ұлттық Банкі Басқармасының 2016 жылғы 26 желтоқсандағы № 308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308</w:t>
      </w:r>
      <w:r>
        <w:rPr>
          <w:rFonts w:ascii="Times New Roman"/>
          <w:b w:val="false"/>
          <w:i w:val="false"/>
          <w:color w:val="ff0000"/>
          <w:sz w:val="28"/>
        </w:rPr>
        <w:t xml:space="preserve"> (01.03.2017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Ипотекалық ұйымдардың қызметін реттеп отыратын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xml:space="preserve">
      1. "Ипотекалық ұйымдарға арналған пруденциалдық нормативтерді есептеу әдістемесі мен олардың нормативтік мәні, сондай-ақ олардың орындалуы туралы есеп беру нысандары мен мерзімдері туралы нұсқаулықты бекіту туралы" Қазақстан Республикасы Қаржы нарығын және қаржы ұйымдарын реттеу мен қадағалау агенттігі Басқармасының 2006 жылғы 25 ақпандағы N 48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4158 тіркелген), "Ипотекалық ұйымдарға арналған пруденциалдық нормативтерді есептеу әдістемесі мен олардың нормативтік мәні, сондай-ақ олардың орындалуы туралы есеп беру нысандары мен мерзімдері туралы нұсқаулықты бекіту туралы" Қазақстан Республикасы Қаржы нарығын және қаржы ұйымдарын реттеу мен қадағалау агенттігі Басқармасының 2006 жылғы 25 ақпандағы N 48 қаулысына толықтырулар мен өзгерістер енгізу туралы" Агенттік Басқармасының 2006 жылғы 12 тамыздағы </w:t>
      </w:r>
      <w:r>
        <w:rPr>
          <w:rFonts w:ascii="Times New Roman"/>
          <w:b w:val="false"/>
          <w:i w:val="false"/>
          <w:color w:val="000000"/>
          <w:sz w:val="28"/>
        </w:rPr>
        <w:t xml:space="preserve">N 153 </w:t>
      </w:r>
      <w:r>
        <w:rPr>
          <w:rFonts w:ascii="Times New Roman"/>
          <w:b w:val="false"/>
          <w:i w:val="false"/>
          <w:color w:val="000000"/>
          <w:sz w:val="28"/>
        </w:rPr>
        <w:t xml:space="preserve">қаулысымен енгізілген толықтырулар мен өзгерістері бар (Нормативтік құқықтық актілерді мемлекеттік тіркеу тізілімінде N 4383 тіркелген) қаулысына мынадай толықтырулар мен өзгерістер енгізілсін: </w:t>
      </w:r>
    </w:p>
    <w:bookmarkEnd w:id="0"/>
    <w:p>
      <w:pPr>
        <w:spacing w:after="0"/>
        <w:ind w:left="0"/>
        <w:jc w:val="both"/>
      </w:pPr>
      <w:r>
        <w:rPr>
          <w:rFonts w:ascii="Times New Roman"/>
          <w:b w:val="false"/>
          <w:i w:val="false"/>
          <w:color w:val="000000"/>
          <w:sz w:val="28"/>
        </w:rPr>
        <w:t xml:space="preserve">
      Аталған қаулымен бекітілген Ипотекалық ұйымдарға арналған пруденциалдық нормативтерді есептеу әдістемесі мен олардың нормативтік мәні, сондай-ақ олардың орындалуы туралы есеп беру нысандары мен мерзімдері туралы нұсқаулықтың: </w:t>
      </w:r>
    </w:p>
    <w:bookmarkStart w:name="z3" w:id="1"/>
    <w:p>
      <w:pPr>
        <w:spacing w:after="0"/>
        <w:ind w:left="0"/>
        <w:jc w:val="both"/>
      </w:pPr>
      <w:r>
        <w:rPr>
          <w:rFonts w:ascii="Times New Roman"/>
          <w:b w:val="false"/>
          <w:i w:val="false"/>
          <w:color w:val="000000"/>
          <w:sz w:val="28"/>
        </w:rPr>
        <w:t xml:space="preserve">
      1-қосымшасында: </w:t>
      </w:r>
    </w:p>
    <w:bookmarkEnd w:id="1"/>
    <w:p>
      <w:pPr>
        <w:spacing w:after="0"/>
        <w:ind w:left="0"/>
        <w:jc w:val="both"/>
      </w:pPr>
      <w:r>
        <w:rPr>
          <w:rFonts w:ascii="Times New Roman"/>
          <w:b w:val="false"/>
          <w:i w:val="false"/>
          <w:color w:val="000000"/>
          <w:sz w:val="28"/>
        </w:rPr>
        <w:t xml:space="preserve">
      Салымдардың кредиттік тәуекел дәрежесі бойынша сараланған ипотекалық ұйым активтерінің кестесінде: </w:t>
      </w:r>
    </w:p>
    <w:p>
      <w:pPr>
        <w:spacing w:after="0"/>
        <w:ind w:left="0"/>
        <w:jc w:val="both"/>
      </w:pPr>
      <w:r>
        <w:rPr>
          <w:rFonts w:ascii="Times New Roman"/>
          <w:b w:val="false"/>
          <w:i w:val="false"/>
          <w:color w:val="000000"/>
          <w:sz w:val="28"/>
        </w:rPr>
        <w:t xml:space="preserve">
      40-жолдан кейін мынадай мазмұндағы 40-1-жолмен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10740"/>
        <w:gridCol w:w="653"/>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10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"А-"дан төмен борыштық рейтингі бар немесе басқа рейтинг агенттіктерінің бірінің осыған ұқсас деңгейіндегі рейтингі бар резидент ұйымдарға, тиісті рейтингтік бағасы жоқ резидент ұйымдарға, және Standard &amp; Poor's агенттігінің "ВВВ+"-дан "ВВ-" дейінгі борыштық рейтингі бар немесе басқа рейтинг агенттіктерінің бірінің осыған ұқсас деңгейдегі рейтингі бар резидент ұйымдарға берілген заемдар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4-қосымша осы қаулының қосымшасына сәйкес редакцияда жазылсын. </w:t>
      </w:r>
    </w:p>
    <w:bookmarkEnd w:id="2"/>
    <w:bookmarkStart w:name="z5" w:id="3"/>
    <w:p>
      <w:pPr>
        <w:spacing w:after="0"/>
        <w:ind w:left="0"/>
        <w:jc w:val="both"/>
      </w:pPr>
      <w:r>
        <w:rPr>
          <w:rFonts w:ascii="Times New Roman"/>
          <w:b w:val="false"/>
          <w:i w:val="false"/>
          <w:color w:val="000000"/>
          <w:sz w:val="28"/>
        </w:rPr>
        <w:t xml:space="preserve">
      2. Осы қаулы Қазақстан Республикасының әділет органдарында мемлекеттік тіркеуден өткен күннен бастап он төрт күн өткен соң қолданысқа енгізіледі. </w:t>
      </w:r>
    </w:p>
    <w:bookmarkEnd w:id="3"/>
    <w:bookmarkStart w:name="z6" w:id="4"/>
    <w:p>
      <w:pPr>
        <w:spacing w:after="0"/>
        <w:ind w:left="0"/>
        <w:jc w:val="both"/>
      </w:pPr>
      <w:r>
        <w:rPr>
          <w:rFonts w:ascii="Times New Roman"/>
          <w:b w:val="false"/>
          <w:i w:val="false"/>
          <w:color w:val="000000"/>
          <w:sz w:val="28"/>
        </w:rPr>
        <w:t xml:space="preserve">
      3. Стратегия және талдау департаментi (Еденбаев Е.С.): </w:t>
      </w:r>
    </w:p>
    <w:bookmarkEnd w:id="4"/>
    <w:p>
      <w:pPr>
        <w:spacing w:after="0"/>
        <w:ind w:left="0"/>
        <w:jc w:val="both"/>
      </w:pP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p>
    <w:p>
      <w:pPr>
        <w:spacing w:after="0"/>
        <w:ind w:left="0"/>
        <w:jc w:val="both"/>
      </w:pP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Агенттіктің мүдделi бөлiмшелерiне, ипотекалық ұйымдарына және "Қазақстан қаржыгерлер қауымдастығы" заңды тұлғалар бірлестігіне жiберсiн.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Start w:name="z8" w:id="5"/>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Ғ.Н.Өзбековке жүктелсін. </w:t>
      </w:r>
    </w:p>
    <w:bookmarkEnd w:id="5"/>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w:t>
            </w:r>
            <w:r>
              <w:br/>
            </w:r>
            <w:r>
              <w:rPr>
                <w:rFonts w:ascii="Times New Roman"/>
                <w:b w:val="false"/>
                <w:i w:val="false"/>
                <w:color w:val="000000"/>
                <w:sz w:val="20"/>
              </w:rPr>
              <w:t>қадағалау агенттігі Басқармасының</w:t>
            </w:r>
            <w:r>
              <w:br/>
            </w:r>
            <w:r>
              <w:rPr>
                <w:rFonts w:ascii="Times New Roman"/>
                <w:b w:val="false"/>
                <w:i w:val="false"/>
                <w:color w:val="000000"/>
                <w:sz w:val="20"/>
              </w:rPr>
              <w:t>2006 жылғы 11 желтоқсандағы</w:t>
            </w:r>
            <w:r>
              <w:br/>
            </w:r>
            <w:r>
              <w:rPr>
                <w:rFonts w:ascii="Times New Roman"/>
                <w:b w:val="false"/>
                <w:i w:val="false"/>
                <w:color w:val="000000"/>
                <w:sz w:val="20"/>
              </w:rPr>
              <w:t>N 289 қаулының қосымшасы</w:t>
            </w:r>
            <w:r>
              <w:br/>
            </w:r>
            <w:r>
              <w:rPr>
                <w:rFonts w:ascii="Times New Roman"/>
                <w:b w:val="false"/>
                <w:i w:val="false"/>
                <w:color w:val="000000"/>
                <w:sz w:val="20"/>
              </w:rPr>
              <w:t xml:space="preserve"> "Ипотекалық ұйымдарға арналған</w:t>
            </w:r>
            <w:r>
              <w:br/>
            </w:r>
            <w:r>
              <w:rPr>
                <w:rFonts w:ascii="Times New Roman"/>
                <w:b w:val="false"/>
                <w:i w:val="false"/>
                <w:color w:val="000000"/>
                <w:sz w:val="20"/>
              </w:rPr>
              <w:t>пруденциалдық нормативтерді есептеу</w:t>
            </w:r>
            <w:r>
              <w:br/>
            </w:r>
            <w:r>
              <w:rPr>
                <w:rFonts w:ascii="Times New Roman"/>
                <w:b w:val="false"/>
                <w:i w:val="false"/>
                <w:color w:val="000000"/>
                <w:sz w:val="20"/>
              </w:rPr>
              <w:t>әдістемесі мен олардың нормативтік</w:t>
            </w:r>
            <w:r>
              <w:br/>
            </w:r>
            <w:r>
              <w:rPr>
                <w:rFonts w:ascii="Times New Roman"/>
                <w:b w:val="false"/>
                <w:i w:val="false"/>
                <w:color w:val="000000"/>
                <w:sz w:val="20"/>
              </w:rPr>
              <w:t>мәні, сондай-ақ олардың орындалуы</w:t>
            </w:r>
            <w:r>
              <w:br/>
            </w:r>
            <w:r>
              <w:rPr>
                <w:rFonts w:ascii="Times New Roman"/>
                <w:b w:val="false"/>
                <w:i w:val="false"/>
                <w:color w:val="000000"/>
                <w:sz w:val="20"/>
              </w:rPr>
              <w:t>туралы есеп беру нысандары мен</w:t>
            </w:r>
            <w:r>
              <w:br/>
            </w:r>
            <w:r>
              <w:rPr>
                <w:rFonts w:ascii="Times New Roman"/>
                <w:b w:val="false"/>
                <w:i w:val="false"/>
                <w:color w:val="000000"/>
                <w:sz w:val="20"/>
              </w:rPr>
              <w:t>мерзімдері туралы нұсқаулықтың</w:t>
            </w:r>
            <w:r>
              <w:br/>
            </w:r>
            <w:r>
              <w:rPr>
                <w:rFonts w:ascii="Times New Roman"/>
                <w:b w:val="false"/>
                <w:i w:val="false"/>
                <w:color w:val="000000"/>
                <w:sz w:val="20"/>
              </w:rPr>
              <w:t>4-қосымшасы</w:t>
            </w:r>
          </w:p>
        </w:tc>
      </w:tr>
    </w:tbl>
    <w:p>
      <w:pPr>
        <w:spacing w:after="0"/>
        <w:ind w:left="0"/>
        <w:jc w:val="both"/>
      </w:pPr>
      <w:r>
        <w:rPr>
          <w:rFonts w:ascii="Times New Roman"/>
          <w:b w:val="false"/>
          <w:i w:val="false"/>
          <w:color w:val="000000"/>
          <w:sz w:val="28"/>
        </w:rPr>
        <w:t xml:space="preserve">
       200___жылғы "___"__________ жағдай бойынша </w:t>
      </w:r>
    </w:p>
    <w:p>
      <w:pPr>
        <w:spacing w:after="0"/>
        <w:ind w:left="0"/>
        <w:jc w:val="both"/>
      </w:pPr>
      <w:r>
        <w:rPr>
          <w:rFonts w:ascii="Times New Roman"/>
          <w:b w:val="false"/>
          <w:i w:val="false"/>
          <w:color w:val="000000"/>
          <w:sz w:val="28"/>
        </w:rPr>
        <w:t xml:space="preserve">
       пруденциалдық нормативтерді есептеу үшін қосымша деректер </w:t>
      </w:r>
      <w:r>
        <w:rPr>
          <w:rFonts w:ascii="Times New Roman"/>
          <w:b/>
          <w:i w:val="false"/>
          <w:color w:val="000000"/>
          <w:sz w:val="28"/>
        </w:rPr>
        <w:t xml:space="preserve">____________________________________ </w:t>
      </w:r>
    </w:p>
    <w:p>
      <w:pPr>
        <w:spacing w:after="0"/>
        <w:ind w:left="0"/>
        <w:jc w:val="both"/>
      </w:pPr>
      <w:r>
        <w:rPr>
          <w:rFonts w:ascii="Times New Roman"/>
          <w:b w:val="false"/>
          <w:i w:val="false"/>
          <w:color w:val="000000"/>
          <w:sz w:val="28"/>
        </w:rPr>
        <w:t xml:space="preserve">
       (ипотекалық ұйымдардың қысқаша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11372"/>
        <w:gridCol w:w="285"/>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 атауы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8001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нұсқаулықтың 4-тармағына сәйкес меншікті капиталдың есебіне қосылатын реттелген борыш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8002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қызмет мақсаты үшін сатып алынған және 38 "Материалдық емес активтер" Халықаралық қаржылық есеп беру стандартына сәйкес келетін лицензияланған бағдарламалық қамтамасыз ету.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8003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және сатуға арналған қолда бар акцияларды қосқандағы эмитент акциясындағы инвестициялар және заңды тұлғаның жарғылық капиталына қатысу үлесі, сондай-ақ заңды тұлғаның реттелген борышы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8004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Жіктелмейтін активтерде құрылған провизиялар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8005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және шығыс сомаларын алдын ала төлеу бойынша ықтимал шығындарда құрылған провизиялар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8006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қарыз алушының немесе өзара байланысты қарыз алушылар тобының нұсқаулықтың 3-тарауына сәйкес ипотекалық ұйымның алдындағы міндеттемелердің кез келген түрі бойынша жиынтық берешегі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8007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Ипотекалық ұйымның әр қайсысының мөлшері ипотекалық ұйым меншікті капиталының 10 проценттен асатын бір қарыз алушыға арналған тәуекелдерінің жиынтық сомасы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8008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Нұсқаулықтың 15-тармағында көрсетілген активтерді шегергенде, жоғары өтімді активтерді қосқандағы үш айды қоса алғандағы өтеуге дейінгі қалған мерзімді активтер сомасы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8009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еткенге дейінгі міндеттемелерді қоса отырып, үш айға дейінгі қалған мерзімді активтер сомасы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8010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Қолма-қол теңге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8011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"АА-"-ден жоғары тәуелсіз рейтингі немесе басқа да рейтингтік агенттіктердің біреуінің осындай деңгейдегі рейтингі бар елдердің қолма-қол шетел валютасы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8012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Банкідегі салымдар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8013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"АА-"-ден төмен емес тәуелсіз рейтингі немесе басқа да рейтингтік агенттіктердің біреуінің осындай деңгейдегі рейтингі бар елдердің орталық банктеріндегі салымдар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8014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"АА-"-ден төмен емес борыштық рейтингі немесе басқа да рейтингтік агенттіктердің біреуінің осындай деңгейдегі рейтингі бар елдердің халықаралық қаржы ұйымдарындағы салымдар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8015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дебиторлық берешегі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8016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өкіметінің жергілікті органдарының салықтар және бюджетке төленетін басқа төлемдер бойынша дебиторлық берешегі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8017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және Қазақстан Республикасының Ұлттық Банкі шығарған Қазақстан Республикасының мемлекеттік бағалы қағаздары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8018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"АА-"-ден төмен емес тәуелсіз рейтингі немесе басқа да рейтингтік агенттіктердің біреуінің осындай деңгейдегі рейтингі бар шетел мемлекеттерінің орталық үкіметтері шығарған мемлекеттік мәртебесі бар бағалы қағаздар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8019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"АА-"-ден төмен емес борыштық рейтингі немесе басқа да рейтингтік агенттіктердің біреуінің осындай деңгейдегі рейтингі бар қаржы ұйымдары шығарған бағалы қағаздар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8020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Тәуекелдің І-тобына енгізілген активтер бойынша есептелген сыйақы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8021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Poor's агенттігінің АА-"-ден төмен тәуелсіз рейтингі немесе басқ да рейтингтік агенттіктердің біреуінің осындай деңгейдегі рейтингі бар елдердің және тиісті рейтингтік бағасы жоқ елдердің қолма-қол шетел валютасы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8022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"АА-"-ден төмен емес борыштық рейтингі немесе басқа да рейтингтік агенттіктердің біреуінің осындай деңгейдегі рейтингі бар ұйымдарға берілген қарыздар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8023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"А+"-ден "А-"-дейін тәуелсіз рейтингі немесе басқа да рейтингтік агенттіктердің біреуінің осындай деңгейдегі рейтингі бар елдердің орталық банктеріндегі салымдар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8024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"А+"-ден "А-"-дейін борыштық рейтингі немесе басқа да рейтингтік агенттіктердің біреуінің осындай деңгейдегі рейтингі бар халықаралық қаржы ұйымдарындағы салымдар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8025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"АА-"-ден төмен емес борыштық рейтингі немесе басқа да рейтингтік агенттіктердің біреуінің осындай деңгейдегі рейтингі бар ұйымдардағы салымдар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8026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Тәуекелдің 1-тобына жатқызылған дебиторлық берешекті қоспағанда, Қазақстан Республикасы өкіметінің жергілікті органдарының дебиторлық берешегі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8027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"АА-"-ден төмен емес борыштық рейтингі немесе басқа да рейтингтік агенттіктердің біреуінің осындай деңгейдегі рейтингі бар ұйымдардың дебиторлық берешегі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8028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"А+"-ден "А-"-дейін тәуелсіз рейтингі немесе басқа да рейтингтік агенттіктердің біреуінің осындай деңгейдегі рейтингі бар елдердің орталық үкіметі шығарған мемлекеттік мәртебесі бар бағалы қағаздар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8029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"А+"-ден "А-"-дейін борыштық рейтингі немесе басқа да рейтингтік агенттіктердің біреуінің осындай деңгейдегі рейтингі бар халықаралық қаржы ұйымдары шығарған бағалы қағаздар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8030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өкіметінің жергілікті органдары шығарған бағалы қағаздар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8031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"АА-"-ден төмен емес тәуелсіз рейтингі немесе басқа да рейтингтік агенттіктердің біреуінің осындай деңгейдегі рейтингі бар елдер өкіметінің жергілікті органдары шығарған бағалы қағаздар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8032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"АА-"-ден төмен емес борыштық рейтингі немесе басқа да рейтингтік агенттіктердің біреуінің осындай деңгейдегі рейтингі бар ұйымдары шығарған бағалы қағаздар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8033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ипотекалық компаниясы" акционерлік қоғамы шығарған борыштық бағалы қағаздар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8034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Тәуекелдің 2-тобына енгізілген активтер бойынша есептелген сыйақы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8035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"А+"-ден "А-"-дейін борыштық рейтингі немесе басқа да рейтингтік агенттіктердің біреуінің осындай деңгейдегі рейтингі бар ұйымдарға берілген заемдар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8036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талаптарға сәйкес келетін ипотекалық тұрғын үй заемдары: </w:t>
            </w:r>
            <w:r>
              <w:br/>
            </w:r>
            <w:r>
              <w:rPr>
                <w:rFonts w:ascii="Times New Roman"/>
                <w:b w:val="false"/>
                <w:i w:val="false"/>
                <w:color w:val="000000"/>
                <w:sz w:val="20"/>
              </w:rPr>
              <w:t xml:space="preserve">
Берілген ипотекалық тұрғын үй заемдар сомасының кепілдік құнға қатысы кепілдік құнының 50 %-нан аспайды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8037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талаптарға сәйкес келетін ипотекалық тұрғын үй заемдары: </w:t>
            </w:r>
            <w:r>
              <w:br/>
            </w:r>
            <w:r>
              <w:rPr>
                <w:rFonts w:ascii="Times New Roman"/>
                <w:b w:val="false"/>
                <w:i w:val="false"/>
                <w:color w:val="000000"/>
                <w:sz w:val="20"/>
              </w:rPr>
              <w:t xml:space="preserve">
берілген ипотекалық тұрғын үй заемдар сомасының кепілдік құнға қатысы кепілдік құнының 60 %-нан аспайды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8038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талаптарға сәйкес келетін ипотекалық тұрғын үй заемдары: </w:t>
            </w:r>
            <w:r>
              <w:br/>
            </w:r>
            <w:r>
              <w:rPr>
                <w:rFonts w:ascii="Times New Roman"/>
                <w:b w:val="false"/>
                <w:i w:val="false"/>
                <w:color w:val="000000"/>
                <w:sz w:val="20"/>
              </w:rPr>
              <w:t xml:space="preserve">
берілген ипотекалық тұрғын үй заемдар сомасының кепілдік құнға қатысы кепілдік құнының 70 %-нан аспайды </w:t>
            </w:r>
            <w:r>
              <w:br/>
            </w:r>
            <w:r>
              <w:rPr>
                <w:rFonts w:ascii="Times New Roman"/>
                <w:b w:val="false"/>
                <w:i w:val="false"/>
                <w:color w:val="000000"/>
                <w:sz w:val="20"/>
              </w:rPr>
              <w:t xml:space="preserve">
Мынадай талаптардың біріне сәйкес келетін ипотекалық тұрғын үй заемдары: </w:t>
            </w:r>
            <w:r>
              <w:br/>
            </w:r>
            <w:r>
              <w:rPr>
                <w:rFonts w:ascii="Times New Roman"/>
                <w:b w:val="false"/>
                <w:i w:val="false"/>
                <w:color w:val="000000"/>
                <w:sz w:val="20"/>
              </w:rPr>
              <w:t xml:space="preserve">
берілген ипотекалық тұрғын үй заемдары сомасының кепілдік құнға қатысы кепілдік құнының 85 %-нан және сақтандыру ұйымының ипотекалық тұрғын үй заемдар сомасының асып кету мөлшерінің қатынасына сақтандырған кредиттік тәуекелдің 70 пайыздық қамтамасыз ету құнынан аспайды; </w:t>
            </w:r>
            <w:r>
              <w:br/>
            </w:r>
            <w:r>
              <w:rPr>
                <w:rFonts w:ascii="Times New Roman"/>
                <w:b w:val="false"/>
                <w:i w:val="false"/>
                <w:color w:val="000000"/>
                <w:sz w:val="20"/>
              </w:rPr>
              <w:t xml:space="preserve">
Қазақстан Республикасы Үкіметінің 2004 жылғы 28-маусымдағы N 715 қаулысымен бекітілген 2005-2007 жылдарда Қазақстан Республикасында тұрғын үй салуды дамытудың Мемлекеттік бағдарламасын іске асыру аясында салынған тұрғын үй сатып алуға ипотекалық тұрғын үй заемы бойынша ұсынылған сомасының кепілдік сомасына қатынасы кепілдік сомасының 90 %-нан аспайды және "Қазақстан ипотекалық кредиттерге кепілдік беру қоры" акционерлік қоғамы 70 пайыздық қамтамасыз ету құнынан ипотекалық тұрғын үй заемдар сомасының асып кету мөлшерінде кепілдік берілген кредиттік тәуекел не ипотекалық тұрғын үй заемдар сомасының қамтамасыз ету сомасының 85 пайызынан асып кету мөлшерінде және сақтандыру ұйымы сақтандырған ипотекалық тұрғын үй заемдар сомасының 70 пайыздық қамтамасыз ету құнына қатынасына артық мөлшері қатынасының кредиттік тәуекеліне қатынасы;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8039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"ВВВ+"-ден "ВВВ-"-дейінгі борыштық рейтингі немесе басқа да рейтингтік агенттіктердің біреуінің осындай деңгейдегі рейтингі бар елдердің орталық банктеріндегі салымдар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8040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"ВВВ+"-ден "ВВВ-"-дейінгі борыштық рейтингі немесе басқа да рейтингтік агенттіктердің біреуінің осындай деңгейдегі рейтингі бар халықаралық қаржы ұйымдарындағы салымдар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8041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"А+"-ден "А-"-дейін борыштық рейтингі немесе басқа да рейтингтік агенттіктердің біреуінің осындай деңгейдегі рейтингі бар ұйымдардағы салымдар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8042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"А+"-ден "А-"-дейін борыштық рейтингі немесе басқа да рейтингтік агенттіктердің біреуінің осындай деңгейдегі рейтингі бар ұйымдардағы дебиторлық берешек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8043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"ВВВ+"-ден "ВВВ-"-дейін тәуелсіз рейтингі немесе басқа да рейтингтік агенттіктердің біреуінің осындай деңгейдегі рейтингі бар елдердің орталық үкіметтері шығарған мемлекеттік мәртебесі бар бағалы қағаздар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8044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"ВВВ+"-ден "ВВВ-"-дейін борыштық рейтингі немесе басқа да рейтингтік агенттіктердің біреуінің осындай деңгейдегі рейтингі бар халықаралық қаржы ұйымдары шығарған бағалы қағаздар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8045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"А+"-ден "А-"-дейін тәуелсіз рейтингі немесе басқа да рейтингтік агенттіктердің біреуінің осындай деңгейдегі рейтингі бар елдер өкіметінің жергілікті органдары шығарған бағалы қағаздар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8046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"А+"-ден "А-"-дейін борыштық рейтингі немесе басқа да рейтингтік агенттіктердің біреуінің осындай деңгейдегі рейтингі бар ұйымдар шығарған бағалы қағаздар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8047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Тәуекелдің 3-тобына енгізілген активтер бойынша есептелген сыйақы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8048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Тәуекелдің 3 тобына жатқызылғандарды қоспағанда, жеке тұлғаларға берілген заемдар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8049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"А-"-ден төмен борыштық рейтингі бар немесе басқа да рейтингтік агенттіктердің біреуінің осындай деңгейдегі рейтингі бар резидент ұйымдарға, тиісті рейтинг бағасы бар резидент ұйымдарға, және Standard &amp; Poor`s агенттігінің "ВВВ+"-ден "ВВ-"-дейінгі борыштық рейтингі немесе басқа да рейтингтік агенттіктердің біреуінің осындай деңгейдегі рейтингі бар резидент емес ұйымдарға берілген заемдар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8050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"ВВ+"-ден "В-"-дейінгі тәуелсіз рейтингі немесе басқа да рейтингтік агенттіктердің біреуінің осындай деңгейдегі рейтингі бар, және тиісті рейтинг бағасы жоқ елдердің орталық банктеріндегі салымдар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8051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"ВВ+"-ден "В-"-дейінгі борыштық рейтингі немесе басқа да рейтингтік агенттіктердің біреуінің осындай деңгейдегі рейтингі бар халықаралық қаржы ұйымдарындағы, және тиісті рейтинг бағасы жоқ халықаралық қаржы ұйымдарындағы салымдар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8052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"А-"-ден төмен борыштық рейтингі немесе басқа да рейтингтік агенттіктердің біреуінің осындай деңгейдегі рейтингі бар, тиісті рейтингтік бағасы жоқ резидент ұйымдардағы, және Standard &amp; Poor`s агенттігінің "ВВВ+"-ден "ВВ-"-дейін борыштық рейтингі немесе басқа да рейтингтік агенттіктердің біреуінің осындай деңгейдегі рейтингі бар резидент ұйымдардағы салымдар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8053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"А-"-ден төмен борыштық рейтингі немесе басқа да рейтингтік агенттіктердің біреуінің осындай деңгейдегі рейтингі бар резидент ұйымдары, тиісті рейтингтік бағасы бар резидент ұйымдары және Standard &amp; Poor`s агенттігінің "ВВВ+"-ден "ВВ-"-дейін борыштық рейтингі немесе басқа да рейтингтік агенттіктердің біреуінің осындай деңгейдегі рейтингі бар резидент ұйымдарының дебиторлық берешегі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8054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дебиторлық берешегі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8055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"ВВ+"-ден "В-"-дейін тәуелсіз рейтингі немесе басқа да рейтингтік агенттіктердің біреуінің осындай деңгейдегі рейтингі бар елдердің орталық үкіметтері шығарған мемлекеттік мәртебесі бар және тиісті рейтингтік бағасы жоқ елдердің бағалы қағаздары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8056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"ВВВ+"-ден "ВВ-"-дейін тәуелсіз рейтингі немесе басқа да рейтингтік агенттіктердің біреуінің осындай деңгейдегі рейтингі бар елдердің жергілікті билік органдары шығарған және елдердің тиісті рейтингтік бағасы жоқ бағалы қағаздар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8057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"ВВ+"-ден "В-"-ге дейінгі борыштық рейтингі немесе басқа рейтингтік агенттіктердің бірінің осындай деңгейдегі рейтингі бар халықаралық қаржы ұйымдары және сәйкес рейтингтік бағасы жоқ халықаралық қаржы ұйымдары шығарған бағалы қағаздар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8058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"А-"-ден төмен борыштық рейтингі немесе басқа да рейтингтік агенттіктердің біреуінің осындай деңгейдегі рейтингі бар резидент ұйымдар, тиісті рейтингтік бағасы жоқ резидент ұйымдар және Standard &amp; Poor`s агенттігінің "ВВВ+"-ден "ВВ-"-дейін борыштық рейтингі немесе басқа да рейтингтік агенттіктердің біреуінің осындай деңгейдегі рейтингі бар резидент емес ұйымдар шығарған бағалы қағаздар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8059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Тәуекелдің 4 тобына енгізілген активтер бойынша есептелген сыйақы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8060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"ВВ"-ден төмен борыштық рейтингі немесе басқа рейтинг агенттіктерінің бірінің осындай деңгейдегі рейтингі бар резидент емес ұйымдарға және сәйкес рейтингтік бағасы жоқ резидент емес ұйымдарға берілген заемдар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8061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ипотекалық тұрғын үй заемдары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8062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"В-"-ден төмен тәуелсіз рейтингі немесе басқа да рейтингтік агенттіктердің біреуінің осындай деңгейдегі рейтингі бар елдердің орталық банктеріндегі салымдар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8063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"В"-ден төмен борыштық рейтингі немесе басқа рейтинг агенттіктерінің бірінің осындай деңгейдегі рейтингі бар халықаралық қаржы ұйымдарындағы салымдар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8064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"ВВ-"-ден төмен борыштық рейтингі немесе басқа да рейтингтік агенттіктердің біреуінің осындай деңгейдегі рейтингі бар резидент емес ұйымдардағы және тиісті рейтингтік бағасы жоқ резидент емес ұйымдардағы салымдар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8065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"ВВ-"-ден төмен борыштық рейтингі немесе басқа да рейтингтік агенттіктердің біреуінің осындай деңгейдегі рейтингі бар резидент емес ұйымдардың және тиісті рейтингтік бағасы жоқ резидент емес ұйымдардың дебиторлық берешегі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8066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"В-"-ден төмен тәуелсіз рейтингі немесе басқа да рейтингтік агенттіктердің біреуінің осындай деңгейдегі рейтингі бар елдердің орталық үкіметтері шығарған бағалы қағаздар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8067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"ВВ-"-ден төмен тәуелсіз рейтингі немесе басқа да рейтингтік агенттіктердің біреуінің осындай деңгейдегі рейтингі бар елдердің жергілікті билік органдары шығарған бағалы қағаздар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8068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"В-"-ден төмен борыштық рейтингі немесе басқа да рейтингтік агенттіктердің біреуінің осындай деңгейдегі рейтингі бар халықаралық қаржы ұйымдары шығарған бағалы қағаздар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8069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"ВВ-"-ден төмен борыштық рейтингі немесе басқа да рейтингтік агенттіктердің біреуінің осындай деңгейдегі рейтингі бар резидент емес ұйымдардың және тиісті рейтингтік бағасы жоқ резидент емес ұйымдардың бағалы қағаздары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8070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Тәуекелдің 5 тобына енгізілген активтер бойынша есептелген сыйақы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8071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Міндеттемелері мыналар бойынша: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ипотекалық ұйымның қарсы кепілімен (кепілгерлерімен); </w:t>
            </w:r>
            <w:r>
              <w:br/>
            </w:r>
            <w:r>
              <w:rPr>
                <w:rFonts w:ascii="Times New Roman"/>
                <w:b w:val="false"/>
                <w:i w:val="false"/>
                <w:color w:val="000000"/>
                <w:sz w:val="20"/>
              </w:rPr>
              <w:t xml:space="preserve">
ипотекалық ұйымның өкіміне ұсынылған ақшамен немесе тазартылған бағалы металдармен;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агенттігінен төмен емес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1 тобына кіретін тұлғалар пайдасына берілген ипотекалық ұйымның кепілдері және кепілдемелері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8072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Міндеттемелері мыналар бойынша: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кепілімен (кепілгерлерімен); </w:t>
            </w:r>
            <w:r>
              <w:br/>
            </w:r>
            <w:r>
              <w:rPr>
                <w:rFonts w:ascii="Times New Roman"/>
                <w:b w:val="false"/>
                <w:i w:val="false"/>
                <w:color w:val="000000"/>
                <w:sz w:val="20"/>
              </w:rPr>
              <w:t xml:space="preserve">
ипотекалық ұйымның өкіміне ұсынылған ақшамен немесе тазартылған бағалы металдармен;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агенттігінің "АА-"-дан төмен емес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2 тобына кіретін тұлғалар пайдасына берілген ипотекалық ұйымның кепілдері және кепілдемелері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8073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Міндеттемелері мыналар бойынша: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кепілімен (кепілгерлерімен); </w:t>
            </w:r>
            <w:r>
              <w:br/>
            </w:r>
            <w:r>
              <w:rPr>
                <w:rFonts w:ascii="Times New Roman"/>
                <w:b w:val="false"/>
                <w:i w:val="false"/>
                <w:color w:val="000000"/>
                <w:sz w:val="20"/>
              </w:rPr>
              <w:t xml:space="preserve">
ипотекалық ұйымның өкіміне ұсынылған ақшамен немесе тазартылған бағалы металдармен;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агенттігінен төмен емес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3 тобына кіретін тұлғалар пайдасына берілген ипотекалық ұйымның кепілдері және кепілдемелері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8074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Міндеттемелері мыналар бойынша: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кепілімен (кепілгерлерімен); </w:t>
            </w:r>
            <w:r>
              <w:br/>
            </w:r>
            <w:r>
              <w:rPr>
                <w:rFonts w:ascii="Times New Roman"/>
                <w:b w:val="false"/>
                <w:i w:val="false"/>
                <w:color w:val="000000"/>
                <w:sz w:val="20"/>
              </w:rPr>
              <w:t xml:space="preserve">
ипотекалық ұйымның өкіміне ұсынылған ақшамен немесе тазартылған бағалы металдармен;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агенттігінен төмен емес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ІV тобына кіретін тұлғалар пайдасына берілген ипотекалық ұйымның кепілдері және кепілдемелері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8075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Міндеттемелері мыналар бойынша: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кепілімен (кепілгерлерімен); </w:t>
            </w:r>
            <w:r>
              <w:br/>
            </w:r>
            <w:r>
              <w:rPr>
                <w:rFonts w:ascii="Times New Roman"/>
                <w:b w:val="false"/>
                <w:i w:val="false"/>
                <w:color w:val="000000"/>
                <w:sz w:val="20"/>
              </w:rPr>
              <w:t xml:space="preserve">
ипотекалық ұйымның өкіміне ұсынылған ақшамен немесе тазартылған бағалы металдармен;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агенттігінен төмен емес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V тобына кіретін тұлғалар пайдасына берілген ипотекалық ұйымның кепілдері және кепілдемелері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8076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Қазақстан Республикасының Ұлттық Банкі шығарған бағалы қағаздарды немесе Standard &amp; Poor`s агенттігінің "АА-"- 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 және орталық банктері шығарған бағалы қағаздарды сатып алу не сату жөніндегі кредиттік тәуекел дәрежесі бойынша мөлшерленген активтердің І тобына кіретін қарсы әріптестермен жасалған шартты (ықтимал)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8077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Қазақстан Республикасының Ұлттық Банкі шығарған бағалы қағаздарды немесе Standard &amp; Poor`s агенттігінің "АА-"- 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 және орталық банктері шығарған бағалы қағаздарды сатып алу не сату жөніндегі кредиттік тәуекел дәрежесі бойынша мөлшерленген активтердің ІІ тобына кіретін қарсы әріптестермен жасалған шартты (ықтимал)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8078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Қазақстан Республикасының Ұлттық Банкі шығарған бағалы қағаздарды немесе Standard &amp; Poor`s агенттігінің "АА-"- 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 және орталық банктері шығарған бағалы қағаздарды сатып алу не сату жөніндегі кредиттік тәуекел дәрежесі бойынша мөлшерленген активтердің ІІІ тобына кіретін қарсы әріптестермен жасалған шартты (ықтимал)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8079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Қазақстан Республикасының Ұлттық Банкі шығарған бағалы қағаздарды немесе Standard &amp; Poor`s агенттігінің "АА-"- 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 және орталық банктері шығарған бағалы қағаздарды сатып алу не сату жөніндегі кредиттік тәуекел дәрежесі бойынша мөлшерленген активтердің IV тобына кіретін қарсы әріптестермен жасалған шартты (ықтимал)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8080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Қазақстан Республикасының Ұлттық Банкі шығарған бағалы қағаздарды немесе Standard &amp; Poor`s агенттігінің "АА-"- 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 және орталық банктері шығарған бағалы қағаздарды сатып алу не сату жөніндегі кредиттік тәуекел дәрежесі бойынша мөлшерленген активтердің IV тобына кіретін қарсы әріптестермен жасалған шартты (ықтимал)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8081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 тобына кіретін тұлғалармен жасалған, ипотекалық ұйымның талабы бойынша кез келген сәтте болдырмауға жататын заемдар мен салымдарды болашақта ипотекалық ұйымның орналастыруы бойынша ықтимал (шартты)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8082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 тобына кіретін тұлғалармен жасалған, ипотекалық ұйымның талабы бойынша кез келген сәтте болдырмауға жататын заемдар мен салымдарды болашақта ипотекалық ұйымның орналастыруы бойынша ықтимал (шартты)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8083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ІІІ тобына кіретін тұлғалармен жасалған, ипотекалық ұйымның талабы бойынша кез келген сәтте болдырмауға жататын заемдар мен салымдарды болашақта ипотекалық ұйымның орналастыруы бойынша ықтимал (шартты)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8084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IV тобына кіретін тұлғалармен жасалған, банктің талабы бойынша кез келген сәтте болдырмауға жататын заемдар мен салымдарды болашақта банктің орналастыруы бойынша ықтимал (шартты)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8085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V тобына кіретін тұлғалармен жасалған, ипотекалық ұйымның талабы бойынша кез келген сәтте болдырмауға жататын заемдар мен салымдарды болашақта ипотекалық ұйымның орналастыруы бойынша ықтимал (шартты)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8086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Ипотекалық ұйымның олар арқылы сыртқы заемдарын тартқан және борыштық міндеттемелерін орналастырған кезде кредиттік тәуекел дәрежесі бойынша мөлшерленген активтердің І тобына кіретін ипотекалық ұйымның еншілес компаниясының пайдасына берілген ипотекалық ұйымның кепілдері және кепілдемелері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8087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Ипотекалық ұйымның олар арқылы сыртқы заемдарын тартқан және борыштық міндеттемелерін орналастырған кезде кредиттік тәуекел дәрежесі бойынша мөлшерленген активтердің ІІ тобына кіретін ипотекалық ұйымның еншілес компаниясының пайдасына берілген ипотекалық ұйымның кепілдері және кепілдемелері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8088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Ипотекалық ұйымның олар арқылы сыртқы заемдарын тартқан және борыштық міндеттемелерін орналастырған кезде кредиттік тәуекел дәрежесі бойынша мөлшерленген активтердің ІІІ тобына кіретін ипотекалық ұйымның еншілес компаниясының пайдасына берілген ипотекалық ұйымның кепілдері және кепілдемелері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8089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Ипотекалық ұйымның олар арқылы сыртқы заемдарын тартқан және борыштық міндеттемелерін орналастырған кезде кредиттік тәуекел дәрежесі бойынша мөлшерленген активтердің IV тобына кіретін ипотекалық ұйымның еншілес компаниясының пайдасына берілген ипотекалық ұйымның кепілдері және кепілдемелері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8090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Ипотекалық ұйымның олар арқылы сыртқы заемдарын тартқан және борыштық міндеттемелерін орналастырған кезде кредиттік тәуекел дәрежесі бойынша мөлшерленген активтердің V тобына кіретін ипотекалық ұйымның еншілес компаниясының пайдасына берілген ипотекалық ұйымның кепілдері және кепілдемелері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8091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 тобына кіретін тұлғалармен жасалған ипотекалық ұйымның 1 жылдан аз өтеу мерзімімен болашақта заемдар мен салымдарды орналастыру жөніндегі ықтимал (шартты)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8092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 тобына кіретін тұлғалармен жасалған ипотекалық ұйымның 1 жылдан аз өтеу мерзімімен болашақта заемдар мен салымдарды орналастыру жөніндегі ықтимал (шартты)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8093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ІІІ тобына кіретін тұлғалармен жасалған ипотекалық ұйымның 1 жылдан аз өтеу мерзімімен болашақта заемдар мен салымдарды орналастыру жөніндегі ықтимал (шартты)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8094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IV тобына кіретін тұлғалармен жасалған ипотекалық ұйымның 1 жылдан аз өтеу мерзімімен болашақта заемдар мен салымдарды орналастыру жөніндегі ықтимал (шартты)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8095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V тобына кіретін тұлғалармен жасалған ипотекалық ұйымның 1 жылдан аз өтеу мерзімімен болашақта заемдар мен салымдарды орналастыру жөніндегі ықтимал (шартты)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8096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Міндеттемелері мыналар бойынша: </w:t>
            </w:r>
            <w:r>
              <w:br/>
            </w:r>
            <w:r>
              <w:rPr>
                <w:rFonts w:ascii="Times New Roman"/>
                <w:b w:val="false"/>
                <w:i w:val="false"/>
                <w:color w:val="000000"/>
                <w:sz w:val="20"/>
              </w:rPr>
              <w:t xml:space="preserve">
Standard &amp; Poor`s агенттігінің "А"-дан "АА-"-ға дейінгі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кепілдерімен (кепілгерлерімен); </w:t>
            </w:r>
            <w:r>
              <w:br/>
            </w:r>
            <w:r>
              <w:rPr>
                <w:rFonts w:ascii="Times New Roman"/>
                <w:b w:val="false"/>
                <w:i w:val="false"/>
                <w:color w:val="000000"/>
                <w:sz w:val="20"/>
              </w:rPr>
              <w:t xml:space="preserve">
Standard &amp; Poor`s агенттігінің "А"-дан "АА-"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І тобына кіретін тұлғалардың пайдасына берілген ипотекалық ұйымның кепілдері және кепілдемелері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8097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Міндеттемелері мыналар бойынша: </w:t>
            </w:r>
            <w:r>
              <w:br/>
            </w:r>
            <w:r>
              <w:rPr>
                <w:rFonts w:ascii="Times New Roman"/>
                <w:b w:val="false"/>
                <w:i w:val="false"/>
                <w:color w:val="000000"/>
                <w:sz w:val="20"/>
              </w:rPr>
              <w:t xml:space="preserve">
Standard &amp; Poor`s агенттігінің "А"-дан "АА-"-ға дейінгі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кепілдерімен (кепілгерлерімен); </w:t>
            </w:r>
            <w:r>
              <w:br/>
            </w:r>
            <w:r>
              <w:rPr>
                <w:rFonts w:ascii="Times New Roman"/>
                <w:b w:val="false"/>
                <w:i w:val="false"/>
                <w:color w:val="000000"/>
                <w:sz w:val="20"/>
              </w:rPr>
              <w:t xml:space="preserve">
Standard &amp; Poor`s агенттігінің "А"-дан "АА-"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ІІ тобына кіретін тұлғалардың пайдасына берілген ипотекалық ұйымның кепілдері және кепілдемелері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8098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Міндеттемелері мыналар бойынша: </w:t>
            </w:r>
            <w:r>
              <w:br/>
            </w:r>
            <w:r>
              <w:rPr>
                <w:rFonts w:ascii="Times New Roman"/>
                <w:b w:val="false"/>
                <w:i w:val="false"/>
                <w:color w:val="000000"/>
                <w:sz w:val="20"/>
              </w:rPr>
              <w:t xml:space="preserve">
Standard &amp; Poor`s агенттігінің "А"-дан "АА-"-ға дейінгі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кепілдерімен (кепілгерлерімен); </w:t>
            </w:r>
            <w:r>
              <w:br/>
            </w:r>
            <w:r>
              <w:rPr>
                <w:rFonts w:ascii="Times New Roman"/>
                <w:b w:val="false"/>
                <w:i w:val="false"/>
                <w:color w:val="000000"/>
                <w:sz w:val="20"/>
              </w:rPr>
              <w:t xml:space="preserve">
Standard &amp; Poor`s агенттігінің "А"-дан "АА-"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ІІІ тобына кіретін тұлғалардың пайдасына берілген ипотекалық ұйымның кепілдері және кепілдемелері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8099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IV тобына жататын тұлғалардың пайдасына берілген ипотекалық ұйымның кепілдіктері және кепілдемелері мыналар бойынша: </w:t>
            </w:r>
            <w:r>
              <w:br/>
            </w:r>
            <w:r>
              <w:rPr>
                <w:rFonts w:ascii="Times New Roman"/>
                <w:b w:val="false"/>
                <w:i w:val="false"/>
                <w:color w:val="000000"/>
                <w:sz w:val="20"/>
              </w:rPr>
              <w:t xml:space="preserve">
Standard &amp; Poor`s агенттігінен жоғары және "А"-ден "АА-"-дейін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қарсы кепілдіктерімен (кепілдемелерімен); </w:t>
            </w:r>
            <w:r>
              <w:br/>
            </w:r>
            <w:r>
              <w:rPr>
                <w:rFonts w:ascii="Times New Roman"/>
                <w:b w:val="false"/>
                <w:i w:val="false"/>
                <w:color w:val="000000"/>
                <w:sz w:val="20"/>
              </w:rPr>
              <w:t xml:space="preserve">
Standard &amp; Poor`s агенттігінің "А"-ден "АА-"-дейін тәуелсіз рейтингіне немесе басқа да рейтингтік агенттікердің біреуінің осындай деңгейдегі рейтингі бар шетел мемлекеттерінің орталық үкіметтерінің және орталық банктерінің бағалы қағаздармен толық қамтамасыз етілген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V тобына жататын тұлғалардың пайдасына берілген ипотекалық ұйымның кепілдіктері және кепілдемелері мыналар бойынша: </w:t>
            </w:r>
            <w:r>
              <w:br/>
            </w:r>
            <w:r>
              <w:rPr>
                <w:rFonts w:ascii="Times New Roman"/>
                <w:b w:val="false"/>
                <w:i w:val="false"/>
                <w:color w:val="000000"/>
                <w:sz w:val="20"/>
              </w:rPr>
              <w:t xml:space="preserve">
Standard &amp; Poor`s агенттігінен жоғары және "А"-ден "АА-"-дейін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қарсы кепілдіктерімен (кепілдемелерімен); </w:t>
            </w:r>
            <w:r>
              <w:br/>
            </w:r>
            <w:r>
              <w:rPr>
                <w:rFonts w:ascii="Times New Roman"/>
                <w:b w:val="false"/>
                <w:i w:val="false"/>
                <w:color w:val="000000"/>
                <w:sz w:val="20"/>
              </w:rPr>
              <w:t xml:space="preserve">
Standard &amp; Poor`s агенттігінің "А"-ден "АА-"-дейін тәуелсіз рейтингіне немесе басқа да рейтингтік агенттікердің біреуінің осындай деңгейдегі рейтингі бар шетел мемлекеттерінің орталық үкіметтерінің және орталық банктерінің бағалы қағаздармен толық қамтамасыз етілген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8101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І тобына жататын тұлғалармен жасалған өтеу мерзімі 1 жылдан кем емес болашақта қарыздар мен салымдарды ипотекалық ұйымның орналастыруы бойынша ықтимал (шартты)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8102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ІІ тобына жататын тұлғалармен жасалған өтеу мерзімі 1 жылдан кем емес болашақта қарыздар мен салымдарды ипотекалық ұйымның орналастыруы бойынша ықтимал (шартты)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8103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ІІІ тобына жататын тұлғалармен жасалған өтеу мерзімі 1 жылдан кем емес болашақта қарыздар мен салымдарды ипотекалық ұйымның орналастыруы бойынша ықтимал (шартты)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8104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IV тобына жататын тұлғалармен жасалған өтеу мерзімі 1 жылдан кем емес болашақта қарыздар мен салымдарды ипотекалық ұйымның орналастыруы бойынша ықтимал (шартты)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8105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V тобына жататын тұлғалармен жасалған өтеу мерзімі 1 жылдан кем емес болашақта қарыздар мен салымдарды ипотекалық ұйымның орналастыруы бойынша ықтимал (шартты)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8106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І тобына жататын тұлғалардың пайдасына берілген ипотекалық ұйымның кепілдіктері және кепілдемелері міндеттемелері мыналар бойынша толығымен қамтамасыз етілген: </w:t>
            </w:r>
            <w:r>
              <w:br/>
            </w:r>
            <w:r>
              <w:rPr>
                <w:rFonts w:ascii="Times New Roman"/>
                <w:b w:val="false"/>
                <w:i w:val="false"/>
                <w:color w:val="000000"/>
                <w:sz w:val="20"/>
              </w:rPr>
              <w:t xml:space="preserve">
Standard &amp; Poor`s агенттігінің "ВВВ"-ден "А-"-дейін тәуелсіз рейтингі немесе басқа рейтингтік агенттіктердің біреуінің осындай деңгейдегі рейтингі бар шет мемлекеттердің орталық үкіметтерінің және орталық банктерінің қарсы кепілдігімен (кепілдемелерімен); </w:t>
            </w:r>
            <w:r>
              <w:br/>
            </w:r>
            <w:r>
              <w:rPr>
                <w:rFonts w:ascii="Times New Roman"/>
                <w:b w:val="false"/>
                <w:i w:val="false"/>
                <w:color w:val="000000"/>
                <w:sz w:val="20"/>
              </w:rPr>
              <w:t xml:space="preserve">
Standard &amp; Poor`s агенттігінің "А"-ден "АА-"-дейін борыштық рейтингі немесе басқа рейтингтік агенттіктердің біреуінің осындай деңгейдегі рейтингі бар банктердің кепілдігімен (кепілдемелерімен); </w:t>
            </w:r>
            <w:r>
              <w:br/>
            </w:r>
            <w:r>
              <w:rPr>
                <w:rFonts w:ascii="Times New Roman"/>
                <w:b w:val="false"/>
                <w:i w:val="false"/>
                <w:color w:val="000000"/>
                <w:sz w:val="20"/>
              </w:rPr>
              <w:t xml:space="preserve">
Standard &amp; Poor`s агенттігінен жоғары және "АА-" деңгейінде борыштық рейтингі немесе басқа рейтингтік агенттіктердің біреуінің осындай деңгейдегі рейтингі бар заңды тұлғалардың кепілдігімен (кепілдемелерімен) және сақтандыру (қайта сақтандыру) ұйымдардың сақтандыру полистерімен; </w:t>
            </w:r>
            <w:r>
              <w:br/>
            </w:r>
            <w:r>
              <w:rPr>
                <w:rFonts w:ascii="Times New Roman"/>
                <w:b w:val="false"/>
                <w:i w:val="false"/>
                <w:color w:val="000000"/>
                <w:sz w:val="20"/>
              </w:rPr>
              <w:t xml:space="preserve">
Standard &amp; Poor`s агенттігінің "ВВВ"-ден "А-"-дейін тәуелсіз рейтингі немесе басқа рейтингтік агенттіктердің біреуінің осындай деңгейдегі рейтингі бар шет мемлекеттердің орталық үкіметтерінің және орталық банктерінің бағалы қағаздармен; </w:t>
            </w:r>
            <w:r>
              <w:br/>
            </w:r>
            <w:r>
              <w:rPr>
                <w:rFonts w:ascii="Times New Roman"/>
                <w:b w:val="false"/>
                <w:i w:val="false"/>
                <w:color w:val="000000"/>
                <w:sz w:val="20"/>
              </w:rPr>
              <w:t xml:space="preserve">
Standard &amp; Poor`s агенттігінің "А-"-ден "АА-"-дейін борыштық рейтингі немесе басқа рейтингтік агенттіктердің біреуінің осындай деңгейдегі рейтингі бар банктердің бағалы қағаздарымен; </w:t>
            </w:r>
            <w:r>
              <w:br/>
            </w:r>
            <w:r>
              <w:rPr>
                <w:rFonts w:ascii="Times New Roman"/>
                <w:b w:val="false"/>
                <w:i w:val="false"/>
                <w:color w:val="000000"/>
                <w:sz w:val="20"/>
              </w:rPr>
              <w:t xml:space="preserve">
Standard &amp; Poor`s агенттігінен жоғары және "АА" деңгейінде борыштық рейтингі немесе басқа рейтингтік агенттіктердің біреуінің осындай деңгейдегі рейтингі бар заңды тұлғалардың бағалы қағаздарымен;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8107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ІІ тобына жататын тұлғалардың пайдасына берілген ипотекалық ұйымның кепілдіктері және кепілдемелері міндеттемелері мыналар бойынша толығымен қамтамасыз етілген: </w:t>
            </w:r>
            <w:r>
              <w:br/>
            </w:r>
            <w:r>
              <w:rPr>
                <w:rFonts w:ascii="Times New Roman"/>
                <w:b w:val="false"/>
                <w:i w:val="false"/>
                <w:color w:val="000000"/>
                <w:sz w:val="20"/>
              </w:rPr>
              <w:t xml:space="preserve">
Standard &amp; Poor`s агенттігінің "ВВВ"-ден "А-"-дейін тәуелсіз рейтингі немесе басқа рейтингтік агенттіктердің біреуінің осындай деңгейдегі рейтингі бар шет мемлекеттердің орталық үкіметтерінің және орталық банктерінің қарсы кепілдігімен (кепілдемелерімен); </w:t>
            </w:r>
            <w:r>
              <w:br/>
            </w:r>
            <w:r>
              <w:rPr>
                <w:rFonts w:ascii="Times New Roman"/>
                <w:b w:val="false"/>
                <w:i w:val="false"/>
                <w:color w:val="000000"/>
                <w:sz w:val="20"/>
              </w:rPr>
              <w:t xml:space="preserve">
Standard &amp; Poor`s агенттігінің "А"-ден "АА-"-дейін борыштық рейтингі немесе басқа рейтингтік агенттіктердің біреуінің осындай деңгейдегі рейтингі бар банктердің кепілдігімен (кепілдемелерімен); </w:t>
            </w:r>
            <w:r>
              <w:br/>
            </w:r>
            <w:r>
              <w:rPr>
                <w:rFonts w:ascii="Times New Roman"/>
                <w:b w:val="false"/>
                <w:i w:val="false"/>
                <w:color w:val="000000"/>
                <w:sz w:val="20"/>
              </w:rPr>
              <w:t xml:space="preserve">
Standard &amp; Poor`s агенттігінен жоғары және "АА-" деңгейінде борыштық рейтингі немесе басқа рейтингтік агенттіктердің біреуінің осындай деңгейдегі рейтингі бар заңды тұлғалардың кепілдігімен (кепілдемелерімен) және сақтандыру (қайта сақтандыру) ұйымдардың сақтандыру полистерімен; </w:t>
            </w:r>
            <w:r>
              <w:br/>
            </w:r>
            <w:r>
              <w:rPr>
                <w:rFonts w:ascii="Times New Roman"/>
                <w:b w:val="false"/>
                <w:i w:val="false"/>
                <w:color w:val="000000"/>
                <w:sz w:val="20"/>
              </w:rPr>
              <w:t xml:space="preserve">
Standard &amp; Poor`s агенттігінің "ВВВ"-ден "А-"-дейін тәуелсіз рейтингі немесе басқа рейтингтік агенттіктердің біреуінің осындай деңгейдегі рейтингі бар шет мемлекеттердің орталық үкіметтерінің және орталық банктерінің бағалы қағаздармен; </w:t>
            </w:r>
            <w:r>
              <w:br/>
            </w:r>
            <w:r>
              <w:rPr>
                <w:rFonts w:ascii="Times New Roman"/>
                <w:b w:val="false"/>
                <w:i w:val="false"/>
                <w:color w:val="000000"/>
                <w:sz w:val="20"/>
              </w:rPr>
              <w:t xml:space="preserve">
Standard &amp; Poor`s агенттігінің "А-"-ден "АА-"-дейін борыштық рейтингі немесе басқа рейтингтік агенттіктердің біреуінің осындай деңгейдегі рейтингі бар банктердің бағалы қағаздарымен; </w:t>
            </w:r>
            <w:r>
              <w:br/>
            </w:r>
            <w:r>
              <w:rPr>
                <w:rFonts w:ascii="Times New Roman"/>
                <w:b w:val="false"/>
                <w:i w:val="false"/>
                <w:color w:val="000000"/>
                <w:sz w:val="20"/>
              </w:rPr>
              <w:t xml:space="preserve">
Standard &amp; Poor`s агенттігінен жоғары және "АА" деңгейінде борыштық рейтингі немесе басқа рейтингтік агенттіктердің біреуінің осындай деңгейдегі рейтингі бар заңды тұлғалардың бағалы қағаздарымен;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8108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ІІІ тобына жататын тұлғалардың пайдасына берілген ипотекалық ұйымның кепілдіктері және кепілдемелері міндеттемелері мыналар бойынша толығымен қамтамасыз етілген: </w:t>
            </w:r>
            <w:r>
              <w:br/>
            </w:r>
            <w:r>
              <w:rPr>
                <w:rFonts w:ascii="Times New Roman"/>
                <w:b w:val="false"/>
                <w:i w:val="false"/>
                <w:color w:val="000000"/>
                <w:sz w:val="20"/>
              </w:rPr>
              <w:t xml:space="preserve">
Standard &amp; Poor`s агенттігінің "ВВВ"-ден "А-"-дейін тәуелсіз рейтингі немесе басқа рейтингтік агенттіктердің біреуінің осындай деңгейдегі рейтингі бар шет мемлекеттердің орталық үкіметтерінің және орталық банктерінің қарсы кепілдігімен (кепілдемелерімен); </w:t>
            </w:r>
            <w:r>
              <w:br/>
            </w:r>
            <w:r>
              <w:rPr>
                <w:rFonts w:ascii="Times New Roman"/>
                <w:b w:val="false"/>
                <w:i w:val="false"/>
                <w:color w:val="000000"/>
                <w:sz w:val="20"/>
              </w:rPr>
              <w:t xml:space="preserve">
Standard &amp; Poor`s агенттігінің "А"-ден "АА-"-дейін борыштық рейтингі немесе басқа рейтингтік агенттіктердің біреуінің осындай деңгейдегі рейтингі бар банктердің кепілдігімен (кепілдемелерімен); </w:t>
            </w:r>
            <w:r>
              <w:br/>
            </w:r>
            <w:r>
              <w:rPr>
                <w:rFonts w:ascii="Times New Roman"/>
                <w:b w:val="false"/>
                <w:i w:val="false"/>
                <w:color w:val="000000"/>
                <w:sz w:val="20"/>
              </w:rPr>
              <w:t xml:space="preserve">
Standard &amp; Poor`s агенттігінен жоғары және "АА-" деңгейінде борыштық рейтингі немесе басқа рейтингтік агенттіктердің біреуінің осындай деңгейдегі рейтингі бар заңды тұлғалардың кепілдігімен (кепілдемелерімен) және сақтандыру (қайта сақтандыру) ұйымдардың сақтандыру полистерімен; </w:t>
            </w:r>
            <w:r>
              <w:br/>
            </w:r>
            <w:r>
              <w:rPr>
                <w:rFonts w:ascii="Times New Roman"/>
                <w:b w:val="false"/>
                <w:i w:val="false"/>
                <w:color w:val="000000"/>
                <w:sz w:val="20"/>
              </w:rPr>
              <w:t xml:space="preserve">
Standard &amp; Poor`s агенттігінің "ВВВ"-ден "А-"-дейін тәуелсіз рейтингі немесе басқа рейтингтік агенттіктердің біреуінің осындай деңгейдегі рейтингі бар шет мемлекеттердің орталық үкіметтерінің және орталық банктерінің бағалы қағаздармен; </w:t>
            </w:r>
            <w:r>
              <w:br/>
            </w:r>
            <w:r>
              <w:rPr>
                <w:rFonts w:ascii="Times New Roman"/>
                <w:b w:val="false"/>
                <w:i w:val="false"/>
                <w:color w:val="000000"/>
                <w:sz w:val="20"/>
              </w:rPr>
              <w:t xml:space="preserve">
Standard &amp; Poor`s агенттігінің "А-"-ден "АА-"-дейін борыштық рейтингі немесе басқа рейтингтік агенттіктердің біреуінің осындай деңгейдегі рейтингі бар банктердің бағалы қағаздарымен; </w:t>
            </w:r>
            <w:r>
              <w:br/>
            </w:r>
            <w:r>
              <w:rPr>
                <w:rFonts w:ascii="Times New Roman"/>
                <w:b w:val="false"/>
                <w:i w:val="false"/>
                <w:color w:val="000000"/>
                <w:sz w:val="20"/>
              </w:rPr>
              <w:t xml:space="preserve">
Standard &amp; Poor`s агенттігінен жоғары және "АА" деңгейінде борыштық рейтингі немесе басқа рейтингтік агенттіктердің біреуінің осындай деңгейдегі рейтингі бар заңды тұлғалардың бағалы қағаздарымен;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8109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ІV тобына жататын тұлғалардың пайдасына берілген ипотекалық ұйымның кепілдіктері және кепілдемелері міндеттемелері мыналар бойынша толығымен қамтамасыз етілген: </w:t>
            </w:r>
            <w:r>
              <w:br/>
            </w:r>
            <w:r>
              <w:rPr>
                <w:rFonts w:ascii="Times New Roman"/>
                <w:b w:val="false"/>
                <w:i w:val="false"/>
                <w:color w:val="000000"/>
                <w:sz w:val="20"/>
              </w:rPr>
              <w:t xml:space="preserve">
Standard &amp; Poor`s агенттігінің "ВВВ"-ден "А-"-дейін тәуелсіз рейтингі немесе басқа рейтингтік агенттіктердің біреуінің осындай деңгейдегі рейтингі бар шет мемлекеттердің орталық үкіметтерінің және орталық банктерінің қарсы кепілдігімен (кепілдемелерімен); </w:t>
            </w:r>
            <w:r>
              <w:br/>
            </w:r>
            <w:r>
              <w:rPr>
                <w:rFonts w:ascii="Times New Roman"/>
                <w:b w:val="false"/>
                <w:i w:val="false"/>
                <w:color w:val="000000"/>
                <w:sz w:val="20"/>
              </w:rPr>
              <w:t xml:space="preserve">
Standard &amp; Poor`s агенттігінің "А"-ден "АА-"-дейін борыштық рейтингі немесе басқа рейтингтік агенттіктердің біреуінің осындай деңгейдегі рейтингі бар банктердің кепілдігімен (кепілдемелерімен); </w:t>
            </w:r>
            <w:r>
              <w:br/>
            </w:r>
            <w:r>
              <w:rPr>
                <w:rFonts w:ascii="Times New Roman"/>
                <w:b w:val="false"/>
                <w:i w:val="false"/>
                <w:color w:val="000000"/>
                <w:sz w:val="20"/>
              </w:rPr>
              <w:t xml:space="preserve">
Standard &amp; Poor`s агенттігінен жоғары және "АА-" деңгейінде борыштық рейтингі немесе басқа рейтингтік агенттіктердің біреуінің осындай деңгейдегі рейтингі бар заңды тұлғалардың кепілдігімен (кепілдемелерімен) және сақтандыру (қайта сақтандыру) ұйымдардың сақтандыру полистерімен; </w:t>
            </w:r>
            <w:r>
              <w:br/>
            </w:r>
            <w:r>
              <w:rPr>
                <w:rFonts w:ascii="Times New Roman"/>
                <w:b w:val="false"/>
                <w:i w:val="false"/>
                <w:color w:val="000000"/>
                <w:sz w:val="20"/>
              </w:rPr>
              <w:t xml:space="preserve">
Standard &amp; Poor`s агенттігінің "ВВВ"-ден "А-"-дейін тәуелсіз рейтингі немесе басқа рейтингтік агенттіктердің біреуінің осындай деңгейдегі рейтингі бар шет мемлекеттердің орталық үкіметтерінің және орталық банктерінің бағалы қағаздармен; </w:t>
            </w:r>
            <w:r>
              <w:br/>
            </w:r>
            <w:r>
              <w:rPr>
                <w:rFonts w:ascii="Times New Roman"/>
                <w:b w:val="false"/>
                <w:i w:val="false"/>
                <w:color w:val="000000"/>
                <w:sz w:val="20"/>
              </w:rPr>
              <w:t xml:space="preserve">
Standard &amp; Poor`s агенттігінің "А-"-ден "АА-"-дейін борыштық рейтингі немесе басқа рейтингтік агенттіктердің біреуінің осындай деңгейдегі рейтингі бар банктердің бағалы қағаздарымен; </w:t>
            </w:r>
            <w:r>
              <w:br/>
            </w:r>
            <w:r>
              <w:rPr>
                <w:rFonts w:ascii="Times New Roman"/>
                <w:b w:val="false"/>
                <w:i w:val="false"/>
                <w:color w:val="000000"/>
                <w:sz w:val="20"/>
              </w:rPr>
              <w:t xml:space="preserve">
Standard &amp; Poor`s агенттігінен жоғары және "АА" деңгейінде борыштық рейтингі немесе басқа рейтингтік агенттіктердің біреуінің осындай деңгейдегі рейтингі бар заңды тұлғалардың бағалы қағаздарымен;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8110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V тобына жататын тұлғалардың пайдасына берілген ипотекалық ұйымның кепілдіктері және кепілдемелері міндеттемелері мыналар бойынша толығымен қамтамасыз етілген: </w:t>
            </w:r>
            <w:r>
              <w:br/>
            </w:r>
            <w:r>
              <w:rPr>
                <w:rFonts w:ascii="Times New Roman"/>
                <w:b w:val="false"/>
                <w:i w:val="false"/>
                <w:color w:val="000000"/>
                <w:sz w:val="20"/>
              </w:rPr>
              <w:t xml:space="preserve">
Standard &amp; Poor`s агенттігінің "ВВВ"-ден "А-"-дейін тәуелсіз рейтингі немесе басқа рейтингтік агенттіктердің біреуінің осындай деңгейдегі рейтингі бар шет мемлекеттердің орталық үкіметтерінің және орталық банктерінің қарсы кепілдігімен (кепілдемелерімен); </w:t>
            </w:r>
            <w:r>
              <w:br/>
            </w:r>
            <w:r>
              <w:rPr>
                <w:rFonts w:ascii="Times New Roman"/>
                <w:b w:val="false"/>
                <w:i w:val="false"/>
                <w:color w:val="000000"/>
                <w:sz w:val="20"/>
              </w:rPr>
              <w:t xml:space="preserve">
Standard &amp; Poor`s агенттігінің "А"-ден "АА-"-дейін борыштық рейтингі немесе басқа рейтингтік агенттіктердің біреуінің осындай деңгейдегі рейтингі бар банктердің кепілдігімен (кепілдемелерімен); </w:t>
            </w:r>
            <w:r>
              <w:br/>
            </w:r>
            <w:r>
              <w:rPr>
                <w:rFonts w:ascii="Times New Roman"/>
                <w:b w:val="false"/>
                <w:i w:val="false"/>
                <w:color w:val="000000"/>
                <w:sz w:val="20"/>
              </w:rPr>
              <w:t xml:space="preserve">
Standard &amp; Poor`s агенттігінен жоғары және "АА-" деңгейінде борыштық рейтингі немесе басқа рейтингтік агенттіктердің біреуінің осындай деңгейдегі рейтингі бар заңды тұлғалардың кепілдігімен (кепілдемелерімен) және сақтандыру (қайта сақтандыру) ұйымдардың сақтандыру полистерімен; </w:t>
            </w:r>
            <w:r>
              <w:br/>
            </w:r>
            <w:r>
              <w:rPr>
                <w:rFonts w:ascii="Times New Roman"/>
                <w:b w:val="false"/>
                <w:i w:val="false"/>
                <w:color w:val="000000"/>
                <w:sz w:val="20"/>
              </w:rPr>
              <w:t xml:space="preserve">
Standard &amp; Poor`s агенттігінің "ВВВ"-ден "А-"-дейін тәуелсіз рейтингі немесе басқа рейтингтік агенттіктердің біреуінің осындай деңгейдегі рейтингі бар шет мемлекеттердің орталық үкіметтерінің және орталық банктерінің бағалы қағаздармен; </w:t>
            </w:r>
            <w:r>
              <w:br/>
            </w:r>
            <w:r>
              <w:rPr>
                <w:rFonts w:ascii="Times New Roman"/>
                <w:b w:val="false"/>
                <w:i w:val="false"/>
                <w:color w:val="000000"/>
                <w:sz w:val="20"/>
              </w:rPr>
              <w:t xml:space="preserve">
Standard &amp; Poor`s агенттігінің "А-"-ден "АА-"-дейін борыштық рейтингі немесе басқа рейтингтік агенттіктердің біреуінің осындай деңгейдегі рейтингі бар банктердің бағалы қағаздарымен; </w:t>
            </w:r>
            <w:r>
              <w:br/>
            </w:r>
            <w:r>
              <w:rPr>
                <w:rFonts w:ascii="Times New Roman"/>
                <w:b w:val="false"/>
                <w:i w:val="false"/>
                <w:color w:val="000000"/>
                <w:sz w:val="20"/>
              </w:rPr>
              <w:t xml:space="preserve">
Standard &amp; Poor`s агенттігінен жоғары және "АА" деңгейінде борыштық рейтингі немесе басқа рейтингтік агенттіктердің біреуінің осындай деңгейдегі рейтингі бар заңды тұлғалардың бағалы қағаздарымен;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8111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ипотекалық компаниясы" акционерлік қоғамынан ипотекалық тұрғын үй қарыздары бойынша талап ету құқықтарын кері сатып алу бойынша ықтимал (шартты) міндеттемелер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8112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І тобына жататын тұлғалармен жасалған ипотекалық ұйымға қаржы құралдарын сату және ипотекалық ұйым кері сатып алатын міндеттемесі туралы келісім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8113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ІІ тобына жататын тұлғалармен жасалған ипотекалық ұйымға қаржы құралдарын сату және ипотекалық ұйым кері сатып алатын міндеттемесі туралы келісім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8114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ІІІ тобына жататын тұлғалармен жасалған ипотекалық ұйымға қаржы құралдарын сату және ипотекалық ұйым кері сатып алатын міндеттемесі туралы келісім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8115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IV тобына жататын тұлғалармен жасалған ипотекалық ұйымға қаржы құралдарын сату және ипотекалық ұйым кері сатып алатын міндеттемесі туралы келісім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8116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V тобына жататын тұлғалармен жасалған ипотекалық ұйымға қаржы құраларын сату және ипотекалық ұйым кері сатып алатын міндеттемесі туралы келісім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8117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І тобына жататын тұлғалардың пайдасына берілген ипотекалық ұйымдардың өзге кепілдіктері (кепілдемелері)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8118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ІІ тобына жататын тұлғалардың пайдасына берілген ипотекалық ұйымдардың өзге кепілдіктері (кепілдемелері)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8119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ІІІ тобына жататын тұлғалардың пайдасына берілген ипотекалық ұйымдардың өзге кепілдіктері (кепілдемелері)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8120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IV тобына жататын тұлғалардың пайдасына берілген ипотекалық ұйымдардың өзге кепілдіктері (кепілдемелері)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8121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V тобына жататын тұлғалардың пайдасына берілген ипотекалық ұйымдардың өзге кепілдіктері (кепілдемелері)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8122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І тобына жататын тұлғалардың пайдасына қойылған ипотекалық ұйымдардың өзге аккредитивтері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8123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ІІ тобына жататын тұлғалардың пайдасына қойылған ипотекалық ұйымдардың өзге аккредитивтері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8124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ІІІ тобына жататын тұлғалардың пайдасына қойылған ипотекалық ұйымдардың өзге аккредитивтері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8125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IV тобына жататын тұлғалардың пайдасына қойылған ипотекалық ұйымдардың өзге аккредитивтері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8126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V тобына жататын тұлғалардың пайдасына қойылған ипотекалық ұйымдардың өзге аккредитивтері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8127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І тобына жататын тұлғалардың алдына қойылған ипотекалық ұйымдардың өзге шартты (ықтимал) міндеттемелері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8128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ІІ тобына жататын тұлғалардың алдына қойылған ипотекалық ұйымдардың өзге шартты (ықтимал) міндеттемелері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8129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ІІІ тобына жататын тұлғалардың алдына қойылған ипотекалық ұйымдардың өзге шартты (ықтимал) міндеттемелері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8130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IV тобына жататын тұлғалардың алдына қойылған ипотекалық ұйымдардың өзге шартты (ықтимал) міндеттемелері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8131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Кердиттік тәуекелділік дәрежесі бойынша мөлшерленген, активтердің V тобына жататын тұлғалардың алдына қойылған ипотекалық ұйымдардың өзге шартты (ықтимал) міндеттемелері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