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8be25b" w14:textId="28be2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екінші деңгейдегі банктерінің есеп беру ережесін бекіту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2006 жылғы 25 желтоқсандағы N 300 Қаулысы. Қазақстан Республикасының Әділет министрлігінде 2007 жылғы 23 қаңтардағы Нормативтік құқықтық кесімдерді мемлекеттік тіркеудің тізіліміне N 4520 болып енгізілді. Күші жойылды - Қазақстан Республикасы Ұлттық Банкі Басқармасының 2016 жылғы 18 қаңтардағы № 5 қаулысымен</w:t>
      </w:r>
    </w:p>
    <w:p>
      <w:pPr>
        <w:spacing w:after="0"/>
        <w:ind w:left="0"/>
        <w:jc w:val="both"/>
      </w:pPr>
      <w:r>
        <w:rPr>
          <w:rFonts w:ascii="Times New Roman"/>
          <w:b w:val="false"/>
          <w:i w:val="false"/>
          <w:color w:val="ff0000"/>
          <w:sz w:val="28"/>
        </w:rPr>
        <w:t xml:space="preserve">      Ескерту. Бұйрықтың күші жойылды - ҚР Ұлттық Банкі Басқармасының 18.01.2016 </w:t>
      </w:r>
      <w:r>
        <w:rPr>
          <w:rFonts w:ascii="Times New Roman"/>
          <w:b w:val="false"/>
          <w:i w:val="false"/>
          <w:color w:val="ff0000"/>
          <w:sz w:val="28"/>
        </w:rPr>
        <w:t>№ 5</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Екінші деңгейдегі банктердің қызметін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Күші жойылды - ҚР Қаржы нарығын және қаржы ұйымдарын реттеу мен қадағалау агенттігі Басқармасының 2010.09.03 № 130 (2010.11.01 бастап қолданысқа енгізіледі) </w:t>
      </w:r>
      <w:r>
        <w:rPr>
          <w:rFonts w:ascii="Times New Roman"/>
          <w:b w:val="false"/>
          <w:i w:val="false"/>
          <w:color w:val="000000"/>
          <w:sz w:val="28"/>
        </w:rPr>
        <w:t>Қаулысымен</w:t>
      </w:r>
      <w:r>
        <w:rPr>
          <w:rFonts w:ascii="Times New Roman"/>
          <w:b w:val="false"/>
          <w:i w:val="false"/>
          <w:color w:val="ff0000"/>
          <w:sz w:val="28"/>
        </w:rPr>
        <w:t>.</w:t>
      </w:r>
    </w:p>
    <w:bookmarkEnd w:id="1"/>
    <w:bookmarkStart w:name="z3" w:id="2"/>
    <w:p>
      <w:pPr>
        <w:spacing w:after="0"/>
        <w:ind w:left="0"/>
        <w:jc w:val="both"/>
      </w:pPr>
      <w:r>
        <w:rPr>
          <w:rFonts w:ascii="Times New Roman"/>
          <w:b w:val="false"/>
          <w:i w:val="false"/>
          <w:color w:val="000000"/>
          <w:sz w:val="28"/>
        </w:rPr>
        <w:t>
      2. Осы қаулының </w:t>
      </w:r>
      <w:r>
        <w:rPr>
          <w:rFonts w:ascii="Times New Roman"/>
          <w:b w:val="false"/>
          <w:i w:val="false"/>
          <w:color w:val="000000"/>
          <w:sz w:val="28"/>
        </w:rPr>
        <w:t xml:space="preserve">2-қосымшасында </w:t>
      </w:r>
      <w:r>
        <w:rPr>
          <w:rFonts w:ascii="Times New Roman"/>
          <w:b w:val="false"/>
          <w:i w:val="false"/>
          <w:color w:val="000000"/>
          <w:sz w:val="28"/>
        </w:rPr>
        <w:t xml:space="preserve">көрсетілген нормативтік құқықтық кесімдердің күші жойылды деп танылсын. </w:t>
      </w:r>
    </w:p>
    <w:bookmarkEnd w:id="2"/>
    <w:bookmarkStart w:name="z4" w:id="3"/>
    <w:p>
      <w:pPr>
        <w:spacing w:after="0"/>
        <w:ind w:left="0"/>
        <w:jc w:val="both"/>
      </w:pP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w:t>
      </w:r>
      <w:r>
        <w:rPr>
          <w:rFonts w:ascii="Times New Roman"/>
          <w:b w:val="false"/>
          <w:i w:val="false"/>
          <w:color w:val="000000"/>
          <w:sz w:val="28"/>
        </w:rPr>
        <w:t xml:space="preserve">N 310 </w:t>
      </w:r>
      <w:r>
        <w:rPr>
          <w:rFonts w:ascii="Times New Roman"/>
          <w:b w:val="false"/>
          <w:i w:val="false"/>
          <w:color w:val="000000"/>
          <w:sz w:val="28"/>
        </w:rPr>
        <w:t>қаулысына (Нормативтік құқықтық кесімдерді мемлекеттік тіркеу тізілімінде N 3868 тіркелген) Қазақстан Республикасы Қаржы нарығын және қаржы ұйымдарын реттеу мен қадағалау агенттігі Басқармасының Зейнетақы активтерін инвестициялық басқаруды жүзеге асыратын ұйымдарға арналған пруденциалдық нормативтер туралы ережені бекіту жөнінде" 2005 жылғы 26 қарашадағы </w:t>
      </w:r>
      <w:r>
        <w:rPr>
          <w:rFonts w:ascii="Times New Roman"/>
          <w:b w:val="false"/>
          <w:i w:val="false"/>
          <w:color w:val="000000"/>
          <w:sz w:val="28"/>
        </w:rPr>
        <w:t xml:space="preserve">N 412 </w:t>
      </w:r>
      <w:r>
        <w:rPr>
          <w:rFonts w:ascii="Times New Roman"/>
          <w:b w:val="false"/>
          <w:i w:val="false"/>
          <w:color w:val="000000"/>
          <w:sz w:val="28"/>
        </w:rPr>
        <w:t>қаулысымен (Нормативтік құқықтық кесімдерді мемлекеттік тіркеу тізілімінде N 3995 тіркелген), "Қазақстан Республикасы Қаржы нарығын және қаржы ұйымдарын реттеу мен қадағалау агенттігі Басқармасының "Бағалы қағаздар рыногында кәсіби қызмет түрлерін қоса атқаратын ұйымдарға арналған пруденциалдық нормативтерді есептеу ережесін бекіту туралы және Қазақстан Республикасы Қаржы нарығын және қаржы ұйымдарын реттеу мен қадағалау агенттігі Басқармасының" Қазақстан Республикасының кейбір нормативтік құқықтық актілеріне қаржы нарығын және қаржы ұйымдарын реттеу мен қадағалау мәселелері бойынша өзгерістер мен толықтырулар енгізу туралы" 2005 жылғы 27 тамыздағы N 310 қаулысына өзгеріс енгізу туралы" 2006 жылғы 17 маусымдағы </w:t>
      </w:r>
      <w:r>
        <w:rPr>
          <w:rFonts w:ascii="Times New Roman"/>
          <w:b w:val="false"/>
          <w:i w:val="false"/>
          <w:color w:val="000000"/>
          <w:sz w:val="28"/>
        </w:rPr>
        <w:t xml:space="preserve">N 132 </w:t>
      </w:r>
      <w:r>
        <w:rPr>
          <w:rFonts w:ascii="Times New Roman"/>
          <w:b w:val="false"/>
          <w:i w:val="false"/>
          <w:color w:val="000000"/>
          <w:sz w:val="28"/>
        </w:rPr>
        <w:t>қаулысымен (Нормативтік құқықтық кесімдерді мемлекеттік тіркеу тізілімінде N 4299 тіркелген) Қазақстан Республикасы Қаржы нарығын және қаржы ұйымдарын реттеу мен қадағалау агенттігі Басқармасының "Жинақтаушы зейнетақы қорларына арналған пруденциалдық нормативтердің нормативтік маңызы, олардың есебінің әдістемесі туралы нұсқаулықты бекіту және "Қазақстан Республикасы Қаржы нарығын және қаржы ұйымдарын реттеу мен қадағалау агенттігі Басқармасының "Қазақстан Республикасы Қаржы нарығын және қаржы ұйымдарын реттеу мен қадағалау агенттігінің кейбір нормативтік құқықтық кесімдеріне өзгерістер мен толықтырулар енгізу туралы" 2005 жылғы 27 тамыздағы N 310 қаулысына өзгерістер енгізу туралы" 2006 жылғы 27 қазандағы </w:t>
      </w:r>
      <w:r>
        <w:rPr>
          <w:rFonts w:ascii="Times New Roman"/>
          <w:b w:val="false"/>
          <w:i w:val="false"/>
          <w:color w:val="000000"/>
          <w:sz w:val="28"/>
        </w:rPr>
        <w:t xml:space="preserve">N 222 </w:t>
      </w:r>
      <w:r>
        <w:rPr>
          <w:rFonts w:ascii="Times New Roman"/>
          <w:b w:val="false"/>
          <w:i w:val="false"/>
          <w:color w:val="000000"/>
          <w:sz w:val="28"/>
        </w:rPr>
        <w:t xml:space="preserve">қаулысымен (Нормативтік құқықтық кесімдерді мемлекеттік тіркеу тізілімінде 2006 жылғы 8 желтоқсанда N 4479 тіркелген) енгізілген өзгерістермен бірге мынадай өзгеріс енгізілсін: </w:t>
      </w:r>
    </w:p>
    <w:bookmarkEnd w:id="3"/>
    <w:bookmarkStart w:name="z5" w:id="4"/>
    <w:p>
      <w:pPr>
        <w:spacing w:after="0"/>
        <w:ind w:left="0"/>
        <w:jc w:val="both"/>
      </w:pPr>
      <w:r>
        <w:rPr>
          <w:rFonts w:ascii="Times New Roman"/>
          <w:b w:val="false"/>
          <w:i w:val="false"/>
          <w:color w:val="000000"/>
          <w:sz w:val="28"/>
        </w:rPr>
        <w:t xml:space="preserve">
      қосымшада: </w:t>
      </w:r>
      <w:r>
        <w:br/>
      </w:r>
      <w:r>
        <w:rPr>
          <w:rFonts w:ascii="Times New Roman"/>
          <w:b w:val="false"/>
          <w:i w:val="false"/>
          <w:color w:val="000000"/>
          <w:sz w:val="28"/>
        </w:rPr>
        <w:t xml:space="preserve">
      3 және 4-тармақ алынып тасталсын. </w:t>
      </w:r>
    </w:p>
    <w:bookmarkEnd w:id="4"/>
    <w:bookmarkStart w:name="z6" w:id="5"/>
    <w:p>
      <w:pPr>
        <w:spacing w:after="0"/>
        <w:ind w:left="0"/>
        <w:jc w:val="both"/>
      </w:pPr>
      <w:r>
        <w:rPr>
          <w:rFonts w:ascii="Times New Roman"/>
          <w:b w:val="false"/>
          <w:i w:val="false"/>
          <w:color w:val="000000"/>
          <w:sz w:val="28"/>
        </w:rPr>
        <w:t xml:space="preserve">
      4. Осы қаулы Қазақстан Республикасының Әділет министрлігінде мемлекеттік тіркеуден өткен күннен бастап он төрт күн өткен соң қолданысқа енгізіледі және оның қолданысы 2007 жылғы 1 қаңтардан бастап туындаған қатынастарға таралады. </w:t>
      </w:r>
    </w:p>
    <w:bookmarkEnd w:id="5"/>
    <w:bookmarkStart w:name="z7" w:id="6"/>
    <w:p>
      <w:pPr>
        <w:spacing w:after="0"/>
        <w:ind w:left="0"/>
        <w:jc w:val="both"/>
      </w:pPr>
      <w:r>
        <w:rPr>
          <w:rFonts w:ascii="Times New Roman"/>
          <w:b w:val="false"/>
          <w:i w:val="false"/>
          <w:color w:val="000000"/>
          <w:sz w:val="28"/>
        </w:rPr>
        <w:t xml:space="preserve">
      5. Стратегия және талдау департаменті (Еденбаев Е.С.):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оны Агенттіктің мүдделі бөлімшелеріне, екінші деңгейдегі банктерге және "Қазақстан қаржыгерлер қауымдастығы" заңды тұлғалар бірлестігіне жіберсін. </w:t>
      </w:r>
    </w:p>
    <w:bookmarkEnd w:id="6"/>
    <w:bookmarkStart w:name="z8" w:id="7"/>
    <w:p>
      <w:pPr>
        <w:spacing w:after="0"/>
        <w:ind w:left="0"/>
        <w:jc w:val="both"/>
      </w:pPr>
      <w:r>
        <w:rPr>
          <w:rFonts w:ascii="Times New Roman"/>
          <w:b w:val="false"/>
          <w:i w:val="false"/>
          <w:color w:val="000000"/>
          <w:sz w:val="28"/>
        </w:rPr>
        <w:t xml:space="preserve">
      6. Ақпарат технологиясы басқармасы (Бейсенбаев А.Ж.) 2007 жылғы 1 наурызға дейінгі мерзімде Ережеге сәйкес "Статистика" автоматтандырылған ақпараттық шағын жүйені жетілдіруді қамтамасыз етсін. </w:t>
      </w:r>
    </w:p>
    <w:bookmarkEnd w:id="7"/>
    <w:bookmarkStart w:name="z9" w:id="8"/>
    <w:p>
      <w:pPr>
        <w:spacing w:after="0"/>
        <w:ind w:left="0"/>
        <w:jc w:val="both"/>
      </w:pPr>
      <w:r>
        <w:rPr>
          <w:rFonts w:ascii="Times New Roman"/>
          <w:b w:val="false"/>
          <w:i w:val="false"/>
          <w:color w:val="000000"/>
          <w:sz w:val="28"/>
        </w:rPr>
        <w:t xml:space="preserve">
      7.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жариялауды қамтамасыз етсін. </w:t>
      </w:r>
    </w:p>
    <w:bookmarkEnd w:id="8"/>
    <w:bookmarkStart w:name="z10" w:id="9"/>
    <w:p>
      <w:pPr>
        <w:spacing w:after="0"/>
        <w:ind w:left="0"/>
        <w:jc w:val="both"/>
      </w:pPr>
      <w:r>
        <w:rPr>
          <w:rFonts w:ascii="Times New Roman"/>
          <w:b w:val="false"/>
          <w:i w:val="false"/>
          <w:color w:val="000000"/>
          <w:sz w:val="28"/>
        </w:rPr>
        <w:t xml:space="preserve">
      8. Осы қаулының орындалуын бақылау Агенттік Төрағасының орынбасары Е.Л.Бахмутоваға жүктелсін. </w:t>
      </w:r>
    </w:p>
    <w:bookmarkEnd w:id="9"/>
    <w:p>
      <w:pPr>
        <w:spacing w:after="0"/>
        <w:ind w:left="0"/>
        <w:jc w:val="both"/>
      </w:pPr>
      <w:r>
        <w:rPr>
          <w:rFonts w:ascii="Times New Roman"/>
          <w:b w:val="false"/>
          <w:i/>
          <w:color w:val="000000"/>
          <w:sz w:val="28"/>
        </w:rPr>
        <w:t xml:space="preserve">      Төраға </w:t>
      </w:r>
    </w:p>
    <w:bookmarkStart w:name="z11" w:id="1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2006 жылғы    </w:t>
      </w:r>
      <w:r>
        <w:br/>
      </w:r>
      <w:r>
        <w:rPr>
          <w:rFonts w:ascii="Times New Roman"/>
          <w:b w:val="false"/>
          <w:i w:val="false"/>
          <w:color w:val="000000"/>
          <w:sz w:val="28"/>
        </w:rPr>
        <w:t xml:space="preserve">
25 желтоқсандағы N 300     </w:t>
      </w:r>
      <w:r>
        <w:br/>
      </w:r>
      <w:r>
        <w:rPr>
          <w:rFonts w:ascii="Times New Roman"/>
          <w:b w:val="false"/>
          <w:i w:val="false"/>
          <w:color w:val="000000"/>
          <w:sz w:val="28"/>
        </w:rPr>
        <w:t xml:space="preserve">
қаулысының 1-қосымшасы     </w:t>
      </w:r>
    </w:p>
    <w:bookmarkEnd w:id="10"/>
    <w:p>
      <w:pPr>
        <w:spacing w:after="0"/>
        <w:ind w:left="0"/>
        <w:jc w:val="left"/>
      </w:pPr>
      <w:r>
        <w:rPr>
          <w:rFonts w:ascii="Times New Roman"/>
          <w:b/>
          <w:i w:val="false"/>
          <w:color w:val="000000"/>
        </w:rPr>
        <w:t xml:space="preserve"> Қазақстан Республикасы екінші деңгейдегі </w:t>
      </w:r>
      <w:r>
        <w:br/>
      </w:r>
      <w:r>
        <w:rPr>
          <w:rFonts w:ascii="Times New Roman"/>
          <w:b/>
          <w:i w:val="false"/>
          <w:color w:val="000000"/>
        </w:rPr>
        <w:t xml:space="preserve">
банктерінің есеп беру туралы ережесі </w:t>
      </w:r>
    </w:p>
    <w:bookmarkStart w:name="z12" w:id="11"/>
    <w:p>
      <w:pPr>
        <w:spacing w:after="0"/>
        <w:ind w:left="0"/>
        <w:jc w:val="both"/>
      </w:pPr>
      <w:r>
        <w:rPr>
          <w:rFonts w:ascii="Times New Roman"/>
          <w:b w:val="false"/>
          <w:i w:val="false"/>
          <w:color w:val="ff0000"/>
          <w:sz w:val="28"/>
        </w:rPr>
        <w:t xml:space="preserve">
      Ескерту. 1-қосымшаның күші жойылды - ҚР Қаржы нарығын және қаржы ұйымдарын реттеу мен қадағалау агенттігі Басқармасының 2010.09.03 № 130 (2010.11.01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End w:id="11"/>
    <w:bookmarkStart w:name="z20" w:id="12"/>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Қаржы нарығын және қаржы ұйымдарын </w:t>
      </w:r>
      <w:r>
        <w:br/>
      </w:r>
      <w:r>
        <w:rPr>
          <w:rFonts w:ascii="Times New Roman"/>
          <w:b w:val="false"/>
          <w:i w:val="false"/>
          <w:color w:val="000000"/>
          <w:sz w:val="28"/>
        </w:rPr>
        <w:t xml:space="preserve">
реттеу мен қадағалау агенттігі  </w:t>
      </w:r>
      <w:r>
        <w:br/>
      </w:r>
      <w:r>
        <w:rPr>
          <w:rFonts w:ascii="Times New Roman"/>
          <w:b w:val="false"/>
          <w:i w:val="false"/>
          <w:color w:val="000000"/>
          <w:sz w:val="28"/>
        </w:rPr>
        <w:t xml:space="preserve">
Басқармасының 2006 жылғы    </w:t>
      </w:r>
      <w:r>
        <w:br/>
      </w:r>
      <w:r>
        <w:rPr>
          <w:rFonts w:ascii="Times New Roman"/>
          <w:b w:val="false"/>
          <w:i w:val="false"/>
          <w:color w:val="000000"/>
          <w:sz w:val="28"/>
        </w:rPr>
        <w:t xml:space="preserve">
25 желтоқсандағы N 300     </w:t>
      </w:r>
      <w:r>
        <w:br/>
      </w:r>
      <w:r>
        <w:rPr>
          <w:rFonts w:ascii="Times New Roman"/>
          <w:b w:val="false"/>
          <w:i w:val="false"/>
          <w:color w:val="000000"/>
          <w:sz w:val="28"/>
        </w:rPr>
        <w:t xml:space="preserve">
қаулысының 2-қосымшасы     </w:t>
      </w:r>
    </w:p>
    <w:bookmarkEnd w:id="12"/>
    <w:p>
      <w:pPr>
        <w:spacing w:after="0"/>
        <w:ind w:left="0"/>
        <w:jc w:val="left"/>
      </w:pPr>
      <w:r>
        <w:rPr>
          <w:rFonts w:ascii="Times New Roman"/>
          <w:b/>
          <w:i w:val="false"/>
          <w:color w:val="000000"/>
        </w:rPr>
        <w:t xml:space="preserve"> Күші жойылды деп танылған нормативтік </w:t>
      </w:r>
      <w:r>
        <w:br/>
      </w:r>
      <w:r>
        <w:rPr>
          <w:rFonts w:ascii="Times New Roman"/>
          <w:b/>
          <w:i w:val="false"/>
          <w:color w:val="000000"/>
        </w:rPr>
        <w:t xml:space="preserve">
құқықтық кесімдер тізбесі </w:t>
      </w:r>
    </w:p>
    <w:p>
      <w:pPr>
        <w:spacing w:after="0"/>
        <w:ind w:left="0"/>
        <w:jc w:val="both"/>
      </w:pPr>
      <w:r>
        <w:rPr>
          <w:rFonts w:ascii="Times New Roman"/>
          <w:b w:val="false"/>
          <w:i w:val="false"/>
          <w:color w:val="000000"/>
          <w:sz w:val="28"/>
        </w:rPr>
        <w:t>      1. Қазақстан Республикасының Ұлттық Банкі Басқармасының "Қазақстан Республикасының екінші деңгейдегі банктерінің реттеуші есебінің тізбесі, нысандары және ұсыну мерзімдері туралы нұсқаулықты бекіту туралы" 2002 жылғы 23 желтоқсандағы N 507 </w:t>
      </w:r>
      <w:r>
        <w:rPr>
          <w:rFonts w:ascii="Times New Roman"/>
          <w:b w:val="false"/>
          <w:i w:val="false"/>
          <w:color w:val="000000"/>
          <w:sz w:val="28"/>
        </w:rPr>
        <w:t xml:space="preserve">қаулысы </w:t>
      </w:r>
      <w:r>
        <w:rPr>
          <w:rFonts w:ascii="Times New Roman"/>
          <w:b w:val="false"/>
          <w:i w:val="false"/>
          <w:color w:val="000000"/>
          <w:sz w:val="28"/>
        </w:rPr>
        <w:t xml:space="preserve">, Нормативтік құқықтық кесімдерді мемлекеттік тіркеу тізілімінде N 2143 тіркелген, Қазақстан Республикасының Ұлттық Банкі "Қазақстан Ұлттық Банкінің хабаршысы", "Вестник Национального Банка Республики Казахстан" ресми басылымдарында жарияланған, 2003 жыл, N 3. </w:t>
      </w:r>
      <w:r>
        <w:br/>
      </w:r>
      <w:r>
        <w:rPr>
          <w:rFonts w:ascii="Times New Roman"/>
          <w:b w:val="false"/>
          <w:i w:val="false"/>
          <w:color w:val="000000"/>
          <w:sz w:val="28"/>
        </w:rPr>
        <w:t>
      2. Қазақстан Республикасының Ұлттық Банкі Басқармасының "Қазақстан Республикасының Әділет министрлігінде N 2143 тіркелген Қазақстан Республикасының Ұлттық Банкі Басқармасының "Қазақстан Республикасының екінші деңгейдегі банктерінің реттеуші есебінің тізбесі, нысандары және ұсыну мерзімдері туралы нұсқаулықты бекіту туралы" 2002 жылғы 23 желтоқсандағы N 507 қаулысына өзгерістер мен толықтырулар енгізу туралы" 2003 жылғы 6 желтоқсандағы </w:t>
      </w:r>
      <w:r>
        <w:rPr>
          <w:rFonts w:ascii="Times New Roman"/>
          <w:b w:val="false"/>
          <w:i w:val="false"/>
          <w:color w:val="000000"/>
          <w:sz w:val="28"/>
        </w:rPr>
        <w:t xml:space="preserve">N 431 </w:t>
      </w:r>
      <w:r>
        <w:rPr>
          <w:rFonts w:ascii="Times New Roman"/>
          <w:b w:val="false"/>
          <w:i w:val="false"/>
          <w:color w:val="000000"/>
          <w:sz w:val="28"/>
        </w:rPr>
        <w:t xml:space="preserve">қаулысы, Нормативтік құқықтық кесімдерді мемлекеттік тіркеу тізілімінде N 2641 тіркелген. </w:t>
      </w:r>
      <w:r>
        <w:br/>
      </w:r>
      <w:r>
        <w:rPr>
          <w:rFonts w:ascii="Times New Roman"/>
          <w:b w:val="false"/>
          <w:i w:val="false"/>
          <w:color w:val="000000"/>
          <w:sz w:val="28"/>
        </w:rPr>
        <w:t>
      3. "Қазақстан Республикасы Қаржы нарығын және қаржы ұйымдарын реттеу мен қадағалау агенттігі Басқармасының "Қазақстан Республикасы Ұлттық Банкі Басқармасының "Қазақстан Республикасының екінші деңгейдегі банктерінің реттеуші есебінің тізбесі, нысандары және ұсыну мерзімдері туралы нұсқаулықты бекіту туралы" 2002 жылғы 23 желтоқсандағы N 507 қаулысына өзгерістер мен толықтырулар енгізу туралы" 2005 жылғы 19 ақпандағы </w:t>
      </w:r>
      <w:r>
        <w:rPr>
          <w:rFonts w:ascii="Times New Roman"/>
          <w:b w:val="false"/>
          <w:i w:val="false"/>
          <w:color w:val="000000"/>
          <w:sz w:val="28"/>
        </w:rPr>
        <w:t xml:space="preserve">N 39 </w:t>
      </w:r>
      <w:r>
        <w:rPr>
          <w:rFonts w:ascii="Times New Roman"/>
          <w:b w:val="false"/>
          <w:i w:val="false"/>
          <w:color w:val="000000"/>
          <w:sz w:val="28"/>
        </w:rPr>
        <w:t xml:space="preserve">қаулысы, Нормативтік құқықтық кесімдерді мемлекеттік тіркеу тізілімінде N 3504 тіркелген. </w:t>
      </w:r>
      <w:r>
        <w:br/>
      </w:r>
      <w:r>
        <w:rPr>
          <w:rFonts w:ascii="Times New Roman"/>
          <w:b w:val="false"/>
          <w:i w:val="false"/>
          <w:color w:val="000000"/>
          <w:sz w:val="28"/>
        </w:rPr>
        <w:t>
       4. "Қазақстан Республикасының Ұлттық Банкі Басқармасының "Қазақстан Республикасының екінші деңгейдегі банктерінің реттеуші есебінің тізбесі, нысандары және ұсыну мерзімдері туралы нұсқаулықты бекіту туралы" 2002 жылғы 23 желтоқсандағы N 507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2006 жылғы 25 наурыздағы </w:t>
      </w:r>
      <w:r>
        <w:rPr>
          <w:rFonts w:ascii="Times New Roman"/>
          <w:b w:val="false"/>
          <w:i w:val="false"/>
          <w:color w:val="000000"/>
          <w:sz w:val="28"/>
        </w:rPr>
        <w:t xml:space="preserve">N 72 </w:t>
      </w:r>
      <w:r>
        <w:rPr>
          <w:rFonts w:ascii="Times New Roman"/>
          <w:b w:val="false"/>
          <w:i w:val="false"/>
          <w:color w:val="000000"/>
          <w:sz w:val="28"/>
        </w:rPr>
        <w:t xml:space="preserve">қаулысы, Нормативтік құқықтық кесімдерді мемлекеттік тіркеу тізілімінде N 4203 тіркелген.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