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dcec" w14:textId="466d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асырап алу, соның ішінде шетел азаматтарының бала асырап алуы туралы мәліметтер" N 1-У нысанды статистикалық есепті және оны құру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2006 жылғы 28 желтоқсандағы N 79 Қаулысы. Қазақстан Республикасының Әділет министрлігінде 2007 жылғы 26 қаңтардағы Нормативтік құқықтық кесімдерді мемлекеттік тіркеудің тізіліміне N 4530 болып енгізілді. Күші жойылды - Қазақстан Республикасы Бас прокурорының 2016 жылғы 20 сәуірдегі № 79 бұйрығымен</w:t>
      </w:r>
    </w:p>
    <w:p>
      <w:pPr>
        <w:spacing w:after="0"/>
        <w:ind w:left="0"/>
        <w:jc w:val="both"/>
      </w:pPr>
      <w:r>
        <w:rPr>
          <w:rFonts w:ascii="Times New Roman"/>
          <w:b w:val="false"/>
          <w:i w:val="false"/>
          <w:color w:val="ff0000"/>
          <w:sz w:val="28"/>
        </w:rPr>
        <w:t xml:space="preserve">      Ескерту. Бұйрықтың күші жойылды - ҚР Бас прокурорының 20.04.2016 жылғы </w:t>
      </w:r>
      <w:r>
        <w:rPr>
          <w:rFonts w:ascii="Times New Roman"/>
          <w:b w:val="false"/>
          <w:i w:val="false"/>
          <w:color w:val="ff0000"/>
          <w:sz w:val="28"/>
        </w:rPr>
        <w:t>№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Бала асырап алу, соның ішінде шетел азаматтарының бала асырап алуы туралы статистикалық ақпараттың толықтығына, нақтылығына және объективтілігіне қадағалауды ұйымдастыру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Бекітілсін: </w:t>
      </w:r>
      <w:r>
        <w:br/>
      </w:r>
      <w:r>
        <w:rPr>
          <w:rFonts w:ascii="Times New Roman"/>
          <w:b w:val="false"/>
          <w:i w:val="false"/>
          <w:color w:val="000000"/>
          <w:sz w:val="28"/>
        </w:rPr>
        <w:t>
      1) "Бала асырап алу, соның ішінде шетел азаматтарының бала асырап алуы туралы мәліметтер" 1-У нысанды статистикалық есебі </w:t>
      </w:r>
      <w:r>
        <w:rPr>
          <w:rFonts w:ascii="Times New Roman"/>
          <w:b w:val="false"/>
          <w:i w:val="false"/>
          <w:color w:val="000000"/>
          <w:sz w:val="28"/>
        </w:rPr>
        <w:t>1-қосымшаға</w:t>
      </w:r>
      <w:r>
        <w:rPr>
          <w:rFonts w:ascii="Times New Roman"/>
          <w:b w:val="false"/>
          <w:i w:val="false"/>
          <w:color w:val="000000"/>
          <w:sz w:val="28"/>
        </w:rPr>
        <w:t xml:space="preserve"> сәйкес; </w:t>
      </w:r>
      <w:r>
        <w:br/>
      </w:r>
      <w:r>
        <w:rPr>
          <w:rFonts w:ascii="Times New Roman"/>
          <w:b w:val="false"/>
          <w:i w:val="false"/>
          <w:color w:val="000000"/>
          <w:sz w:val="28"/>
        </w:rPr>
        <w:t>
      2) "Бала асырап алу, соның ішінде шетел азаматтарының бала асырап алуы туралы мәліметтер" N 1-У нысанды статистикалық есепті құру бойынша Нұсқаулық </w:t>
      </w:r>
      <w:r>
        <w:rPr>
          <w:rFonts w:ascii="Times New Roman"/>
          <w:b w:val="false"/>
          <w:i w:val="false"/>
          <w:color w:val="000000"/>
          <w:sz w:val="28"/>
        </w:rPr>
        <w:t>2-қосымшаға</w:t>
      </w:r>
      <w:r>
        <w:rPr>
          <w:rFonts w:ascii="Times New Roman"/>
          <w:b w:val="false"/>
          <w:i w:val="false"/>
          <w:color w:val="000000"/>
          <w:sz w:val="28"/>
        </w:rPr>
        <w:t xml:space="preserve"> сәйкес. </w:t>
      </w:r>
      <w:r>
        <w:br/>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w:t>
      </w:r>
      <w:r>
        <w:br/>
      </w:r>
      <w:r>
        <w:rPr>
          <w:rFonts w:ascii="Times New Roman"/>
          <w:b w:val="false"/>
          <w:i w:val="false"/>
          <w:color w:val="000000"/>
          <w:sz w:val="28"/>
        </w:rPr>
        <w:t xml:space="preserve">
      1) осы бұйрықты Қазақстан Республикасының Әділет министрлігінде мемлекеттік тіркеуден өткізуге шара қолдансын; </w:t>
      </w:r>
      <w:r>
        <w:br/>
      </w:r>
      <w:r>
        <w:rPr>
          <w:rFonts w:ascii="Times New Roman"/>
          <w:b w:val="false"/>
          <w:i w:val="false"/>
          <w:color w:val="000000"/>
          <w:sz w:val="28"/>
        </w:rPr>
        <w:t xml:space="preserve">
      2) осы бұйрықты Қазақстан Республикасының Білім және ғылым министрлігіне және Қазақстан Республикасының Сыртқы істер министрлігіне орындау үшін жолдасын. </w:t>
      </w:r>
      <w:r>
        <w:br/>
      </w: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Құқықтық статистика және арнайы есепке алу жөніндегі комитеттің Төрағасына жүктелсін (Ким Г.В.).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r>
        <w:br/>
      </w:r>
      <w:r>
        <w:rPr>
          <w:rFonts w:ascii="Times New Roman"/>
          <w:b w:val="false"/>
          <w:i w:val="false"/>
          <w:color w:val="000000"/>
          <w:sz w:val="28"/>
        </w:rPr>
        <w:t>
</w:t>
      </w:r>
      <w:r>
        <w:rPr>
          <w:rFonts w:ascii="Times New Roman"/>
          <w:b w:val="false"/>
          <w:i/>
          <w:color w:val="000000"/>
          <w:sz w:val="28"/>
        </w:rPr>
        <w:t xml:space="preserve">      25 желтоқсан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r>
        <w:br/>
      </w:r>
      <w:r>
        <w:rPr>
          <w:rFonts w:ascii="Times New Roman"/>
          <w:b w:val="false"/>
          <w:i w:val="false"/>
          <w:color w:val="000000"/>
          <w:sz w:val="28"/>
        </w:rPr>
        <w:t>
</w:t>
      </w:r>
      <w:r>
        <w:rPr>
          <w:rFonts w:ascii="Times New Roman"/>
          <w:b w:val="false"/>
          <w:i/>
          <w:color w:val="000000"/>
          <w:sz w:val="28"/>
        </w:rPr>
        <w:t xml:space="preserve">      25 желтоқсан 2006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79 бұйрығына N 2 қосымша </w:t>
      </w:r>
    </w:p>
    <w:bookmarkStart w:name="z2" w:id="1"/>
    <w:p>
      <w:pPr>
        <w:spacing w:after="0"/>
        <w:ind w:left="0"/>
        <w:jc w:val="left"/>
      </w:pPr>
      <w:r>
        <w:rPr>
          <w:rFonts w:ascii="Times New Roman"/>
          <w:b/>
          <w:i w:val="false"/>
          <w:color w:val="000000"/>
        </w:rPr>
        <w:t xml:space="preserve"> 
  "Бала асырап алу, соның ішінде шетел азаматтарының бала асырап алуы туралы мәліметтер" N1-У нысанды статистикалық есепті құру туралы Нұсқаулық  1-тарау. Жалпы ережелер </w:t>
      </w:r>
    </w:p>
    <w:bookmarkEnd w:id="1"/>
    <w:p>
      <w:pPr>
        <w:spacing w:after="0"/>
        <w:ind w:left="0"/>
        <w:jc w:val="both"/>
      </w:pPr>
      <w:r>
        <w:rPr>
          <w:rFonts w:ascii="Times New Roman"/>
          <w:b w:val="false"/>
          <w:i w:val="false"/>
          <w:color w:val="000000"/>
          <w:sz w:val="28"/>
        </w:rPr>
        <w:t>      1. Осы Нұсқаулық "Бала асырап алу, соның ішінде шетел азаматтарының бала асырап алуы туралы мәліметтер" N1-У нысанды статистикалық есепті (бұдан әрі - есеп) құрудың және қалыптастырудың негізгі талаптарын айқындайды, ол "Неке және отбасы туралы" Қазақстан Республикасының  </w:t>
      </w:r>
      <w:r>
        <w:rPr>
          <w:rFonts w:ascii="Times New Roman"/>
          <w:b w:val="false"/>
          <w:i w:val="false"/>
          <w:color w:val="000000"/>
          <w:sz w:val="28"/>
        </w:rPr>
        <w:t xml:space="preserve">Заңындағы </w:t>
      </w:r>
      <w:r>
        <w:rPr>
          <w:rFonts w:ascii="Times New Roman"/>
          <w:b w:val="false"/>
          <w:i w:val="false"/>
          <w:color w:val="000000"/>
          <w:sz w:val="28"/>
        </w:rPr>
        <w:t xml:space="preserve">(бұдан әрі - Заң) ата-анасының қамқорлығынан тыс қалған балаларды Қазақстан Республикасы азаматтарының және шетел азаматтарының асырап алу тәртібін сақтау бөлігін статистикалық және ақпараттық қамтамасыз ету мақсатында енгізіледі. </w:t>
      </w:r>
    </w:p>
    <w:bookmarkStart w:name="z3" w:id="2"/>
    <w:p>
      <w:pPr>
        <w:spacing w:after="0"/>
        <w:ind w:left="0"/>
        <w:jc w:val="both"/>
      </w:pPr>
      <w:r>
        <w:rPr>
          <w:rFonts w:ascii="Times New Roman"/>
          <w:b w:val="false"/>
          <w:i w:val="false"/>
          <w:color w:val="000000"/>
          <w:sz w:val="28"/>
        </w:rPr>
        <w:t xml:space="preserve">
      2. Есепте Қазақстан Республикасы азаматтарының, шетел азаматтарының, соның ішінде Тәуелсіз Мемлекеттер Достастығына (әрі қарай - ТМД) мүше-мемлекеттердің азаматтарының Заңмен белгіленген тәртіпте асырап алған балаларының саны туралы мәліметтер бейнеленеді. </w:t>
      </w:r>
    </w:p>
    <w:bookmarkEnd w:id="2"/>
    <w:bookmarkStart w:name="z4" w:id="3"/>
    <w:p>
      <w:pPr>
        <w:spacing w:after="0"/>
        <w:ind w:left="0"/>
        <w:jc w:val="both"/>
      </w:pPr>
      <w:r>
        <w:rPr>
          <w:rFonts w:ascii="Times New Roman"/>
          <w:b w:val="false"/>
          <w:i w:val="false"/>
          <w:color w:val="000000"/>
          <w:sz w:val="28"/>
        </w:rPr>
        <w:t xml:space="preserve">
      3. Аталған статистиканың субъектілері Қазақстан Республикасының Сыртқы істер министрлігі, қорғаншылық және қамқоршылық органдары (бұдан әрі - субъектілер) болып табылады. </w:t>
      </w:r>
    </w:p>
    <w:bookmarkEnd w:id="3"/>
    <w:bookmarkStart w:name="z5" w:id="4"/>
    <w:p>
      <w:pPr>
        <w:spacing w:after="0"/>
        <w:ind w:left="0"/>
        <w:jc w:val="left"/>
      </w:pPr>
      <w:r>
        <w:rPr>
          <w:rFonts w:ascii="Times New Roman"/>
          <w:b/>
          <w:i w:val="false"/>
          <w:color w:val="000000"/>
        </w:rPr>
        <w:t xml:space="preserve"> 
  2-тарау. Есепті құру және оның құрылымы </w:t>
      </w:r>
    </w:p>
    <w:bookmarkEnd w:id="4"/>
    <w:p>
      <w:pPr>
        <w:spacing w:after="0"/>
        <w:ind w:left="0"/>
        <w:jc w:val="both"/>
      </w:pPr>
      <w:r>
        <w:rPr>
          <w:rFonts w:ascii="Times New Roman"/>
          <w:b w:val="false"/>
          <w:i w:val="false"/>
          <w:color w:val="000000"/>
          <w:sz w:val="28"/>
        </w:rPr>
        <w:t xml:space="preserve">      4. Есеп ата-анасының қамқорлығынан тыс қалған балаларды асырап алуды, соның ішінде шетел азаматтарының балаларды асырап алуын есепке алу Журналдары мәліметтерінің негізінде немесе белгіленген ережелер бойынша аталған санаттың өтініштері, материалдары мен істері тіркелетін ақпараттық есепке алу материалдарының негізінде қалыптастырылады. </w:t>
      </w:r>
    </w:p>
    <w:bookmarkStart w:name="z6" w:id="5"/>
    <w:p>
      <w:pPr>
        <w:spacing w:after="0"/>
        <w:ind w:left="0"/>
        <w:jc w:val="both"/>
      </w:pPr>
      <w:r>
        <w:rPr>
          <w:rFonts w:ascii="Times New Roman"/>
          <w:b w:val="false"/>
          <w:i w:val="false"/>
          <w:color w:val="000000"/>
          <w:sz w:val="28"/>
        </w:rPr>
        <w:t xml:space="preserve">
      5. Есеп жарты жыл және жыл қорытындысы бойынша үдемелі қорытындымен құрылады. </w:t>
      </w:r>
    </w:p>
    <w:bookmarkEnd w:id="5"/>
    <w:bookmarkStart w:name="z7" w:id="6"/>
    <w:p>
      <w:pPr>
        <w:spacing w:after="0"/>
        <w:ind w:left="0"/>
        <w:jc w:val="both"/>
      </w:pPr>
      <w:r>
        <w:rPr>
          <w:rFonts w:ascii="Times New Roman"/>
          <w:b w:val="false"/>
          <w:i w:val="false"/>
          <w:color w:val="000000"/>
          <w:sz w:val="28"/>
        </w:rPr>
        <w:t xml:space="preserve">
      6. Есеп қорғаншылық пен қамқоршылық органдарының және Қазақстан Республикасының Сыртқы істер министрлігінің және консулдық мекемелердің балаларды асырап алудың, соның ішінде шетел азаматтарымен асырап алудың Заңмен белгіленген рәсімін қамтамасыз ету бойынша қызметі туралы мәліметтерді бейнелейді. </w:t>
      </w:r>
    </w:p>
    <w:bookmarkEnd w:id="6"/>
    <w:bookmarkStart w:name="z8" w:id="7"/>
    <w:p>
      <w:pPr>
        <w:spacing w:after="0"/>
        <w:ind w:left="0"/>
        <w:jc w:val="both"/>
      </w:pPr>
      <w:r>
        <w:rPr>
          <w:rFonts w:ascii="Times New Roman"/>
          <w:b w:val="false"/>
          <w:i w:val="false"/>
          <w:color w:val="000000"/>
          <w:sz w:val="28"/>
        </w:rPr>
        <w:t xml:space="preserve">
      7. Ауданның (қаланың) жергілікті атқарушы органдарындағы білім органдарының есептері облыстардың, Астана, Алматы қалаларының жергілікті атқарушы органдарындағы тиісті білім органдарына жіберіледі. </w:t>
      </w:r>
      <w:r>
        <w:br/>
      </w:r>
      <w:r>
        <w:rPr>
          <w:rFonts w:ascii="Times New Roman"/>
          <w:b w:val="false"/>
          <w:i w:val="false"/>
          <w:color w:val="000000"/>
          <w:sz w:val="28"/>
        </w:rPr>
        <w:t xml:space="preserve">
      Облыстардың, Астана, Алматы қалаларының жергілікті атқарушы органдарындағы білім органдарының басшыларымен қол қойылған есеп Қазақстан Республикасы Бас прокуратурасы Құқықтық статистика және арнайы есепке алу жөніндегі комитетінің аумақтық органына (бұдан әрі - аумақтық орган) жіберіледі. </w:t>
      </w:r>
      <w:r>
        <w:br/>
      </w:r>
      <w:r>
        <w:rPr>
          <w:rFonts w:ascii="Times New Roman"/>
          <w:b w:val="false"/>
          <w:i w:val="false"/>
          <w:color w:val="000000"/>
          <w:sz w:val="28"/>
        </w:rPr>
        <w:t xml:space="preserve">
      Қазақстан Республикасы Сыртқы істер министрлігі тиісті құрылымының (Консулдық қызмет департаменті) басшысымен қол қойылған есеп Қазақстан Республикасы Бас прокуратурасының Құқықтық статистика және арнайы есепке алу жөніндегі комитетіне (бұдан әрі - Комитет) жіберіледі. </w:t>
      </w:r>
    </w:p>
    <w:bookmarkEnd w:id="7"/>
    <w:bookmarkStart w:name="z9" w:id="8"/>
    <w:p>
      <w:pPr>
        <w:spacing w:after="0"/>
        <w:ind w:left="0"/>
        <w:jc w:val="both"/>
      </w:pPr>
      <w:r>
        <w:rPr>
          <w:rFonts w:ascii="Times New Roman"/>
          <w:b w:val="false"/>
          <w:i w:val="false"/>
          <w:color w:val="000000"/>
          <w:sz w:val="28"/>
        </w:rPr>
        <w:t xml:space="preserve">
      8. Есептерге енгізілген мәліметтердің толықтығы мен айқындылығы және олардың уақытылы ұсынылуы үшін жауаптылық субъектілердің басшыларына жүктеледі. </w:t>
      </w:r>
    </w:p>
    <w:bookmarkEnd w:id="8"/>
    <w:bookmarkStart w:name="z10" w:id="9"/>
    <w:p>
      <w:pPr>
        <w:spacing w:after="0"/>
        <w:ind w:left="0"/>
        <w:jc w:val="both"/>
      </w:pPr>
      <w:r>
        <w:rPr>
          <w:rFonts w:ascii="Times New Roman"/>
          <w:b w:val="false"/>
          <w:i w:val="false"/>
          <w:color w:val="000000"/>
          <w:sz w:val="28"/>
        </w:rPr>
        <w:t xml:space="preserve">
      9. Комитеттің аумақтық органдары субъектілердің ұсынған есептерінің негізінде аймақ бойынша жинақталған есепті құрайды. </w:t>
      </w:r>
    </w:p>
    <w:bookmarkEnd w:id="9"/>
    <w:bookmarkStart w:name="z11" w:id="10"/>
    <w:p>
      <w:pPr>
        <w:spacing w:after="0"/>
        <w:ind w:left="0"/>
        <w:jc w:val="both"/>
      </w:pPr>
      <w:r>
        <w:rPr>
          <w:rFonts w:ascii="Times New Roman"/>
          <w:b w:val="false"/>
          <w:i w:val="false"/>
          <w:color w:val="000000"/>
          <w:sz w:val="28"/>
        </w:rPr>
        <w:t xml:space="preserve">
      10. Аймақ бойынша жинақталған есепке есептік мәліметтердің толықтығы мен айқындылығын бақылайтын және есептіліктің бұрмалаушылықтарын жою үшін қажетті шараларды қабылдайтын субъектілер мен аумақтық органдардың басшылары қол қояды. </w:t>
      </w:r>
    </w:p>
    <w:bookmarkEnd w:id="10"/>
    <w:bookmarkStart w:name="z12" w:id="11"/>
    <w:p>
      <w:pPr>
        <w:spacing w:after="0"/>
        <w:ind w:left="0"/>
        <w:jc w:val="both"/>
      </w:pPr>
      <w:r>
        <w:rPr>
          <w:rFonts w:ascii="Times New Roman"/>
          <w:b w:val="false"/>
          <w:i w:val="false"/>
          <w:color w:val="000000"/>
          <w:sz w:val="28"/>
        </w:rPr>
        <w:t xml:space="preserve">
      11. Аймақ бойынша есептер тексеруден кейін және аумақтық органдар басшыларының қолдары қойылғаннан кейін модемдік байланыспен жіберіледі. Аумақтық орган бастығының қолы қойылған есептердің түпнұсқалары Комитетке жолданады. </w:t>
      </w:r>
      <w:r>
        <w:br/>
      </w:r>
      <w:r>
        <w:rPr>
          <w:rFonts w:ascii="Times New Roman"/>
          <w:b w:val="false"/>
          <w:i w:val="false"/>
          <w:color w:val="000000"/>
          <w:sz w:val="28"/>
        </w:rPr>
        <w:t xml:space="preserve">
      Модемдік байланыспен және поштамен келіп түскен есептер көрсеткіштерінің сәйкессіздігі анықталған жағдайда, модемдік байланыспен келіп түскен есептің көрсеткіштері негізге алынады. </w:t>
      </w:r>
    </w:p>
    <w:bookmarkEnd w:id="11"/>
    <w:bookmarkStart w:name="z13" w:id="12"/>
    <w:p>
      <w:pPr>
        <w:spacing w:after="0"/>
        <w:ind w:left="0"/>
        <w:jc w:val="both"/>
      </w:pPr>
      <w:r>
        <w:rPr>
          <w:rFonts w:ascii="Times New Roman"/>
          <w:b w:val="false"/>
          <w:i w:val="false"/>
          <w:color w:val="000000"/>
          <w:sz w:val="28"/>
        </w:rPr>
        <w:t xml:space="preserve">
      12. Республика бойынша жинақталған есепке Қазақстан Республикасы Бас Прокурорының орынбасары - Комитет Төрағасы қол қояды. </w:t>
      </w:r>
    </w:p>
    <w:bookmarkEnd w:id="12"/>
    <w:bookmarkStart w:name="z14" w:id="13"/>
    <w:p>
      <w:pPr>
        <w:spacing w:after="0"/>
        <w:ind w:left="0"/>
        <w:jc w:val="both"/>
      </w:pPr>
      <w:r>
        <w:rPr>
          <w:rFonts w:ascii="Times New Roman"/>
          <w:b w:val="false"/>
          <w:i w:val="false"/>
          <w:color w:val="000000"/>
          <w:sz w:val="28"/>
        </w:rPr>
        <w:t xml:space="preserve">
      13. Есеп: Қазақстан Республикасы Сыртқы істер министрлігінің шетелдіктердің бала асырап алуын консулдық есепке қоюы, жергілікті атқарушы органдардағы уәкілетті білім органдарының бала асырап алуға жататын және асырап алынған, ата-анасының қамқорынан тыс қалған балалардың деректер банкін жүргізуі бойынша жұмыстары туралы мәліметтерді қамтитын 2 кестеден тұрады. </w:t>
      </w:r>
      <w:r>
        <w:br/>
      </w:r>
      <w:r>
        <w:rPr>
          <w:rFonts w:ascii="Times New Roman"/>
          <w:b w:val="false"/>
          <w:i w:val="false"/>
          <w:color w:val="000000"/>
          <w:sz w:val="28"/>
        </w:rPr>
        <w:t xml:space="preserve">
      Есеп баған бойынша және жол бойынша көрсеткіштерді қамтиды. </w:t>
      </w:r>
      <w:r>
        <w:br/>
      </w:r>
      <w:r>
        <w:rPr>
          <w:rFonts w:ascii="Times New Roman"/>
          <w:b w:val="false"/>
          <w:i w:val="false"/>
          <w:color w:val="000000"/>
          <w:sz w:val="28"/>
        </w:rPr>
        <w:t>
</w:t>
      </w:r>
      <w:r>
        <w:rPr>
          <w:rFonts w:ascii="Times New Roman"/>
          <w:b/>
          <w:i w:val="false"/>
          <w:color w:val="000000"/>
          <w:sz w:val="28"/>
        </w:rPr>
        <w:t xml:space="preserve">      А кестесі  </w:t>
      </w:r>
      <w:r>
        <w:rPr>
          <w:rFonts w:ascii="Times New Roman"/>
          <w:b w:val="false"/>
          <w:i w:val="false"/>
          <w:color w:val="000000"/>
          <w:sz w:val="28"/>
        </w:rPr>
        <w:t xml:space="preserve">төмендегідей ережелер бойынша жергілікті атқарушы органдардың уәкілетті білім органдарымен толтырылады: </w:t>
      </w:r>
      <w:r>
        <w:br/>
      </w:r>
      <w:r>
        <w:rPr>
          <w:rFonts w:ascii="Times New Roman"/>
          <w:b w:val="false"/>
          <w:i w:val="false"/>
          <w:color w:val="000000"/>
          <w:sz w:val="28"/>
        </w:rPr>
        <w:t xml:space="preserve">
      1-жолда - ата-анасының қамқорынан тыс қалған, есептік кезеңде анықталып, есепке алынған балалардың саны; </w:t>
      </w:r>
      <w:r>
        <w:br/>
      </w:r>
      <w:r>
        <w:rPr>
          <w:rFonts w:ascii="Times New Roman"/>
          <w:b w:val="false"/>
          <w:i w:val="false"/>
          <w:color w:val="000000"/>
          <w:sz w:val="28"/>
        </w:rPr>
        <w:t xml:space="preserve">
      2-жолда - асырап алуға жататын есепке алынған балалардың саны; </w:t>
      </w:r>
      <w:r>
        <w:br/>
      </w:r>
      <w:r>
        <w:rPr>
          <w:rFonts w:ascii="Times New Roman"/>
          <w:b w:val="false"/>
          <w:i w:val="false"/>
          <w:color w:val="000000"/>
          <w:sz w:val="28"/>
        </w:rPr>
        <w:t xml:space="preserve">
      3-жолда - соттардың заңды күшіне енген шешімдері бойынша асырап алынған балалардың саны; </w:t>
      </w:r>
      <w:r>
        <w:br/>
      </w:r>
      <w:r>
        <w:rPr>
          <w:rFonts w:ascii="Times New Roman"/>
          <w:b w:val="false"/>
          <w:i w:val="false"/>
          <w:color w:val="000000"/>
          <w:sz w:val="28"/>
        </w:rPr>
        <w:t xml:space="preserve">
      3-жолға сәйкес 4, 5, 6, 7, 8-жолдарда ҚР азаматтығы бар туыстарымен, ҚР азаматтығы жоқ туыстарымен, ҚР азаматтарымен, шетелдіктермен, соның ішінде ТМД мүше-мемлекеттерінің азаматтарымен асырап алынған балалар көрсетіледі. </w:t>
      </w:r>
      <w:r>
        <w:br/>
      </w:r>
      <w:r>
        <w:rPr>
          <w:rFonts w:ascii="Times New Roman"/>
          <w:b w:val="false"/>
          <w:i w:val="false"/>
          <w:color w:val="000000"/>
          <w:sz w:val="28"/>
        </w:rPr>
        <w:t xml:space="preserve">
      9-жолда баланы асырап алудан бас тартылған жағдайлардың саны бейнеленеді; </w:t>
      </w:r>
      <w:r>
        <w:br/>
      </w:r>
      <w:r>
        <w:rPr>
          <w:rFonts w:ascii="Times New Roman"/>
          <w:b w:val="false"/>
          <w:i w:val="false"/>
          <w:color w:val="000000"/>
          <w:sz w:val="28"/>
        </w:rPr>
        <w:t xml:space="preserve">
      жас құрамы, ұлты, денсаулығы (баланың жеке кәртішкесінің негізінде) бойынша бала асырап алудың саны 2-19-бағандарда бейнеленеді. </w:t>
      </w:r>
      <w:r>
        <w:br/>
      </w:r>
      <w:r>
        <w:rPr>
          <w:rFonts w:ascii="Times New Roman"/>
          <w:b w:val="false"/>
          <w:i w:val="false"/>
          <w:color w:val="000000"/>
          <w:sz w:val="28"/>
        </w:rPr>
        <w:t xml:space="preserve">
      Көрсетілген бағандардың ішінен 2-бағанда ұл бала асырап алынғандардың саны, ал 11-бағанда қыз бала асырап алынғандардың саны көрсетіледі. </w:t>
      </w:r>
      <w:r>
        <w:br/>
      </w:r>
      <w:r>
        <w:rPr>
          <w:rFonts w:ascii="Times New Roman"/>
          <w:b w:val="false"/>
          <w:i w:val="false"/>
          <w:color w:val="000000"/>
          <w:sz w:val="28"/>
        </w:rPr>
        <w:t>
</w:t>
      </w:r>
      <w:r>
        <w:rPr>
          <w:rFonts w:ascii="Times New Roman"/>
          <w:b/>
          <w:i w:val="false"/>
          <w:color w:val="000000"/>
          <w:sz w:val="28"/>
        </w:rPr>
        <w:t xml:space="preserve">      Б кестесі </w:t>
      </w:r>
      <w:r>
        <w:rPr>
          <w:rFonts w:ascii="Times New Roman"/>
          <w:b w:val="false"/>
          <w:i w:val="false"/>
          <w:color w:val="000000"/>
          <w:sz w:val="28"/>
        </w:rPr>
        <w:t xml:space="preserve">келесі ережелер бойынша Қазақстан Республикасы Сыртқы істер министрлігімен толтырылады: </w:t>
      </w:r>
      <w:r>
        <w:br/>
      </w:r>
      <w:r>
        <w:rPr>
          <w:rFonts w:ascii="Times New Roman"/>
          <w:b w:val="false"/>
          <w:i w:val="false"/>
          <w:color w:val="000000"/>
          <w:sz w:val="28"/>
        </w:rPr>
        <w:t xml:space="preserve">
      1-жолда асырап алуға берілген және есептік кезеңде консулдық есепке қойылған балалардың саны көрсетіледі; </w:t>
      </w:r>
      <w:r>
        <w:br/>
      </w:r>
      <w:r>
        <w:rPr>
          <w:rFonts w:ascii="Times New Roman"/>
          <w:b w:val="false"/>
          <w:i w:val="false"/>
          <w:color w:val="000000"/>
          <w:sz w:val="28"/>
        </w:rPr>
        <w:t xml:space="preserve">
      1-жолға сәйкес 2, 3, 4-жолдарда Қазақстан Республикасының азаматтығы жоқ туыстарымен, шетелдіктермен, соның ішінде ТМД мүше-мемлекеттерінің азаматтарымен асырап алынған балалар саны көрсетіледі; </w:t>
      </w:r>
      <w:r>
        <w:br/>
      </w:r>
      <w:r>
        <w:rPr>
          <w:rFonts w:ascii="Times New Roman"/>
          <w:b w:val="false"/>
          <w:i w:val="false"/>
          <w:color w:val="000000"/>
          <w:sz w:val="28"/>
        </w:rPr>
        <w:t xml:space="preserve">
      жас құрамы бойынша бала асырап алудың саны 2-9-бағандарда бейнеленеді. </w:t>
      </w:r>
    </w:p>
    <w:bookmarkEnd w:id="13"/>
    <w:bookmarkStart w:name="z15" w:id="14"/>
    <w:p>
      <w:pPr>
        <w:spacing w:after="0"/>
        <w:ind w:left="0"/>
        <w:jc w:val="left"/>
      </w:pPr>
      <w:r>
        <w:rPr>
          <w:rFonts w:ascii="Times New Roman"/>
          <w:b/>
          <w:i w:val="false"/>
          <w:color w:val="000000"/>
        </w:rPr>
        <w:t xml:space="preserve"> 
  3-тарау. Есепті ұсыну мерзімдері </w:t>
      </w:r>
    </w:p>
    <w:bookmarkEnd w:id="14"/>
    <w:p>
      <w:pPr>
        <w:spacing w:after="0"/>
        <w:ind w:left="0"/>
        <w:jc w:val="both"/>
      </w:pPr>
      <w:r>
        <w:rPr>
          <w:rFonts w:ascii="Times New Roman"/>
          <w:b w:val="false"/>
          <w:i w:val="false"/>
          <w:color w:val="000000"/>
          <w:sz w:val="28"/>
        </w:rPr>
        <w:t xml:space="preserve">      14. Есеп тоқсан сайын: </w:t>
      </w:r>
      <w:r>
        <w:br/>
      </w:r>
      <w:r>
        <w:rPr>
          <w:rFonts w:ascii="Times New Roman"/>
          <w:b w:val="false"/>
          <w:i w:val="false"/>
          <w:color w:val="000000"/>
          <w:sz w:val="28"/>
        </w:rPr>
        <w:t xml:space="preserve">
      1) облыстардың, Астана, Алматы қалаларының жергілікті атқарушы органдарындағы уәкілетті білім органдарымен, Комитеттің аумақтық органдарына есептік кезеңнен кейінгі айдың 10-күніне ұсынылады; </w:t>
      </w:r>
      <w:r>
        <w:br/>
      </w:r>
      <w:r>
        <w:rPr>
          <w:rFonts w:ascii="Times New Roman"/>
          <w:b w:val="false"/>
          <w:i w:val="false"/>
          <w:color w:val="000000"/>
          <w:sz w:val="28"/>
        </w:rPr>
        <w:t xml:space="preserve">
      2) Сыртқы істер министрлігі және Комитеттің аумақтық органдары есептік кезеңнен кейінгі айдың 12-күніне Комитетке ұсынады; </w:t>
      </w:r>
      <w:r>
        <w:br/>
      </w:r>
      <w:r>
        <w:rPr>
          <w:rFonts w:ascii="Times New Roman"/>
          <w:b w:val="false"/>
          <w:i w:val="false"/>
          <w:color w:val="000000"/>
          <w:sz w:val="28"/>
        </w:rPr>
        <w:t xml:space="preserve">
      3) Комитет республика бойынша жинақталған статистикалық есепті Қазақстан Республикасының Бас Прокурорына есептік кезеңнен кейінгі айдың 14-күніне тапсырады.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79 бұйрығына N 1 қосымша </w:t>
      </w:r>
    </w:p>
    <w:bookmarkEnd w:id="15"/>
    <w:p>
      <w:pPr>
        <w:spacing w:after="0"/>
        <w:ind w:left="0"/>
        <w:jc w:val="both"/>
      </w:pPr>
      <w:r>
        <w:rPr>
          <w:rFonts w:ascii="Times New Roman"/>
          <w:b w:val="false"/>
          <w:i w:val="false"/>
          <w:color w:val="000000"/>
          <w:sz w:val="28"/>
        </w:rPr>
        <w:t xml:space="preserve">Кіммен ұсынылады 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МЕМЛЕКЕТТІК СТАТИСТИКАЛЫҚ ЕСЕПТІЛІК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553"/>
      </w:tblGrid>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ОКУД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N1-У нысанды есеп </w:t>
      </w:r>
    </w:p>
    <w:p>
      <w:pPr>
        <w:spacing w:after="0"/>
        <w:ind w:left="0"/>
        <w:jc w:val="both"/>
      </w:pPr>
      <w:r>
        <w:rPr>
          <w:rFonts w:ascii="Times New Roman"/>
          <w:b w:val="false"/>
          <w:i w:val="false"/>
          <w:color w:val="000000"/>
          <w:sz w:val="28"/>
        </w:rPr>
        <w:t xml:space="preserve">Қайда ұсынылады 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Облыс, қала ________________________________________________________ </w:t>
      </w:r>
      <w:r>
        <w:br/>
      </w:r>
      <w:r>
        <w:rPr>
          <w:rFonts w:ascii="Times New Roman"/>
          <w:b w:val="false"/>
          <w:i w:val="false"/>
          <w:color w:val="000000"/>
          <w:sz w:val="28"/>
        </w:rPr>
        <w:t xml:space="preserve">
Аудан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"Бала асырап алу, соның ішінде      Жарты жыл және жыл қорытындысы </w:t>
      </w:r>
      <w:r>
        <w:br/>
      </w:r>
      <w:r>
        <w:rPr>
          <w:rFonts w:ascii="Times New Roman"/>
          <w:b w:val="false"/>
          <w:i w:val="false"/>
          <w:color w:val="000000"/>
          <w:sz w:val="28"/>
        </w:rPr>
        <w:t xml:space="preserve">
шетел азаматтарының бала асырап     бойынша ұсынылады: </w:t>
      </w:r>
      <w:r>
        <w:br/>
      </w:r>
      <w:r>
        <w:rPr>
          <w:rFonts w:ascii="Times New Roman"/>
          <w:b w:val="false"/>
          <w:i w:val="false"/>
          <w:color w:val="000000"/>
          <w:sz w:val="28"/>
        </w:rPr>
        <w:t xml:space="preserve">
алуы туралы мәліметтер"             облыстардың, Астана, Алматы </w:t>
      </w:r>
      <w:r>
        <w:br/>
      </w:r>
      <w:r>
        <w:rPr>
          <w:rFonts w:ascii="Times New Roman"/>
          <w:b w:val="false"/>
          <w:i w:val="false"/>
          <w:color w:val="000000"/>
          <w:sz w:val="28"/>
        </w:rPr>
        <w:t xml:space="preserve">
N1-У нысанды статистикалық есеп     қалаларының жергілікті атқарушы </w:t>
      </w:r>
      <w:r>
        <w:br/>
      </w:r>
      <w:r>
        <w:rPr>
          <w:rFonts w:ascii="Times New Roman"/>
          <w:b w:val="false"/>
          <w:i w:val="false"/>
          <w:color w:val="000000"/>
          <w:sz w:val="28"/>
        </w:rPr>
        <w:t xml:space="preserve">
                                    органдарындағы уәкілетті білім </w:t>
      </w:r>
      <w:r>
        <w:br/>
      </w:r>
      <w:r>
        <w:rPr>
          <w:rFonts w:ascii="Times New Roman"/>
          <w:b w:val="false"/>
          <w:i w:val="false"/>
          <w:color w:val="000000"/>
          <w:sz w:val="28"/>
        </w:rPr>
        <w:t xml:space="preserve">
                                    органдарымен ҚР БП Құқықтық </w:t>
      </w:r>
      <w:r>
        <w:br/>
      </w:r>
      <w:r>
        <w:rPr>
          <w:rFonts w:ascii="Times New Roman"/>
          <w:b w:val="false"/>
          <w:i w:val="false"/>
          <w:color w:val="000000"/>
          <w:sz w:val="28"/>
        </w:rPr>
        <w:t xml:space="preserve">
___________________ жылға          статистика және арнайы есепке </w:t>
      </w:r>
      <w:r>
        <w:br/>
      </w:r>
      <w:r>
        <w:rPr>
          <w:rFonts w:ascii="Times New Roman"/>
          <w:b w:val="false"/>
          <w:i w:val="false"/>
          <w:color w:val="000000"/>
          <w:sz w:val="28"/>
        </w:rPr>
        <w:t xml:space="preserve">
                                    алу жөніндегі комитеттің </w:t>
      </w:r>
      <w:r>
        <w:br/>
      </w:r>
      <w:r>
        <w:rPr>
          <w:rFonts w:ascii="Times New Roman"/>
          <w:b w:val="false"/>
          <w:i w:val="false"/>
          <w:color w:val="000000"/>
          <w:sz w:val="28"/>
        </w:rPr>
        <w:t xml:space="preserve">
                                    аумақтық органдарына есептік </w:t>
      </w:r>
      <w:r>
        <w:br/>
      </w:r>
      <w:r>
        <w:rPr>
          <w:rFonts w:ascii="Times New Roman"/>
          <w:b w:val="false"/>
          <w:i w:val="false"/>
          <w:color w:val="000000"/>
          <w:sz w:val="28"/>
        </w:rPr>
        <w:t xml:space="preserve">
                                    кезеңнен кейінгі айдың </w:t>
      </w:r>
      <w:r>
        <w:br/>
      </w:r>
      <w:r>
        <w:rPr>
          <w:rFonts w:ascii="Times New Roman"/>
          <w:b w:val="false"/>
          <w:i w:val="false"/>
          <w:color w:val="000000"/>
          <w:sz w:val="28"/>
        </w:rPr>
        <w:t xml:space="preserve">
                                    10-күніне; Сыртқы істер </w:t>
      </w:r>
      <w:r>
        <w:br/>
      </w:r>
      <w:r>
        <w:rPr>
          <w:rFonts w:ascii="Times New Roman"/>
          <w:b w:val="false"/>
          <w:i w:val="false"/>
          <w:color w:val="000000"/>
          <w:sz w:val="28"/>
        </w:rPr>
        <w:t xml:space="preserve">
                                    министрлігімен (консулдық қызмет </w:t>
      </w:r>
      <w:r>
        <w:br/>
      </w:r>
      <w:r>
        <w:rPr>
          <w:rFonts w:ascii="Times New Roman"/>
          <w:b w:val="false"/>
          <w:i w:val="false"/>
          <w:color w:val="000000"/>
          <w:sz w:val="28"/>
        </w:rPr>
        <w:t xml:space="preserve">
                                    департаменті) және Комитеттің </w:t>
      </w:r>
      <w:r>
        <w:br/>
      </w:r>
      <w:r>
        <w:rPr>
          <w:rFonts w:ascii="Times New Roman"/>
          <w:b w:val="false"/>
          <w:i w:val="false"/>
          <w:color w:val="000000"/>
          <w:sz w:val="28"/>
        </w:rPr>
        <w:t xml:space="preserve">
                                    аумақтық органдарымен Комитетке </w:t>
      </w:r>
      <w:r>
        <w:br/>
      </w:r>
      <w:r>
        <w:rPr>
          <w:rFonts w:ascii="Times New Roman"/>
          <w:b w:val="false"/>
          <w:i w:val="false"/>
          <w:color w:val="000000"/>
          <w:sz w:val="28"/>
        </w:rPr>
        <w:t xml:space="preserve">
                                    есептік кезеңнен кейінгі айдың </w:t>
      </w:r>
      <w:r>
        <w:br/>
      </w:r>
      <w:r>
        <w:rPr>
          <w:rFonts w:ascii="Times New Roman"/>
          <w:b w:val="false"/>
          <w:i w:val="false"/>
          <w:color w:val="000000"/>
          <w:sz w:val="28"/>
        </w:rPr>
        <w:t xml:space="preserve">
                                    12-күніне; Комитет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Бас прокуратурасына </w:t>
      </w:r>
      <w:r>
        <w:br/>
      </w:r>
      <w:r>
        <w:rPr>
          <w:rFonts w:ascii="Times New Roman"/>
          <w:b w:val="false"/>
          <w:i w:val="false"/>
          <w:color w:val="000000"/>
          <w:sz w:val="28"/>
        </w:rPr>
        <w:t xml:space="preserve">
                                    есептік кезеңнен кейінгі </w:t>
      </w:r>
      <w:r>
        <w:br/>
      </w:r>
      <w:r>
        <w:rPr>
          <w:rFonts w:ascii="Times New Roman"/>
          <w:b w:val="false"/>
          <w:i w:val="false"/>
          <w:color w:val="000000"/>
          <w:sz w:val="28"/>
        </w:rPr>
        <w:t xml:space="preserve">
                                    айдың 14 күніне. </w:t>
      </w:r>
    </w:p>
    <w:p>
      <w:pPr>
        <w:spacing w:after="0"/>
        <w:ind w:left="0"/>
        <w:jc w:val="both"/>
      </w:pPr>
      <w:r>
        <w:rPr>
          <w:rFonts w:ascii="Times New Roman"/>
          <w:b w:val="false"/>
          <w:i w:val="false"/>
          <w:color w:val="000000"/>
          <w:sz w:val="28"/>
        </w:rPr>
        <w:t xml:space="preserve">Басшы_______________________________________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"____"_______________________________ж. </w:t>
      </w:r>
    </w:p>
    <w:p>
      <w:pPr>
        <w:spacing w:after="0"/>
        <w:ind w:left="0"/>
        <w:jc w:val="both"/>
      </w:pPr>
      <w:r>
        <w:rPr>
          <w:rFonts w:ascii="Times New Roman"/>
          <w:b w:val="false"/>
          <w:i w:val="false"/>
          <w:color w:val="000000"/>
          <w:sz w:val="28"/>
        </w:rPr>
        <w:t xml:space="preserve">Орындаушы___________________________________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"____"_______________________________ж. </w:t>
      </w:r>
    </w:p>
    <w:p>
      <w:pPr>
        <w:spacing w:after="0"/>
        <w:ind w:left="0"/>
        <w:jc w:val="both"/>
      </w:pPr>
      <w:r>
        <w:rPr>
          <w:rFonts w:ascii="Times New Roman"/>
          <w:b w:val="false"/>
          <w:i w:val="false"/>
          <w:color w:val="000000"/>
          <w:sz w:val="28"/>
        </w:rPr>
        <w:t xml:space="preserve">     "Бала асырап алу, соның ішінде шетел азаматтарының бала асырап </w:t>
      </w:r>
      <w:r>
        <w:br/>
      </w:r>
      <w:r>
        <w:rPr>
          <w:rFonts w:ascii="Times New Roman"/>
          <w:b w:val="false"/>
          <w:i w:val="false"/>
          <w:color w:val="000000"/>
          <w:sz w:val="28"/>
        </w:rPr>
        <w:t xml:space="preserve">
          алуы туралы мәліметтер" N1-У нысанды статистикалық есеп </w:t>
      </w:r>
      <w:r>
        <w:br/>
      </w:r>
      <w:r>
        <w:rPr>
          <w:rFonts w:ascii="Times New Roman"/>
          <w:b w:val="false"/>
          <w:i w:val="false"/>
          <w:color w:val="000000"/>
          <w:sz w:val="28"/>
        </w:rPr>
        <w:t xml:space="preserve">
      А кестесі.  Қорғаншылық және қамқоршылық органдары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3455"/>
        <w:gridCol w:w="931"/>
        <w:gridCol w:w="1444"/>
        <w:gridCol w:w="1444"/>
        <w:gridCol w:w="2068"/>
        <w:gridCol w:w="2068"/>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 жынысты </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жастар аралығы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жастар аралығы </w:t>
            </w:r>
          </w:p>
        </w:tc>
      </w:tr>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Ата-анасының қамқорлығынан тыс қалған, есептік кезеңде анықталып, есепке алынған балалардың саны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алуға жататын есепке қойылған балалардың саны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алынған балалардың саны (соттардың заңды күшіне енген шешімдері бойынша)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азаматтығы бар туыстарымен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азаматтығы жоқ туыстарымен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азаматтарымен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шетелдіктермен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ТМД мүше-мемлекеттерінің азаматтарымен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 тоқтатылған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313"/>
        <w:gridCol w:w="993"/>
        <w:gridCol w:w="1213"/>
        <w:gridCol w:w="2233"/>
        <w:gridCol w:w="3193"/>
        <w:gridCol w:w="1753"/>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 жынысты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жастар аралығы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ұлт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 жақсы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 және физиологиялық ауытқулары бар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6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653"/>
        <w:gridCol w:w="1133"/>
        <w:gridCol w:w="953"/>
        <w:gridCol w:w="953"/>
        <w:gridCol w:w="1393"/>
        <w:gridCol w:w="287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жынысты </w:t>
            </w:r>
          </w:p>
        </w:tc>
      </w:tr>
      <w:tr>
        <w:trPr>
          <w:trHeight w:val="11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жастар аралығы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жастар аралығы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жастар аралығы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ұлт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денсаулығы жақсы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психологиялық және физиологиялық ауытқулары бар </w:t>
            </w:r>
          </w:p>
        </w:tc>
      </w:tr>
      <w:tr>
        <w:trPr>
          <w:trHeight w:val="2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(аты-жөні) __________________ қолы </w:t>
      </w:r>
      <w:r>
        <w:br/>
      </w:r>
      <w:r>
        <w:rPr>
          <w:rFonts w:ascii="Times New Roman"/>
          <w:b w:val="false"/>
          <w:i w:val="false"/>
          <w:color w:val="000000"/>
          <w:sz w:val="28"/>
        </w:rPr>
        <w:t xml:space="preserve">
      Орындаушы: (аты-жөні) ______________ қолы </w:t>
      </w:r>
    </w:p>
    <w:p>
      <w:pPr>
        <w:spacing w:after="0"/>
        <w:ind w:left="0"/>
        <w:jc w:val="both"/>
      </w:pPr>
      <w:r>
        <w:rPr>
          <w:rFonts w:ascii="Times New Roman"/>
          <w:b w:val="false"/>
          <w:i w:val="false"/>
          <w:color w:val="000000"/>
          <w:sz w:val="28"/>
        </w:rPr>
        <w:t xml:space="preserve">      Бала асырап алу, соның ішінде шетел азаматтарының бала асырап алуы туралы </w:t>
      </w:r>
      <w:r>
        <w:br/>
      </w:r>
      <w:r>
        <w:rPr>
          <w:rFonts w:ascii="Times New Roman"/>
          <w:b w:val="false"/>
          <w:i w:val="false"/>
          <w:color w:val="000000"/>
          <w:sz w:val="28"/>
        </w:rPr>
        <w:t xml:space="preserve">
      В кестесі. Сыртқы істер министрлігі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2822"/>
        <w:gridCol w:w="1627"/>
        <w:gridCol w:w="1030"/>
        <w:gridCol w:w="1448"/>
        <w:gridCol w:w="1628"/>
        <w:gridCol w:w="1629"/>
        <w:gridCol w:w="1589"/>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 жынысты </w:t>
            </w:r>
          </w:p>
        </w:tc>
      </w:tr>
      <w:tr>
        <w:trPr>
          <w:trHeight w:val="9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жастар аралығы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жастар аралығы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жастар аралығы </w:t>
            </w:r>
          </w:p>
        </w:tc>
      </w:tr>
      <w:tr>
        <w:trPr>
          <w:trHeight w:val="255"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алуға берілген және есептік кезеңде консулдық есепке қойылған балалардың - ҚР азаматтарының саны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азаматтығы жоқ туыстарымен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шетелдіктермен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ТМД мүше-мемлекеттерінің азаматтарымен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953"/>
        <w:gridCol w:w="3153"/>
        <w:gridCol w:w="27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жынысты </w:t>
            </w:r>
          </w:p>
        </w:tc>
      </w:tr>
      <w:tr>
        <w:trPr>
          <w:trHeight w:val="6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жастар аралығы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жастар аралығы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жастар аралығы </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