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ea06" w14:textId="b4de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жылы халықтың»нысаналы топтарын анықтау және оларды»жұмыспен қамтылуына және әлеуметтік қорғалуына көмек көрсету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2006 жылғы 9 қаңтардағы N 23-6-28қ Қаулысы. Астана қаласының Әділет департаментінде 2006 жылғы 17 ақпанда N 432 тіркелді. Күші жойылды - Астана қаласы Әкімдігінің 2007 жылғы 5 қаңтардағы N 23-9қ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Астана қаласы Әкімдігінің 2007 жылғы 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23-9қ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жұмыспен қамту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Астана қаласының әкiмдiгi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Халықтың нысаналы топтары болып мына санаттар анықталсын:
</w:t>
      </w:r>
      <w:r>
        <w:br/>
      </w:r>
      <w:r>
        <w:rPr>
          <w:rFonts w:ascii="Times New Roman"/>
          <w:b w:val="false"/>
          <w:i w:val="false"/>
          <w:color w:val="000000"/>
          <w:sz w:val="28"/>
        </w:rPr>
        <w:t>
      1) аз қамтылғандар;
</w:t>
      </w:r>
      <w:r>
        <w:br/>
      </w:r>
      <w:r>
        <w:rPr>
          <w:rFonts w:ascii="Times New Roman"/>
          <w:b w:val="false"/>
          <w:i w:val="false"/>
          <w:color w:val="000000"/>
          <w:sz w:val="28"/>
        </w:rPr>
        <w:t>
      2) 21 жасқа дейiнгi жастар;
</w:t>
      </w:r>
      <w:r>
        <w:br/>
      </w:r>
      <w:r>
        <w:rPr>
          <w:rFonts w:ascii="Times New Roman"/>
          <w:b w:val="false"/>
          <w:i w:val="false"/>
          <w:color w:val="000000"/>
          <w:sz w:val="28"/>
        </w:rPr>
        <w:t>
      3) балалар-үйлерiнiң тәрбиеленушiлерi, жетiм балалар мен ата-ананың қамқорлығынсыз қалған 23 жасқа дейiнгi балалар;
</w:t>
      </w:r>
      <w:r>
        <w:br/>
      </w:r>
      <w:r>
        <w:rPr>
          <w:rFonts w:ascii="Times New Roman"/>
          <w:b w:val="false"/>
          <w:i w:val="false"/>
          <w:color w:val="000000"/>
          <w:sz w:val="28"/>
        </w:rPr>
        <w:t>
      4) кәмелетке толмаған балаларды тәрбиелеп отырған жалғызiлiктi, көп балалы ата-аналар;
</w:t>
      </w:r>
      <w:r>
        <w:br/>
      </w:r>
      <w:r>
        <w:rPr>
          <w:rFonts w:ascii="Times New Roman"/>
          <w:b w:val="false"/>
          <w:i w:val="false"/>
          <w:color w:val="000000"/>
          <w:sz w:val="28"/>
        </w:rPr>
        <w:t>
      5) Қазақстан Республикасының»заңнамаларында белгiленген тәртiппен асырауында тұрақты күтiмдi, көмектi немесе қадағалауды қажет етедi деп танылған адамдары бар азаматтар;
</w:t>
      </w:r>
      <w:r>
        <w:br/>
      </w:r>
      <w:r>
        <w:rPr>
          <w:rFonts w:ascii="Times New Roman"/>
          <w:b w:val="false"/>
          <w:i w:val="false"/>
          <w:color w:val="000000"/>
          <w:sz w:val="28"/>
        </w:rPr>
        <w:t>
      6) жасы бойынша зейнеткерлікке шығуға (екі жыл қалған зейнеткерлік жасына дейінгі) тұлғалар;
</w:t>
      </w:r>
      <w:r>
        <w:br/>
      </w:r>
      <w:r>
        <w:rPr>
          <w:rFonts w:ascii="Times New Roman"/>
          <w:b w:val="false"/>
          <w:i w:val="false"/>
          <w:color w:val="000000"/>
          <w:sz w:val="28"/>
        </w:rPr>
        <w:t>
      7) мүгедектер;
</w:t>
      </w:r>
      <w:r>
        <w:br/>
      </w:r>
      <w:r>
        <w:rPr>
          <w:rFonts w:ascii="Times New Roman"/>
          <w:b w:val="false"/>
          <w:i w:val="false"/>
          <w:color w:val="000000"/>
          <w:sz w:val="28"/>
        </w:rPr>
        <w:t>
      8) Қазақстан Республикасының Қарулы Күштерi қатарынан босаған адамдар;
</w:t>
      </w:r>
      <w:r>
        <w:br/>
      </w:r>
      <w:r>
        <w:rPr>
          <w:rFonts w:ascii="Times New Roman"/>
          <w:b w:val="false"/>
          <w:i w:val="false"/>
          <w:color w:val="000000"/>
          <w:sz w:val="28"/>
        </w:rPr>
        <w:t>
      9) бас бостандығынан айыру және (немесе) мәжбүрлеп емдеу орындарынан босатылған адамдар;
</w:t>
      </w:r>
      <w:r>
        <w:br/>
      </w:r>
      <w:r>
        <w:rPr>
          <w:rFonts w:ascii="Times New Roman"/>
          <w:b w:val="false"/>
          <w:i w:val="false"/>
          <w:color w:val="000000"/>
          <w:sz w:val="28"/>
        </w:rPr>
        <w:t>
      10) оралмандар.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қаласының Жұмыспен қамту және әлеуметтік бағдарламалар департаменті" мемлекеттік мекемесі (бұдан әрі - Департамент):
</w:t>
      </w:r>
      <w:r>
        <w:br/>
      </w:r>
      <w:r>
        <w:rPr>
          <w:rFonts w:ascii="Times New Roman"/>
          <w:b w:val="false"/>
          <w:i w:val="false"/>
          <w:color w:val="000000"/>
          <w:sz w:val="28"/>
        </w:rPr>
        <w:t>
      1) халықтың нысаналы топтарына жататын адамдарды уақытша жұмыспен қамтуды және кәсiби даярлауды қамтамасыз ету жөнiнде шаралар қолдансын;
</w:t>
      </w:r>
      <w:r>
        <w:br/>
      </w:r>
      <w:r>
        <w:rPr>
          <w:rFonts w:ascii="Times New Roman"/>
          <w:b w:val="false"/>
          <w:i w:val="false"/>
          <w:color w:val="000000"/>
          <w:sz w:val="28"/>
        </w:rPr>
        <w:t>
      2) халықтың нысаналы топтарына жататын адамдардың жұмысқа орналасуына көмек көрсетудi қамтамасыз етсiн;
</w:t>
      </w:r>
      <w:r>
        <w:br/>
      </w:r>
      <w:r>
        <w:rPr>
          <w:rFonts w:ascii="Times New Roman"/>
          <w:b w:val="false"/>
          <w:i w:val="false"/>
          <w:color w:val="000000"/>
          <w:sz w:val="28"/>
        </w:rPr>
        <w:t>
      3) халықтың нысаналы топтарына жататын адамдардың»жұмысқа орналасуын бақылауды жүзеге асырсын.
</w:t>
      </w:r>
      <w:r>
        <w:br/>
      </w:r>
      <w:r>
        <w:rPr>
          <w:rFonts w:ascii="Times New Roman"/>
          <w:b w:val="false"/>
          <w:i w:val="false"/>
          <w:color w:val="000000"/>
          <w:sz w:val="28"/>
        </w:rPr>
        <w:t>
      3. Жұмыс берушiлер:
</w:t>
      </w:r>
      <w:r>
        <w:br/>
      </w:r>
      <w:r>
        <w:rPr>
          <w:rFonts w:ascii="Times New Roman"/>
          <w:b w:val="false"/>
          <w:i w:val="false"/>
          <w:color w:val="000000"/>
          <w:sz w:val="28"/>
        </w:rPr>
        <w:t>
      1) халықтың»нысаналы топтарына жататын адамдардың жұмысқа орналасуына көмек көрсетсiн;
</w:t>
      </w:r>
      <w:r>
        <w:br/>
      </w:r>
      <w:r>
        <w:rPr>
          <w:rFonts w:ascii="Times New Roman"/>
          <w:b w:val="false"/>
          <w:i w:val="false"/>
          <w:color w:val="000000"/>
          <w:sz w:val="28"/>
        </w:rPr>
        <w:t>
      2) ұйымның таратылуына, адам санының немесе штаттың қысқартылуына байланысты алдағы уақытта қызметкерлердiң жұмыстан босайтыны, босатылатын қызметкерлердiң қызметтерi мен кәсiптерi, мамандықтары, бiлiктiлiгi және еңбекақы мөлшерi көрсетiле отырып, босатылуы мүмкiн қызметкерлердiң саны мен санаттары және олар босатылатын мерзiмдер туралы жұмыстан босату басталардан кемiнде бiр ай бұрын Департаментке толық көлемде ақпарат берсiн;
</w:t>
      </w:r>
      <w:r>
        <w:br/>
      </w:r>
      <w:r>
        <w:rPr>
          <w:rFonts w:ascii="Times New Roman"/>
          <w:b w:val="false"/>
          <w:i w:val="false"/>
          <w:color w:val="000000"/>
          <w:sz w:val="28"/>
        </w:rPr>
        <w:t>
      3) Департаментке бос жұмыс орындары (бос лауазымдар) пайда болған күннен бастап үш жұмыс күнi iшiнде олар туралы мәлiмет жiберсiн;
</w:t>
      </w:r>
      <w:r>
        <w:br/>
      </w:r>
      <w:r>
        <w:rPr>
          <w:rFonts w:ascii="Times New Roman"/>
          <w:b w:val="false"/>
          <w:i w:val="false"/>
          <w:color w:val="000000"/>
          <w:sz w:val="28"/>
        </w:rPr>
        <w:t>
      4) Департамент берген жолдамаға тиiстi белгi қою арқылы жұмысқа қабылдау немесе жұмысқа қабылдаудан бас тарту себебiн көрсете отырып, ол туралы дер кезiнде (департамент оған азаматтарды жiберген күннен бастап бес жұмыс күнi iшiнде) хабарласын.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Астана қаласы әкiмдiгiнiң 2004 жылғы 24 желтоқсандағы
</w:t>
      </w:r>
      <w:r>
        <w:br/>
      </w:r>
      <w:r>
        <w:rPr>
          <w:rFonts w:ascii="Times New Roman"/>
          <w:b w:val="false"/>
          <w:i w:val="false"/>
          <w:color w:val="000000"/>
          <w:sz w:val="28"/>
        </w:rPr>
        <w:t>
N 3-1-1941қ "2005 жылы халықтың нысаналы топтарын анықтау және олардың жұмыспен қамтылуына және әлеуметтік қорғалуына көмек көрсету шаралары туралы" 
</w:t>
      </w:r>
      <w:r>
        <w:rPr>
          <w:rFonts w:ascii="Times New Roman"/>
          <w:b w:val="false"/>
          <w:i w:val="false"/>
          <w:color w:val="000000"/>
          <w:sz w:val="28"/>
        </w:rPr>
        <w:t xml:space="preserve"> қаулысының </w:t>
      </w:r>
      <w:r>
        <w:rPr>
          <w:rFonts w:ascii="Times New Roman"/>
          <w:b w:val="false"/>
          <w:i w:val="false"/>
          <w:color w:val="000000"/>
          <w:sz w:val="28"/>
        </w:rPr>
        <w:t>
 (Астана қаласының Әдiлет департаментiнде 2004 жылғы 30 желтоқсанда N 369 болып тiркелген, 2005 жылғы 22 қаңтардағы N 10-11 "Астана хабары" және 2005 жылғы 18 қаңтардағы N 7 "Вечерняя Астана" газеттерiнде жарияланған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Астана қаласы әкiмiнiң орынбасары С.С.Мұстафинаға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Әкiм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Құжаттамалық сараптама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бөлiмiнiң меңгерушiсi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Жұмыспен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қамту және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бағдарламалар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мемлекеттiк мекемесiнің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