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dcca" w14:textId="2c2d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әкімдігінің 2003 жылғы 29 сәуірдегі "Облыстың мемлекеттік кәсіпорындарының және мекемелерінің балансында тұрған объектілерді (Алматы облысы әкімдігінің коммуналдық меншігі) кейіннен сатып алу құқығымен және сатып алу құқығынсыз мүліктік жалға (арендаға) беру Ережелерін бекіту туралы" N 21 қаулысына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2006 жылғы 10 ақпандағы N 36 қаулысы. Алматы облыстық Әділет басқармасында 2006 жылғы 21 наурызда N 1959 тіркелді. Күші жойылды - Алматы облысы әкімдігінің 2011 жылғы 10 тамыздағы N 163 қаулысымен</w:t>
      </w:r>
    </w:p>
    <w:p>
      <w:pPr>
        <w:spacing w:after="0"/>
        <w:ind w:left="0"/>
        <w:jc w:val="both"/>
      </w:pPr>
      <w:r>
        <w:rPr>
          <w:rFonts w:ascii="Times New Roman"/>
          <w:b w:val="false"/>
          <w:i w:val="false"/>
          <w:color w:val="ff0000"/>
          <w:sz w:val="28"/>
        </w:rPr>
        <w:t xml:space="preserve">      Ескерту. Күші жойылды - Алматы облысы әкімдігінің 2011.08.10 </w:t>
      </w:r>
      <w:r>
        <w:rPr>
          <w:rFonts w:ascii="Times New Roman"/>
          <w:b w:val="false"/>
          <w:i w:val="false"/>
          <w:color w:val="ff0000"/>
          <w:sz w:val="28"/>
        </w:rPr>
        <w:t>N 163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 Үкіметінің 2004 жылғы 4 қазандағы "Қазақстан Республикасындағы жергілікті мемлекеттік басқарудың үлгі құрылымын бекіту туралы" N 1022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 әкімдігінің 2003 жылғы 29 сәуірдегі "Облыстық мемлекеттік кәсіпорындарының және мекемелерінің балансында тұрған объектілерді (Алматы облысы әкімдігінің коммуналдық меншігі) кейіннен сатып алу құқығымен және сатып алу құқығынсыз мүліктік жалға (арендаға) беру Ережелерін бекіту туралы, "Огни Алатау" газетінде 2003 жылы 22 мамырда жарияланған және 2003 жылғы 7 мамырда нормативтік құқықтық актілердің мемлекеттік тіркеу тізілімінде N 1128 нөмірімен тіркелген N 21 </w:t>
      </w:r>
      <w:r>
        <w:rPr>
          <w:rFonts w:ascii="Times New Roman"/>
          <w:b w:val="false"/>
          <w:i w:val="false"/>
          <w:color w:val="000000"/>
          <w:sz w:val="28"/>
        </w:rPr>
        <w:t>қаулысына</w:t>
      </w:r>
      <w:r>
        <w:rPr>
          <w:rFonts w:ascii="Times New Roman"/>
          <w:b w:val="false"/>
          <w:i w:val="false"/>
          <w:color w:val="000000"/>
          <w:sz w:val="28"/>
        </w:rPr>
        <w:t xml:space="preserve"> төмендегі өзгертулер енгізілсін:</w:t>
      </w:r>
      <w:r>
        <w:br/>
      </w:r>
      <w:r>
        <w:rPr>
          <w:rFonts w:ascii="Times New Roman"/>
          <w:b w:val="false"/>
          <w:i w:val="false"/>
          <w:color w:val="000000"/>
          <w:sz w:val="28"/>
        </w:rPr>
        <w:t>
</w:t>
      </w:r>
      <w:r>
        <w:rPr>
          <w:rFonts w:ascii="Times New Roman"/>
          <w:b w:val="false"/>
          <w:i w:val="false"/>
          <w:color w:val="000000"/>
          <w:sz w:val="28"/>
        </w:rPr>
        <w:t>
Қаулының </w:t>
      </w:r>
      <w:r>
        <w:rPr>
          <w:rFonts w:ascii="Times New Roman"/>
          <w:b w:val="false"/>
          <w:i w:val="false"/>
          <w:color w:val="000000"/>
          <w:sz w:val="28"/>
        </w:rPr>
        <w:t>2-тармағындағы</w:t>
      </w:r>
      <w:r>
        <w:rPr>
          <w:rFonts w:ascii="Times New Roman"/>
          <w:b w:val="false"/>
          <w:i w:val="false"/>
          <w:color w:val="000000"/>
          <w:sz w:val="28"/>
        </w:rPr>
        <w:t xml:space="preserve"> "Коммуналдық меншікті басқару және жекешелендіру департаменті" деген сөзтіркесі "Алматы облыстық қаржы басқармасы" деген сөзтіркесімен алмастырылсын.</w:t>
      </w:r>
      <w:r>
        <w:br/>
      </w:r>
      <w:r>
        <w:rPr>
          <w:rFonts w:ascii="Times New Roman"/>
          <w:b w:val="false"/>
          <w:i w:val="false"/>
          <w:color w:val="000000"/>
          <w:sz w:val="28"/>
        </w:rPr>
        <w:t>
</w:t>
      </w:r>
      <w:r>
        <w:rPr>
          <w:rFonts w:ascii="Times New Roman"/>
          <w:b w:val="false"/>
          <w:i w:val="false"/>
          <w:color w:val="000000"/>
          <w:sz w:val="28"/>
        </w:rPr>
        <w:t>
Барлық мәтін бойынша облыстық мемлекеттік кәсіпорындарының және мекемелерінің балансында тұрған объектілерді (Алматы облысы әкімдігінің коммуналдық меншігі) кейіннен сатып алу құқығымен және сатып алу құқығынсыз мүліктік жалға (арендаға) беру Ережесіндегі "Коммуналдық меншікті басқару және жекешелендіру департаменті" деген сөзтіркесі "Алматы облыстық қаржы басқармасы және аудандық (қалалық) қаржы бөлімдері" деген сөзтіркесімен алмастырылсын.</w:t>
      </w:r>
      <w:r>
        <w:br/>
      </w:r>
      <w:r>
        <w:rPr>
          <w:rFonts w:ascii="Times New Roman"/>
          <w:b w:val="false"/>
          <w:i w:val="false"/>
          <w:color w:val="000000"/>
          <w:sz w:val="28"/>
        </w:rPr>
        <w:t>
</w:t>
      </w:r>
      <w:r>
        <w:rPr>
          <w:rFonts w:ascii="Times New Roman"/>
          <w:b w:val="false"/>
          <w:i w:val="false"/>
          <w:color w:val="000000"/>
          <w:sz w:val="28"/>
        </w:rPr>
        <w:t>
2. Осы қаулы әділет органдарында тіркелген сәттен бастап қолданысқа енеді.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бақылауды өзіме қалдырамын.</w:t>
      </w:r>
    </w:p>
    <w:bookmarkEnd w:id="0"/>
    <w:p>
      <w:pPr>
        <w:spacing w:after="0"/>
        <w:ind w:left="0"/>
        <w:jc w:val="both"/>
      </w:pPr>
      <w:r>
        <w:rPr>
          <w:rFonts w:ascii="Times New Roman"/>
          <w:b w:val="false"/>
          <w:i/>
          <w:color w:val="000000"/>
          <w:sz w:val="28"/>
        </w:rPr>
        <w:t>      Алматы облысының</w:t>
      </w:r>
      <w:r>
        <w:br/>
      </w:r>
      <w:r>
        <w:rPr>
          <w:rFonts w:ascii="Times New Roman"/>
          <w:b w:val="false"/>
          <w:i w:val="false"/>
          <w:color w:val="000000"/>
          <w:sz w:val="28"/>
        </w:rPr>
        <w:t>
</w:t>
      </w:r>
      <w:r>
        <w:rPr>
          <w:rFonts w:ascii="Times New Roman"/>
          <w:b w:val="false"/>
          <w:i/>
          <w:color w:val="000000"/>
          <w:sz w:val="28"/>
        </w:rPr>
        <w:t>      әкімінің міндетін атқарушы                 В. Долженков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