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226a" w14:textId="56d2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Регламентін бекіту туралы" облыстық мәслихаттың 2003 жылғы 25 желтоқсандағы III сессиясының N 59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XXII сессиясының 2006 жылғы 5 шілдедегі N 331 шешімі. Қарағанды облысының әділет Департаментінде 2006 жылғы 17 шілдеде N 1817 тіркелді. Күші жойылды - Қарағанды облыстық мәслихатының ХIХ сессиясының 2009 жылғы 25 қыркүйектегі N 243 шешімімен</w:t>
      </w:r>
    </w:p>
    <w:p>
      <w:pPr>
        <w:spacing w:after="0"/>
        <w:ind w:left="0"/>
        <w:jc w:val="both"/>
      </w:pPr>
      <w:r>
        <w:rPr>
          <w:rFonts w:ascii="Times New Roman"/>
          <w:b w:val="false"/>
          <w:i/>
          <w:color w:val="800000"/>
          <w:sz w:val="28"/>
        </w:rPr>
        <w:t>      Ескерту. Күші жойылды Қарағанды облыстық мәслихатының ХIХ сессиясының 2009 жылғы 25 қыркүйектегі N 243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Заңның </w:t>
      </w:r>
      <w:r>
        <w:rPr>
          <w:rFonts w:ascii="Times New Roman"/>
          <w:b w:val="false"/>
          <w:i w:val="false"/>
          <w:color w:val="000000"/>
          <w:sz w:val="28"/>
        </w:rPr>
        <w:t>6 бабы</w:t>
      </w:r>
      <w:r>
        <w:rPr>
          <w:rFonts w:ascii="Times New Roman"/>
          <w:b w:val="false"/>
          <w:i w:val="false"/>
          <w:color w:val="000000"/>
          <w:sz w:val="28"/>
        </w:rPr>
        <w:t xml:space="preserve"> (1 тармағының 1, 6, және 7 тармақшалары) мен  </w:t>
      </w:r>
      <w:r>
        <w:rPr>
          <w:rFonts w:ascii="Times New Roman"/>
          <w:b w:val="false"/>
          <w:i w:val="false"/>
          <w:color w:val="000000"/>
          <w:sz w:val="28"/>
        </w:rPr>
        <w:t>24 бабына</w:t>
      </w:r>
      <w:r>
        <w:rPr>
          <w:rFonts w:ascii="Times New Roman"/>
          <w:b w:val="false"/>
          <w:i w:val="false"/>
          <w:color w:val="000000"/>
          <w:sz w:val="28"/>
        </w:rPr>
        <w:t xml:space="preserve">  </w:t>
      </w:r>
      <w:r>
        <w:rPr>
          <w:rFonts w:ascii="Times New Roman"/>
          <w:b w:val="false"/>
          <w:i w:val="false"/>
          <w:color w:val="000000"/>
          <w:sz w:val="28"/>
        </w:rPr>
        <w:t xml:space="preserve">сәйкес және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w:t>
      </w:r>
      <w:r>
        <w:rPr>
          <w:rFonts w:ascii="Times New Roman"/>
          <w:b w:val="false"/>
          <w:i w:val="false"/>
          <w:color w:val="000000"/>
          <w:sz w:val="28"/>
        </w:rPr>
        <w:t xml:space="preserve"> орындау барысында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"Облыстық мәслихаттың Регламентін бекіту туралы" облыстық мәслихаттың 2003 жылғы 25 желтоқсандағы III сессиясының N 59 </w:t>
      </w:r>
      <w:r>
        <w:rPr>
          <w:rFonts w:ascii="Times New Roman"/>
          <w:b w:val="false"/>
          <w:i w:val="false"/>
          <w:color w:val="000000"/>
          <w:sz w:val="28"/>
        </w:rPr>
        <w:t>шешімімен</w:t>
      </w:r>
      <w:r>
        <w:rPr>
          <w:rFonts w:ascii="Times New Roman"/>
          <w:b w:val="false"/>
          <w:i w:val="false"/>
          <w:color w:val="000000"/>
          <w:sz w:val="28"/>
        </w:rPr>
        <w:t xml:space="preserve"> бекітілген облыстық мәслихаттың Регламенті (нормативтік құқықтық актілерді мемлекеттік тіркеу тізімінде тіркелген N 1381, "Орталық Қазақстан" газетінің 2004 жылғы 27 қаңтардағы N 17 (19431), "Индустриальная Караганда" газетінің 2004 жылғы 24 қаңтардағы N 10 (19941) жарияланған, "Облыстық мәслихаттың 2003 жылғы 25 желтоқсандағы III сессиясының "Облыстық мәслихаттың Регламентін бекіту туралы" N 59 шешіміне, нормативтік құқықтық актілер реестріндегі тіркелу нөмірі - 1381, қосымшалар енгізу туралы" Қарағанды облыстық Мәслихатының VI сессиясының 2004 жылғы 20 мамырдағы N 88 </w:t>
      </w:r>
      <w:r>
        <w:rPr>
          <w:rFonts w:ascii="Times New Roman"/>
          <w:b w:val="false"/>
          <w:i w:val="false"/>
          <w:color w:val="000000"/>
          <w:sz w:val="28"/>
        </w:rPr>
        <w:t>шешімімен</w:t>
      </w:r>
      <w:r>
        <w:rPr>
          <w:rFonts w:ascii="Times New Roman"/>
          <w:b w:val="false"/>
          <w:i w:val="false"/>
          <w:color w:val="000000"/>
          <w:sz w:val="28"/>
        </w:rPr>
        <w:t xml:space="preserve"> толықтырулар енгізілген, нормативтік құқықтық актілерді мемлекеттік тіркеу тізімінде тіркелген N 1518, ("Орталық Қазақстан" газетінің 2004 жылғы 27 мамырдағы N 100 - 101 (19514) нөмірінде, "Индустриальная Караганда" газетінің 2004 жылғы 27 мамырдағы N 61 (19992) нөмірінде жарияланған), 40 - 1 тармағымен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 xml:space="preserve">
      "40 - 1. Облыстық мәслихат "Қазақстан Республикасындағы жергілікті мемлекеттік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6 және 7 тармақшалары), </w:t>
      </w:r>
      <w:r>
        <w:rPr>
          <w:rFonts w:ascii="Times New Roman"/>
          <w:b w:val="false"/>
          <w:i w:val="false"/>
          <w:color w:val="000000"/>
          <w:sz w:val="28"/>
        </w:rPr>
        <w:t>24 бабының</w:t>
      </w:r>
      <w:r>
        <w:rPr>
          <w:rFonts w:ascii="Times New Roman"/>
          <w:b w:val="false"/>
          <w:i w:val="false"/>
          <w:color w:val="000000"/>
          <w:sz w:val="28"/>
        </w:rPr>
        <w:t xml:space="preserve"> ережелерін, сондай-ақ "Әкімдердің мәслихаттар алдында есеп беруін өткізу туралы" Қазақстан Республикасы Президентінің 2006 жылғы 18 қаңтардағы N 19</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кемінде жарты жылда бір рет сессияда облыс әкімінің (оның міндетін орындаушы тұлғаның) өзіне жүктелген функциялары мен міндеттерін орындау туралы есебін тыңдайды.</w:t>
      </w:r>
      <w:r>
        <w:br/>
      </w:r>
      <w:r>
        <w:rPr>
          <w:rFonts w:ascii="Times New Roman"/>
          <w:b w:val="false"/>
          <w:i w:val="false"/>
          <w:color w:val="000000"/>
          <w:sz w:val="28"/>
        </w:rPr>
        <w:t>
      Облыс әкімінің (оның міндетін орындаушы тұлғаның) өзіне жүктелген функциялары мен міндеттерін орындау туралы есебі және осы бойынша шешімнің жобасы облыстық мәслихаттың тиісті сессиясының үш апта бұрын облыстық мәслихаттың тұрақты комиссияларының қарауына енгізіледі.</w:t>
      </w:r>
      <w:r>
        <w:br/>
      </w:r>
      <w:r>
        <w:rPr>
          <w:rFonts w:ascii="Times New Roman"/>
          <w:b w:val="false"/>
          <w:i w:val="false"/>
          <w:color w:val="000000"/>
          <w:sz w:val="28"/>
        </w:rPr>
        <w:t>
      Мәслихат депутаттары алдында өзіне жүктелген функциялары мен міндеттерін орындау туралы облыс әкімінің есебі жөніндегі шешім "Қазақстан Республикасындағы жергілікті мемлекеттік басқару туралы"</w:t>
      </w:r>
      <w:r>
        <w:rPr>
          <w:rFonts w:ascii="Times New Roman"/>
          <w:b w:val="false"/>
          <w:i w:val="false"/>
          <w:color w:val="000000"/>
          <w:sz w:val="28"/>
        </w:rPr>
        <w:t>Заңның</w:t>
      </w:r>
      <w:r>
        <w:rPr>
          <w:rFonts w:ascii="Times New Roman"/>
          <w:b w:val="false"/>
          <w:i w:val="false"/>
          <w:color w:val="000000"/>
          <w:sz w:val="28"/>
        </w:rPr>
        <w:t xml:space="preserve"> 11 бабының 3 тармағы</w:t>
      </w:r>
      <w:r>
        <w:rPr>
          <w:rFonts w:ascii="Times New Roman"/>
          <w:b w:val="false"/>
          <w:i w:val="false"/>
          <w:color w:val="000000"/>
          <w:sz w:val="28"/>
        </w:rPr>
        <w:t xml:space="preserve"> және осы Регламенттің 30 - 33 тармақтары анықтаған тәртіппен қабылданады.".</w:t>
      </w:r>
      <w:r>
        <w:br/>
      </w:r>
      <w:r>
        <w:rPr>
          <w:rFonts w:ascii="Times New Roman"/>
          <w:b w:val="false"/>
          <w:i w:val="false"/>
          <w:color w:val="000000"/>
          <w:sz w:val="28"/>
        </w:rPr>
        <w:t>
</w:t>
      </w:r>
      <w:r>
        <w:rPr>
          <w:rFonts w:ascii="Times New Roman"/>
          <w:b w:val="false"/>
          <w:i w:val="false"/>
          <w:color w:val="000000"/>
          <w:sz w:val="28"/>
        </w:rPr>
        <w:t xml:space="preserve">
      2. Осы шешім "Нормативтік құқықтық актілер туралы" Қазақстан Республикасы </w:t>
      </w:r>
      <w:r>
        <w:rPr>
          <w:rFonts w:ascii="Times New Roman"/>
          <w:b w:val="false"/>
          <w:i w:val="false"/>
          <w:color w:val="000000"/>
          <w:sz w:val="28"/>
        </w:rPr>
        <w:t>Заңының 36 бабы</w:t>
      </w:r>
      <w:r>
        <w:rPr>
          <w:rFonts w:ascii="Times New Roman"/>
          <w:b w:val="false"/>
          <w:i w:val="false"/>
          <w:color w:val="000000"/>
          <w:sz w:val="28"/>
        </w:rPr>
        <w:t xml:space="preserve"> 2 тармағының 5 тармақшасына сәйкес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М. Сембаев</w:t>
      </w:r>
    </w:p>
    <w:p>
      <w:pPr>
        <w:spacing w:after="0"/>
        <w:ind w:left="0"/>
        <w:jc w:val="both"/>
      </w:pPr>
      <w:r>
        <w:rPr>
          <w:rFonts w:ascii="Times New Roman"/>
          <w:b w:val="false"/>
          <w:i/>
          <w:color w:val="000000"/>
          <w:sz w:val="28"/>
        </w:rPr>
        <w:t>      Облыстық мәслихаттың хатшысы               Қ. Медиев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