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42dbd" w14:textId="9042d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санаттағы азаматтарға қала ішінде қоғамдық көлікте (таксиден басқа) жүру жолақысына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2006 жылғы 01 ақпандағы N 30/276 шешімі. Қарағанды облысы Балқаш қаласы Әділет басқармасында 2006 жылғы 07 наурызда N 8-4-26 тіркелді. Күші жойылды - Қарағанды облысы Балқаш қалалық мәслихатының 2010 жылғы 24 ақпандағы N 28/217 шешімімен</w:t>
      </w:r>
    </w:p>
    <w:p>
      <w:pPr>
        <w:spacing w:after="0"/>
        <w:ind w:left="0"/>
        <w:jc w:val="both"/>
      </w:pPr>
      <w:r>
        <w:rPr>
          <w:rFonts w:ascii="Times New Roman"/>
          <w:b w:val="false"/>
          <w:i/>
          <w:color w:val="800000"/>
          <w:sz w:val="28"/>
        </w:rPr>
        <w:t xml:space="preserve">      Ескерту. Күші жойылды Қарағанды облысы Балқаш қалалық мәслихатының 2010.02.24 N 28/217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Зейнетақылары және әлеуметтік жәрдемақылары 15362 теңге деңгейінен аспайтын жеке санаттағы азаматтарға қала ішінде қоғамдық көлікте (таксиден басқа) жүру жолақысына әлеуметтік көмек көрсетілсін.</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 Қарағанды облысы Балқаш қалалық мәслихатының 2007.02.21 </w:t>
      </w:r>
      <w:r>
        <w:rPr>
          <w:rFonts w:ascii="Times New Roman"/>
          <w:b w:val="false"/>
          <w:i w:val="false"/>
          <w:color w:val="000000"/>
          <w:sz w:val="28"/>
        </w:rPr>
        <w:t>N 40/390</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2008.03.12 </w:t>
      </w:r>
      <w:r>
        <w:rPr>
          <w:rFonts w:ascii="Times New Roman"/>
          <w:b w:val="false"/>
          <w:i w:val="false"/>
          <w:color w:val="000000"/>
          <w:sz w:val="28"/>
        </w:rPr>
        <w:t>N 7/61</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2008.06.30 </w:t>
      </w:r>
      <w:r>
        <w:rPr>
          <w:rFonts w:ascii="Times New Roman"/>
          <w:b w:val="false"/>
          <w:i w:val="false"/>
          <w:color w:val="000000"/>
          <w:sz w:val="28"/>
        </w:rPr>
        <w:t>N 10/93</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2009.05.27 </w:t>
      </w:r>
      <w:r>
        <w:rPr>
          <w:rFonts w:ascii="Times New Roman"/>
          <w:b w:val="false"/>
          <w:i w:val="false"/>
          <w:color w:val="000000"/>
          <w:sz w:val="28"/>
        </w:rPr>
        <w:t>N 21/160</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2. Әлеуметтік көмек мөлшері айына 900 теңге көлемінде белгіленсін. Төлемдер осы көмекке құқығы бар сәттен бастап төленсін.</w:t>
      </w:r>
      <w:r>
        <w:br/>
      </w:r>
      <w:r>
        <w:rPr>
          <w:rFonts w:ascii="Times New Roman"/>
          <w:b w:val="false"/>
          <w:i w:val="false"/>
          <w:color w:val="000000"/>
          <w:sz w:val="28"/>
        </w:rPr>
        <w:t>
</w:t>
      </w:r>
      <w:r>
        <w:rPr>
          <w:rFonts w:ascii="Times New Roman"/>
          <w:b w:val="false"/>
          <w:i/>
          <w:color w:val="800000"/>
          <w:sz w:val="28"/>
        </w:rPr>
        <w:t xml:space="preserve">      Ескерту. 2-тармаққа өзгерту енгізілді - Қарағанды облысы Балқаш қалалық мәслихатының 2007.02.21 </w:t>
      </w:r>
      <w:r>
        <w:rPr>
          <w:rFonts w:ascii="Times New Roman"/>
          <w:b w:val="false"/>
          <w:i w:val="false"/>
          <w:color w:val="000000"/>
          <w:sz w:val="28"/>
        </w:rPr>
        <w:t>N 40/390</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2008.03.12 </w:t>
      </w:r>
      <w:r>
        <w:rPr>
          <w:rFonts w:ascii="Times New Roman"/>
          <w:b w:val="false"/>
          <w:i w:val="false"/>
          <w:color w:val="000000"/>
          <w:sz w:val="28"/>
        </w:rPr>
        <w:t>N 7/61</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3. Көлікте жүруге әлеуметтік көмек келесі азаматтарға тағайындалатындығы және төленетіндігі анықталсын:</w:t>
      </w:r>
      <w:r>
        <w:br/>
      </w:r>
      <w:r>
        <w:rPr>
          <w:rFonts w:ascii="Times New Roman"/>
          <w:b w:val="false"/>
          <w:i w:val="false"/>
          <w:color w:val="000000"/>
          <w:sz w:val="28"/>
        </w:rPr>
        <w:t>
      зейнеткерлерге;</w:t>
      </w:r>
      <w:r>
        <w:br/>
      </w:r>
      <w:r>
        <w:rPr>
          <w:rFonts w:ascii="Times New Roman"/>
          <w:b w:val="false"/>
          <w:i w:val="false"/>
          <w:color w:val="000000"/>
          <w:sz w:val="28"/>
        </w:rPr>
        <w:t>
      жұмыссыз 3 топ мүгедектеріне;</w:t>
      </w:r>
      <w:r>
        <w:br/>
      </w:r>
      <w:r>
        <w:rPr>
          <w:rFonts w:ascii="Times New Roman"/>
          <w:b w:val="false"/>
          <w:i w:val="false"/>
          <w:color w:val="000000"/>
          <w:sz w:val="28"/>
        </w:rPr>
        <w:t>
      16 жасқа дейінгі мүгедек баларға;</w:t>
      </w:r>
      <w:r>
        <w:br/>
      </w:r>
      <w:r>
        <w:rPr>
          <w:rFonts w:ascii="Times New Roman"/>
          <w:b w:val="false"/>
          <w:i w:val="false"/>
          <w:color w:val="000000"/>
          <w:sz w:val="28"/>
        </w:rPr>
        <w:t>
      зейнеткерлік жастағы асыраушысынан айырылуына байланысты жәрдемақы алушыларға.</w:t>
      </w:r>
      <w:r>
        <w:br/>
      </w:r>
      <w:r>
        <w:rPr>
          <w:rFonts w:ascii="Times New Roman"/>
          <w:b w:val="false"/>
          <w:i w:val="false"/>
          <w:color w:val="000000"/>
          <w:sz w:val="28"/>
        </w:rPr>
        <w:t>
      жұмыс істемейтін мемлекеттік арнайы жәрдемақы алушыларға (N 1, N 2 тізімдері бойынша)</w:t>
      </w:r>
      <w:r>
        <w:br/>
      </w:r>
      <w:r>
        <w:rPr>
          <w:rFonts w:ascii="Times New Roman"/>
          <w:b w:val="false"/>
          <w:i w:val="false"/>
          <w:color w:val="000000"/>
          <w:sz w:val="28"/>
        </w:rPr>
        <w:t>
</w:t>
      </w:r>
      <w:r>
        <w:rPr>
          <w:rFonts w:ascii="Times New Roman"/>
          <w:b w:val="false"/>
          <w:i/>
          <w:color w:val="800000"/>
          <w:sz w:val="28"/>
        </w:rPr>
        <w:t xml:space="preserve">      Ескерту. 3-тармаққа өзгерту енгізілді - Қарағанды облысы Балқаш қалалық мәслихатының 2009.05.27 N 21/160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4. Жұмыспен қамту және әлеуметтік бағдарламалар бөлімі (Асылбекова С.С) жеке санаттағы азаматтарға қала ішінде қоғамдық көлікте (таксиден басқа) жүру жолақысына әлеуметтік көмек көрсетуді тағайындауды және төлеуді келесі құжаттар негізінде мезгілінде қамтамасыз етсін:</w:t>
      </w:r>
      <w:r>
        <w:br/>
      </w:r>
      <w:r>
        <w:rPr>
          <w:rFonts w:ascii="Times New Roman"/>
          <w:b w:val="false"/>
          <w:i w:val="false"/>
          <w:color w:val="000000"/>
          <w:sz w:val="28"/>
        </w:rPr>
        <w:t>
      1) көмекті алушынының банктік қызметтерді жүзеге асыруға сәйкес лицензиясы бар мекемелерде жеке шоты көрсетілген өтініш;</w:t>
      </w:r>
      <w:r>
        <w:br/>
      </w:r>
      <w:r>
        <w:rPr>
          <w:rFonts w:ascii="Times New Roman"/>
          <w:b w:val="false"/>
          <w:i w:val="false"/>
          <w:color w:val="000000"/>
          <w:sz w:val="28"/>
        </w:rPr>
        <w:t>
      2) алушының жеке басын куәландыратын құжаттары;</w:t>
      </w:r>
      <w:r>
        <w:br/>
      </w:r>
      <w:r>
        <w:rPr>
          <w:rFonts w:ascii="Times New Roman"/>
          <w:b w:val="false"/>
          <w:i w:val="false"/>
          <w:color w:val="000000"/>
          <w:sz w:val="28"/>
        </w:rPr>
        <w:t>
      3) азаматтарды тіркеу кітапшасы;</w:t>
      </w:r>
      <w:r>
        <w:br/>
      </w:r>
      <w:r>
        <w:rPr>
          <w:rFonts w:ascii="Times New Roman"/>
          <w:b w:val="false"/>
          <w:i w:val="false"/>
          <w:color w:val="000000"/>
          <w:sz w:val="28"/>
        </w:rPr>
        <w:t>
      4) еңбек кітапшасы немесе жеке еңбек келісім шарты (зейнеткерлерден басқа);</w:t>
      </w:r>
      <w:r>
        <w:br/>
      </w:r>
      <w:r>
        <w:rPr>
          <w:rFonts w:ascii="Times New Roman"/>
          <w:b w:val="false"/>
          <w:i w:val="false"/>
          <w:color w:val="000000"/>
          <w:sz w:val="28"/>
        </w:rPr>
        <w:t>
      5) зейнетақы немесе жәрдемақы алушының куәлігі;</w:t>
      </w:r>
      <w:r>
        <w:br/>
      </w:r>
      <w:r>
        <w:rPr>
          <w:rFonts w:ascii="Times New Roman"/>
          <w:b w:val="false"/>
          <w:i w:val="false"/>
          <w:color w:val="000000"/>
          <w:sz w:val="28"/>
        </w:rPr>
        <w:t>
      6) белгіленген нысандағы мүгедектігі туралы анықтама</w:t>
      </w:r>
      <w:r>
        <w:br/>
      </w:r>
      <w:r>
        <w:rPr>
          <w:rFonts w:ascii="Times New Roman"/>
          <w:b w:val="false"/>
          <w:i w:val="false"/>
          <w:color w:val="000000"/>
          <w:sz w:val="28"/>
        </w:rPr>
        <w:t>
      7) жеке кәсіпкер ретінде тіркеу фактісінің жоқтығы туралы салық комитетінің анықтамасы</w:t>
      </w:r>
      <w:r>
        <w:br/>
      </w:r>
      <w:r>
        <w:rPr>
          <w:rFonts w:ascii="Times New Roman"/>
          <w:b w:val="false"/>
          <w:i w:val="false"/>
          <w:color w:val="000000"/>
          <w:sz w:val="28"/>
        </w:rPr>
        <w:t>
      Ұсынылған мәліметтердің дұрыстығы үшін өтініш берушілер жауапты. Дұрыс емес мәліметтерді ұсыну салдарынан заңсыз жәрдемақы төленген жағдайда, төленген сома алушылардан өз еріктері немесе сот арқылы өндіріледі</w:t>
      </w:r>
      <w:r>
        <w:br/>
      </w:r>
      <w:r>
        <w:rPr>
          <w:rFonts w:ascii="Times New Roman"/>
          <w:b w:val="false"/>
          <w:i w:val="false"/>
          <w:color w:val="000000"/>
          <w:sz w:val="28"/>
        </w:rPr>
        <w:t>
</w:t>
      </w:r>
      <w:r>
        <w:rPr>
          <w:rFonts w:ascii="Times New Roman"/>
          <w:b w:val="false"/>
          <w:i/>
          <w:color w:val="800000"/>
          <w:sz w:val="28"/>
        </w:rPr>
        <w:t xml:space="preserve">      Ескерту. 4-тармаққа өзгерту енгізілді - Қарағанды облысы Балқаш қалалық мәслихатының 2007.02.21 </w:t>
      </w:r>
      <w:r>
        <w:rPr>
          <w:rFonts w:ascii="Times New Roman"/>
          <w:b w:val="false"/>
          <w:i w:val="false"/>
          <w:color w:val="000000"/>
          <w:sz w:val="28"/>
        </w:rPr>
        <w:t>N 40/390</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2008.03.12 </w:t>
      </w:r>
      <w:r>
        <w:rPr>
          <w:rFonts w:ascii="Times New Roman"/>
          <w:b w:val="false"/>
          <w:i w:val="false"/>
          <w:color w:val="000000"/>
          <w:sz w:val="28"/>
        </w:rPr>
        <w:t>N 7/61</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2009.05.27 </w:t>
      </w:r>
      <w:r>
        <w:rPr>
          <w:rFonts w:ascii="Times New Roman"/>
          <w:b w:val="false"/>
          <w:i w:val="false"/>
          <w:color w:val="000000"/>
          <w:sz w:val="28"/>
        </w:rPr>
        <w:t>N 21/160</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5. Қаржы бөлімі (Адамова К.Қ.) "Жергілікті өкілетті органдардың шешімімен жеке санаттағы мұқтаж азаматтарға әлеуметтік көмек" 007 бағдарламасы бойынша көрсетілген қаражаттар есебінен әлеуметтік көмекті мезгілінде қаржыландырсын.</w:t>
      </w:r>
      <w:r>
        <w:br/>
      </w:r>
      <w:r>
        <w:rPr>
          <w:rFonts w:ascii="Times New Roman"/>
          <w:b w:val="false"/>
          <w:i w:val="false"/>
          <w:color w:val="000000"/>
          <w:sz w:val="28"/>
        </w:rPr>
        <w:t>
</w:t>
      </w:r>
      <w:r>
        <w:rPr>
          <w:rFonts w:ascii="Times New Roman"/>
          <w:b w:val="false"/>
          <w:i w:val="false"/>
          <w:color w:val="000000"/>
          <w:sz w:val="28"/>
        </w:rPr>
        <w:t>
      6. Осы шешімнің орындалуын бақылау қалалық мәслихаттың бюджет, адам құқығын қорғау, әлеуметтік сала бойынша тұрақты комиссиясына (Баймағанбетов Е.К) жүктелсін.</w:t>
      </w:r>
    </w:p>
    <w:p>
      <w:pPr>
        <w:spacing w:after="0"/>
        <w:ind w:left="0"/>
        <w:jc w:val="both"/>
      </w:pPr>
      <w:r>
        <w:rPr>
          <w:rFonts w:ascii="Times New Roman"/>
          <w:b w:val="false"/>
          <w:i/>
          <w:color w:val="000000"/>
          <w:sz w:val="28"/>
        </w:rPr>
        <w:t>      Сессия төрағасы                            А. Омаров</w:t>
      </w:r>
    </w:p>
    <w:p>
      <w:pPr>
        <w:spacing w:after="0"/>
        <w:ind w:left="0"/>
        <w:jc w:val="both"/>
      </w:pPr>
      <w:r>
        <w:rPr>
          <w:rFonts w:ascii="Times New Roman"/>
          <w:b w:val="false"/>
          <w:i/>
          <w:color w:val="000000"/>
          <w:sz w:val="28"/>
        </w:rPr>
        <w:t>      Қалалық мәслихат хатшысы                   Л. Коробейникова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Қала әкімі                                 Токушев Қ.А.</w:t>
      </w:r>
      <w:r>
        <w:br/>
      </w:r>
      <w:r>
        <w:rPr>
          <w:rFonts w:ascii="Times New Roman"/>
          <w:b w:val="false"/>
          <w:i w:val="false"/>
          <w:color w:val="000000"/>
          <w:sz w:val="28"/>
        </w:rPr>
        <w:t>
</w:t>
      </w:r>
      <w:r>
        <w:rPr>
          <w:rFonts w:ascii="Times New Roman"/>
          <w:b w:val="false"/>
          <w:i/>
          <w:color w:val="000000"/>
          <w:sz w:val="28"/>
        </w:rPr>
        <w:t>      20 қаңтар 2006 жыл</w:t>
      </w:r>
    </w:p>
    <w:p>
      <w:pPr>
        <w:spacing w:after="0"/>
        <w:ind w:left="0"/>
        <w:jc w:val="both"/>
      </w:pPr>
      <w:r>
        <w:rPr>
          <w:rFonts w:ascii="Times New Roman"/>
          <w:b w:val="false"/>
          <w:i/>
          <w:color w:val="000000"/>
          <w:sz w:val="28"/>
        </w:rPr>
        <w:t>      Экономика және</w:t>
      </w:r>
      <w:r>
        <w:br/>
      </w:r>
      <w:r>
        <w:rPr>
          <w:rFonts w:ascii="Times New Roman"/>
          <w:b w:val="false"/>
          <w:i w:val="false"/>
          <w:color w:val="000000"/>
          <w:sz w:val="28"/>
        </w:rPr>
        <w:t>
</w:t>
      </w:r>
      <w:r>
        <w:rPr>
          <w:rFonts w:ascii="Times New Roman"/>
          <w:b w:val="false"/>
          <w:i/>
          <w:color w:val="000000"/>
          <w:sz w:val="28"/>
        </w:rPr>
        <w:t>      бюджетті жоспарлау</w:t>
      </w:r>
      <w:r>
        <w:br/>
      </w:r>
      <w:r>
        <w:rPr>
          <w:rFonts w:ascii="Times New Roman"/>
          <w:b w:val="false"/>
          <w:i w:val="false"/>
          <w:color w:val="000000"/>
          <w:sz w:val="28"/>
        </w:rPr>
        <w:t>
</w:t>
      </w:r>
      <w:r>
        <w:rPr>
          <w:rFonts w:ascii="Times New Roman"/>
          <w:b w:val="false"/>
          <w:i/>
          <w:color w:val="000000"/>
          <w:sz w:val="28"/>
        </w:rPr>
        <w:t>      бөлімінің бастығы                          Шлыкова З.С.</w:t>
      </w:r>
      <w:r>
        <w:br/>
      </w:r>
      <w:r>
        <w:rPr>
          <w:rFonts w:ascii="Times New Roman"/>
          <w:b w:val="false"/>
          <w:i w:val="false"/>
          <w:color w:val="000000"/>
          <w:sz w:val="28"/>
        </w:rPr>
        <w:t>
      20 қаңтар 2006 жыл</w:t>
      </w:r>
    </w:p>
    <w:p>
      <w:pPr>
        <w:spacing w:after="0"/>
        <w:ind w:left="0"/>
        <w:jc w:val="both"/>
      </w:pPr>
      <w:r>
        <w:rPr>
          <w:rFonts w:ascii="Times New Roman"/>
          <w:b w:val="false"/>
          <w:i/>
          <w:color w:val="000000"/>
          <w:sz w:val="28"/>
        </w:rPr>
        <w:t>      Қаржы бөлімінің меңгерушісі                Адамова К.Қ.</w:t>
      </w:r>
      <w:r>
        <w:br/>
      </w:r>
      <w:r>
        <w:rPr>
          <w:rFonts w:ascii="Times New Roman"/>
          <w:b w:val="false"/>
          <w:i w:val="false"/>
          <w:color w:val="000000"/>
          <w:sz w:val="28"/>
        </w:rPr>
        <w:t>
      20 қаңтар 2006 жыл</w:t>
      </w:r>
    </w:p>
    <w:p>
      <w:pPr>
        <w:spacing w:after="0"/>
        <w:ind w:left="0"/>
        <w:jc w:val="both"/>
      </w:pP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Асылбекова С.С.</w:t>
      </w:r>
      <w:r>
        <w:br/>
      </w:r>
      <w:r>
        <w:rPr>
          <w:rFonts w:ascii="Times New Roman"/>
          <w:b w:val="false"/>
          <w:i w:val="false"/>
          <w:color w:val="000000"/>
          <w:sz w:val="28"/>
        </w:rPr>
        <w:t>
      20 қаңтар 2006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