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f1a5e" w14:textId="4ff1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Қазығұрт, Отырар, Сайрам және Төлеби аудандары әкiмшiлiк-аумақтық құрылысының кейбiр мәселелерi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Бірлескен Оңтүстік Қазақстан облыстық мәслихатының 2006 жылғы 29 қыркүйектегі N 25/295-III шешімі және Оңтүстік Қазақстан облыстық әкімиятының 2006 жылғы 2 қазандағы N 333 қаулысы. Оңтүстік Қазақстан облыстық әділет департаментінде 2006 жылғы 12 қазанда N 1943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әкiмшiлiк-аумақтық құрылысы туралы" Қазақстан Республикасының 1993 жылғы 8 желтоқсандағы Заңының 
</w:t>
      </w:r>
      <w:r>
        <w:rPr>
          <w:rFonts w:ascii="Times New Roman"/>
          <w:b w:val="false"/>
          <w:i w:val="false"/>
          <w:color w:val="000000"/>
          <w:sz w:val="28"/>
        </w:rPr>
        <w:t xml:space="preserve"> 11-бабына </w:t>
      </w:r>
      <w:r>
        <w:rPr>
          <w:rFonts w:ascii="Times New Roman"/>
          <w:b w:val="false"/>
          <w:i w:val="false"/>
          <w:color w:val="000000"/>
          <w:sz w:val="28"/>
        </w:rPr>
        <w:t>
 сәйкес Қазығұрт, Отырар, Сайрам және Төлеби аудандары мәслихаттары мен әкiмияттарының пiкiрлерiн ескере отырып, Оңтүстiк Қазақстан облыстық мәслихаты 
</w:t>
      </w:r>
      <w:r>
        <w:rPr>
          <w:rFonts w:ascii="Times New Roman"/>
          <w:b/>
          <w:i w:val="false"/>
          <w:color w:val="000000"/>
          <w:sz w:val="28"/>
        </w:rPr>
        <w:t>
ШЕШТІ
</w:t>
      </w:r>
      <w:r>
        <w:rPr>
          <w:rFonts w:ascii="Times New Roman"/>
          <w:b w:val="false"/>
          <w:i w:val="false"/>
          <w:color w:val="000000"/>
          <w:sz w:val="28"/>
        </w:rPr>
        <w:t>
 және Оңтүстiк Қазақстан облысының әкiмияты 
</w:t>
      </w:r>
      <w:r>
        <w:rPr>
          <w:rFonts w:ascii="Times New Roman"/>
          <w:b/>
          <w:i w:val="false"/>
          <w:color w:val="000000"/>
          <w:sz w:val="28"/>
        </w:rPr>
        <w:t>
ҚАУЛЫ ЕТТІ: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1.Оңтүстiк Қазақстан облысының әкiмшiлiк-аумақтық құрылысына 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1)Қазығұрт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Көкiбел ауылдық округiнен бөлiнiп шығатын Айнатас, Жiгiрген, Қызылбұлақ, Өгем, Тесiктөбе ауылдарының шекараларында Жiгiрген атау берiле отырып, жаңа ауылдық округ құрылсын;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Көкiбел ауылдық округiнiң шекаралары оның құрамынан Айнатас, Жiгiрген, Қызылбұлақ, Өгем, Тесiктөбе ауылдары шығарылып өзгертiлсiн;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2)Отырар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Қарақоңыр ауылдық округiнен бөлiнiп шығатын Ақтөбе ауылы шекарасында Ақтөбе;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Отырар ауылдық округiнен бөлiнiп шығатын Қарғалы, Отырар ауылдары шекараларында Қарғалы;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Талапты ауылдық округiнен бөлiнiп шығатын Қоғам, Мыңшұқыр, Талапты ауылдары шекараларында Қоғам жаңа ауылдық округтерiне атаулар берiле отырып құрылсын.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құрамынан Ақтөбе ауылы шығарыла отырып, Қарақоңыр ауылдық округiнiң;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құрамынан Қарғалы, Отырар ауылдары шығарыла отырып Отырар ауылдық округiнiң;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құрамынан Қоғам, Мыңшұқыр, Талапты ауылдары шығарыла отырып Талапты ауылдық округiнiң шекаралары өзгертiлсiн;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Сайрам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Қарабұлақ, Қарасу, Манкент және Тассай ауылдық округтерiнiң жалпы көлемi 1959,4 гектар жерлерiнiң бiр бөлiгiн Ақсукент ауылдық округiнiң әкiмшiлiк шекарасына қоса отырып, Ақсукент, Қарабұлақ, Қарасу, Манкент және Тассай ауылдық округтерiнiң шекаралары өзгертiлсiн;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Төлеби ауданы бойынша: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Тасарық ауылдық округiнiң әкiмшiлiк бағынысындағы Қаратөбе ауылын Ақжар ауылдық округiнiң әкiмшiлiк бағыныстығына беру жолымен Тасарық және Ақжар ауылдық округтерiнiң шекаралары өзгертiлсiн.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Шешiм Оңтүстiк Қазақстан облысының әдiлет департаментiнде мемлекеттiк тiркеуден өткен күннен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 сессиясының төрағасы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Облыстық мәслихаттың хатшысы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әкiмi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