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f9a0" w14:textId="de7f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Жаз мезгілінің күндізгі және кешкі уақытында Қазақстан Республикасының республикалық маңызы бар жалпы пайдаланымдағы автомобиль жолдары бойынша автокөлік құралдарының қозғалысын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министрлігінің 2007 жылғы 7 наурыздағы N 59 Бұйрығы. Қазақстан Республикасының Әділет министрлігінде 2007 жылғы 12 наурыздағы Нормативтік құқықтық кесімдерді мемлекеттік тіркеудің тізіліміне N 4568 болып енгізілді. Күші жойылды - Қазақстан Республикасы Көлік және коммуникация министрінің 2012 жылғы 27 сәуірдегі № 211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Көлік және коммуникация министрінің 2012.04.27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 18-бабына сәйкес, автомобиль жолдарының сақталуын қамтамасыз ету мақсатында, сондай-ақ жаз мезгілінде көтергіштік қабілетін жоғалтуына байланысты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республикалық маңызы бар жалпы пайдаланымдағы автомобиль жолдарында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халықаралық келісімдерге сәйкес жүктердің және жолаушылардың халықаралық тасымалдарын жүзеге асыратын;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Қазақстан Республикасы Көлік және коммуникация министрінің 2008.02.18.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он күнтізбелік күн өткен соң қолданысқа енгізіледі)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төтенше жағдайлардың алдын алу және жою жөніндегі іс-шараларға тартылған;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тез бұзылатын тауарларды тасымалдауды жүзеге асыратын;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жолаушылар мен багаж </w:t>
      </w:r>
      <w:r>
        <w:rPr>
          <w:rFonts w:ascii="Times New Roman"/>
          <w:b w:val="false"/>
          <w:i w:val="false"/>
          <w:color w:val="000000"/>
          <w:sz w:val="28"/>
        </w:rPr>
        <w:t>тасымалын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асыратын;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қауіпті, бөлінбейтін ірі көлемді және ауыр салмақты жүктерін тасымалдауды жүзеге асыратын тасымалдаушылардың автокөлік құралдарын қоспағанда, дара білікке түсетін жүктемесі 8 тоннадан артық автокөлік құралдарының қозғалысына осы бұйрыққа 1-қосымшаға сәйкес, ауаның температурасы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>С жоғары болған жағдайда, күндізгі және кешкі сағат 10-00-ден 22-00-ге дейінгі уақытта осы бұйрыққа 2-қосымшаға сәйкес шектеулер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Қайта жаңарту жұмыстарын жүргізу үшін мердігер ұйымдарға берілген учаскелердегі қолданыстағы жамылғы бойынша жол-құрылыс жұмыстарына тартылған.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Қазақстан Республикасы Көлік және коммуникация министрінің 2008.02.18.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он күнтізбелік күн өткен соң қолданысқа енгізіледі), 2010.04.07 </w:t>
      </w:r>
      <w:r>
        <w:rPr>
          <w:rFonts w:ascii="Times New Roman"/>
          <w:b w:val="false"/>
          <w:i w:val="false"/>
          <w:color w:val="000000"/>
          <w:sz w:val="28"/>
        </w:rPr>
        <w:t>N 174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Бұйрықтарымен.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Қозғалысты уақытша шектеулердің жыл сайынғы қолданылу мерзімі IV жол-климаттық аумаққа - тиісті жылдың 1 маусымынан бастап 31 тамызды қоса алғандағы, V жол-климаттық аумаққа - тиісті жылдың 15 мамырынан бастап 15 қыркүйекті қоса алғандағы осы бұйрыққа 3-қосымшаға сәйкес кезеңге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 жаңа редакцияда - Қазақстан Республикасы Көлік және коммуникация министрінің 2008.02.18.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он күнтізбелік күн өткен соң қолданысқа енгізіледі) Бұйрығымен.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Көлік және коммуникация министрлігінің Автомобиль жолдары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жалпы пайдаланымдағы автомобиль жолдарын пайдаланушылардың назарына жаз мезгілінің күндізгі уақытында Қазақстан Республикасының аумағы бойынша автокөлік құралдары қозғалысының ұйымдастырылғандығы туралы хабарлауды, соның ішінде бұқаралық ақпарат құралдары арқылы жеткізуді;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жолдарға енгізілетін шектеулерге сәйкес уақытша жол белгілерін орнатуды;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министрлігіне мемлекеттік тіркеуге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3-тармаққа өзгерту енгізілді - Қазақстан Республикасы Көлік және коммуникация министрінің 2008.02.18.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он күнтізбелік күн өткен соң қолданысқа енгізіледі) Бұйрығымен.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Көлік және коммуникация министрлігінің Көліктік бақылау комитеті белгіленген тәртіппен Қазақстан Республикасының жалпы пайдаланымдағы автомобиль жолдары бойынша автокөлік құралдарын өткізуге бақылау жасалуын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4-тармаққа өзгерту енгізілді - Қазақстан Республикасы Көлік және коммуникация министрінің 2008.02.18.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он күнтізбелік күн өткен соң қолданысқа енгізіледі) Бұйрығымен.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Республикасының Көлік және коммуникация вице-министрі Д.Қ. Көтербековке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5-тармаққа өзгерту енгізілді - Қазақстан Республикасы Көлік және коммуникация министрінің 2008.02.18.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он күнтізбелік күн өткен соң қолданысқа енгізіледі) Бұйрығымен.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оны ресми жариялағаннан кейін он күнтізбелік күн өткен соң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11 наурыз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Төтенше жағдайлар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11 наурыз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коммуникация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59 бұйрығына 1-қосымша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1-қосымшаға өзгерту енгізілді - ҚР Көлік және коммуникация министрінің 2010.04.07 </w:t>
      </w:r>
      <w:r>
        <w:rPr>
          <w:rFonts w:ascii="Times New Roman"/>
          <w:b w:val="false"/>
          <w:i w:val="false"/>
          <w:color w:val="ff0000"/>
          <w:sz w:val="28"/>
        </w:rPr>
        <w:t>N 174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Жаз мезгілінің күндізгі және кешкі уақытында автокөлік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құралдарының білігіне түсетін жүктемелерге шектеулер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енгізілетін Қазақстан Республикасының республикалық маңызы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бар жалпы пайдаланымдағы автомобиль жолдарының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313"/>
        <w:gridCol w:w="6273"/>
        <w:gridCol w:w="1173"/>
        <w:gridCol w:w="1293"/>
        <w:gridCol w:w="1293"/>
      </w:tblGrid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Р/сN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Жолдардың атауы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ұзақтығы, 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- 32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шекарасы (Самараға)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Шымкент, Орал, Ақтөбе,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қалалары арқылы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 </w:t>
            </w:r>
          </w:p>
        </w:tc>
      </w:tr>
      <w:tr>
        <w:trPr>
          <w:trHeight w:val="2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- 36 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шекарасы (Екатеринбургқа)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Қостанай,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қалалары арқылы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2468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- 38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шекарасы (Омбыға)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Майқапшағай (ҚХР-ға шығу),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Павлодар, Семей қалалары арқылы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- 51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РФ шекарасы (Челябіге) - РФ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(Новосибирге)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Петропавл, Омбы қалалары арқылы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Петропавл, Көкшетау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арқылы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</w:tc>
      </w:tr>
      <w:tr>
        <w:trPr>
          <w:trHeight w:val="51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-Тараз - Шымкент - Өзб.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Респ. шекарасы (Ташкентке),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Қырғызстан шекарасына кіребе.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рістерімен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Алматы-Қорғас, Көкпек, Көктал,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- Өскемен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Ақсай-Шонжы-Көлжат-ҚХР шекарасы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Үшарал-Достық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Таскескен - Бақты (ҚХР шек.)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- РФ шекарасы (Барнауылға)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- Кішкенекөл - Бидайық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РФ шекарасы (Омбы қаласына)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- Үтмек - Қырғызстан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"Жизақ-Гагарин-Жетісай-Киров-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Қызыләскер-Сарыағаш-Абай-Жібек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Сарыағаш санаториіне,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Атакент ауылы мен Өзб.Респ.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шекарасына (Сырдарияға,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Гүлстанға және Чиназға)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кіреберістерімен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Жезқазған-Петропавл, Арқалық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арқылы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 </w:t>
            </w:r>
          </w:p>
        </w:tc>
      </w:tr>
      <w:tr>
        <w:trPr>
          <w:trHeight w:val="25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Қызылорда-Павлодар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Павлодар-Успенка-РФ шекарасы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Қарабұтақ-Комсомольское-Денисов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ка-Рудный-Қостанай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Ақтөбе-Мәртөк-РФ 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(Орынбор қаласына)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- РФ шек. (Орск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қаласына)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- Атырау- РФ 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(Астрахань қаласына)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- Атырау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-Каменка-РФ шекарасы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(Озинки қаласына)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- 30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Подстепное - Федоровка- РФ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- 33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 - Құлсары - Бейнеу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Сай-Өтес - Шетпе - Жетібай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Ақтау порты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- Ерейментау - Шідерті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Жақсы-Есіл - Бұзылық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Қапшағай-Күрті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- 19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Сарыөзек-Көктал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- Семей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Қалқаман-Баянауыл-Үміткер-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Ульяновский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Мерке-Бурылбайтал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Шу-Благовещенка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Кентау-Түркістан-Арыстанбаб-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Шәуілдір-Төрткөл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Қостанай-Әулиекөл-Сұрған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"Қостанай-Жақсы" а/ж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"Қостанай-Қарабұтақ" а/ж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- 38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"Қостанай-Қарабұтақ" а/ж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"Екатеринбург-Алматы" а/ж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15371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 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және коммуникация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N 59 бұйрығына 2-қосымша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Қозғалысты уақытша шектеу кезеңінде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Республикасының республикалық маңызы бар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пайдаланымдағы автомобиль жолдары бойынша жүруге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етілген автокөлік құралдарының білік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қосындыларының ең үлкен жиынтығы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133"/>
        <w:gridCol w:w="2053"/>
        <w:gridCol w:w="2393"/>
        <w:gridCol w:w="2373"/>
        <w:gridCol w:w="2373"/>
      </w:tblGrid>
      <w:tr>
        <w:trPr>
          <w:trHeight w:val="18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арақашық-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тық, 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Тіркемелер және жартылай тіркемелердің білік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ең үлкен жиынтығы, тонна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білік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үштік білік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доңғалақтар </w:t>
            </w:r>
          </w:p>
        </w:tc>
      </w:tr>
      <w:tr>
        <w:trPr>
          <w:trHeight w:val="12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дейін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1,3-1,8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 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1,8-2,5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 </w:t>
            </w:r>
          </w:p>
        </w:tc>
      </w:tr>
      <w:tr>
        <w:trPr>
          <w:trHeight w:val="12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дейін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1,0-1,3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1,3-1,8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1,8-2,5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4133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автомобильдерінің білік салмағының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 үлкен жиынтығы, тонна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білік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қатарлы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доңғалақтар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қатарлы доңғалақтар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11,0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9,6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</w:tr>
      <w:tr>
        <w:trPr>
          <w:trHeight w:val="465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автокөлік құралдарының рұқсат етілген жалпы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құралдарының білік жүктемесін жинақтау арқылы осы бұйрықпен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белгіленеді.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7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2-қосымшамен толықтырылды - Қазақстан Республикасы Көлік және коммуникация министрінің 2008.02.18.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56 </w:t>
      </w:r>
      <w:r>
        <w:rPr>
          <w:rFonts w:ascii="Times New Roman"/>
          <w:b w:val="false"/>
          <w:i w:val="false"/>
          <w:color w:val="ff0000"/>
          <w:sz w:val="28"/>
        </w:rPr>
        <w:t xml:space="preserve">(ресми жарияланғаннан кейін он күнтізбелік күн өткен соң қолданысқа енгізіледі) Бұйрығымен.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ІV жол-климаттық аумақта орналасқан облыстар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Ақмола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Қарағанды облысы (Қарағанды өңірі)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Қостанай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Павлодар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Солтүстік Қазақстан облысы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 жол-климаттық аумақта орналасқан облыстар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Алматы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Жамбыл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Қарағанды облысы (Жезқазған өңірі)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Қызылорда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Маңғыстау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Оңтүстік Қазақстан облысы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