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97f2" w14:textId="2ab9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аңшы иттерді тіркеу туралы құжат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2007 жылғы 14 наурыздағы N 103 Бұйрығы. Қазақстан Республикасының Әділет министрлігінде 2007 жылғы 9 сәуірдегі Нормативтік құқықтық кесімдерді мемлекеттік тіркеудің тізіліміне N 4609 болып енгізілді. Күші жойылды - Қазақстан Республикасы Орман және аңшылық шаруашылығы комитеті Төрағасының 2010 жылғы 20 сәуірдегі № 160 Бұйрығымен.</w:t>
      </w:r>
    </w:p>
    <w:p>
      <w:pPr>
        <w:spacing w:after="0"/>
        <w:ind w:left="0"/>
        <w:jc w:val="both"/>
      </w:pPr>
      <w:r>
        <w:rPr>
          <w:rFonts w:ascii="Times New Roman"/>
          <w:b w:val="false"/>
          <w:i w:val="false"/>
          <w:color w:val="ff0000"/>
          <w:sz w:val="28"/>
        </w:rPr>
        <w:t xml:space="preserve">      Күші жойылды - ҚР Орман және аңшылық шаруашылығы комитеті Төрағасының 2010.04.20 </w:t>
      </w:r>
      <w:r>
        <w:rPr>
          <w:rFonts w:ascii="Times New Roman"/>
          <w:b w:val="false"/>
          <w:i w:val="false"/>
          <w:color w:val="ff0000"/>
          <w:sz w:val="28"/>
        </w:rPr>
        <w:t>№ 160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және Қазақстан Республикасы Үкіметінің 2004 жылғы 31 желтоқсандағы </w:t>
      </w:r>
      <w:r>
        <w:rPr>
          <w:rFonts w:ascii="Times New Roman"/>
          <w:b w:val="false"/>
          <w:i w:val="false"/>
          <w:color w:val="000000"/>
          <w:sz w:val="28"/>
        </w:rPr>
        <w:t>N 1458</w:t>
      </w:r>
      <w:r>
        <w:rPr>
          <w:rFonts w:ascii="Times New Roman"/>
          <w:b w:val="false"/>
          <w:i w:val="false"/>
          <w:color w:val="000000"/>
          <w:sz w:val="28"/>
        </w:rPr>
        <w:t xml:space="preserve"> қаулысымен бекітілген Қазақстан Республикасының аумағындағы аң аулау ережесіне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Қазақстан Республикасында аңшы иттерді тіркеу туралы құжат беру ережесі бекітілсін. </w:t>
      </w:r>
      <w:r>
        <w:br/>
      </w:r>
      <w:r>
        <w:rPr>
          <w:rFonts w:ascii="Times New Roman"/>
          <w:b w:val="false"/>
          <w:i w:val="false"/>
          <w:color w:val="000000"/>
          <w:sz w:val="28"/>
        </w:rPr>
        <w:t xml:space="preserve">
      2. Осы бұйрықтың орындалуын бақылау Комитет төрағасының орынбасары Қ.Ш.Мұсабаевқа жүктелсін. </w:t>
      </w:r>
      <w:r>
        <w:br/>
      </w:r>
      <w:r>
        <w:rPr>
          <w:rFonts w:ascii="Times New Roman"/>
          <w:b w:val="false"/>
          <w:i w:val="false"/>
          <w:color w:val="000000"/>
          <w:sz w:val="28"/>
        </w:rPr>
        <w:t xml:space="preserve">
      3. Осы бұйрық ол алғашқы рет ресми жарияланған күнінен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2007 жылғы 14 наурыздағы    </w:t>
      </w:r>
      <w:r>
        <w:br/>
      </w:r>
      <w:r>
        <w:rPr>
          <w:rFonts w:ascii="Times New Roman"/>
          <w:b w:val="false"/>
          <w:i w:val="false"/>
          <w:color w:val="000000"/>
          <w:sz w:val="28"/>
        </w:rPr>
        <w:t xml:space="preserve">
N 103 бұйрығымен бекітілген  </w:t>
      </w:r>
    </w:p>
    <w:bookmarkStart w:name="z2" w:id="1"/>
    <w:p>
      <w:pPr>
        <w:spacing w:after="0"/>
        <w:ind w:left="0"/>
        <w:jc w:val="left"/>
      </w:pPr>
      <w:r>
        <w:rPr>
          <w:rFonts w:ascii="Times New Roman"/>
          <w:b/>
          <w:i w:val="false"/>
          <w:color w:val="000000"/>
        </w:rPr>
        <w:t xml:space="preserve"> 
  Қазақстан Республикасында аңшы иттерді </w:t>
      </w:r>
      <w:r>
        <w:br/>
      </w:r>
      <w:r>
        <w:rPr>
          <w:rFonts w:ascii="Times New Roman"/>
          <w:b/>
          <w:i w:val="false"/>
          <w:color w:val="000000"/>
        </w:rPr>
        <w:t xml:space="preserve">
тіркеу туралы құжат беру ережесі  1. Жалпы ережелер </w:t>
      </w:r>
    </w:p>
    <w:bookmarkEnd w:id="1"/>
    <w:p>
      <w:pPr>
        <w:spacing w:after="0"/>
        <w:ind w:left="0"/>
        <w:jc w:val="both"/>
      </w:pPr>
      <w:r>
        <w:rPr>
          <w:rFonts w:ascii="Times New Roman"/>
          <w:b w:val="false"/>
          <w:i w:val="false"/>
          <w:color w:val="000000"/>
          <w:sz w:val="28"/>
        </w:rPr>
        <w:t>      1. Қазақстан Республикасында аңшы иттерді тіркеу туралы құжат беру ережесі (бұдан әрі - Ереже)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2004 жылғы 31 желтоқсандағы </w:t>
      </w:r>
      <w:r>
        <w:rPr>
          <w:rFonts w:ascii="Times New Roman"/>
          <w:b w:val="false"/>
          <w:i w:val="false"/>
          <w:color w:val="000000"/>
          <w:sz w:val="28"/>
          <w:u w:val="single"/>
        </w:rPr>
        <w:t xml:space="preserve">N 1458 </w:t>
      </w:r>
      <w:r>
        <w:rPr>
          <w:rFonts w:ascii="Times New Roman"/>
          <w:b w:val="false"/>
          <w:i w:val="false"/>
          <w:color w:val="000000"/>
          <w:sz w:val="28"/>
        </w:rPr>
        <w:t xml:space="preserve">қаулысымен бекітілген Қазақстан Республикасының аумағында аң аулау ережесіне сәйкес әзірленді. </w:t>
      </w:r>
    </w:p>
    <w:bookmarkStart w:name="z3" w:id="2"/>
    <w:p>
      <w:pPr>
        <w:spacing w:after="0"/>
        <w:ind w:left="0"/>
        <w:jc w:val="both"/>
      </w:pPr>
      <w:r>
        <w:rPr>
          <w:rFonts w:ascii="Times New Roman"/>
          <w:b w:val="false"/>
          <w:i w:val="false"/>
          <w:color w:val="000000"/>
          <w:sz w:val="28"/>
        </w:rPr>
        <w:t xml:space="preserve">
      2. Осы Ереже Қазақстан Республикасының аң аулайтын алқаптарында аң аулау кезінде пайдаланылатын аңшы иттерді тіркеу туралы құжат беру тәртібін айқындайды. </w:t>
      </w:r>
    </w:p>
    <w:bookmarkEnd w:id="2"/>
    <w:bookmarkStart w:name="z4" w:id="3"/>
    <w:p>
      <w:pPr>
        <w:spacing w:after="0"/>
        <w:ind w:left="0"/>
        <w:jc w:val="both"/>
      </w:pPr>
      <w:r>
        <w:rPr>
          <w:rFonts w:ascii="Times New Roman"/>
          <w:b w:val="false"/>
          <w:i w:val="false"/>
          <w:color w:val="000000"/>
          <w:sz w:val="28"/>
        </w:rPr>
        <w:t>
      3. Аңшы иттерді тіркеу туралы құжат беруді жануарлар дүниесiн қорғау, өсiмiн молайту және пайдалану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аумақтық органдары (бұдан әрі - аумақтық органдар) жүзеге асырады. </w:t>
      </w:r>
    </w:p>
    <w:bookmarkEnd w:id="3"/>
    <w:bookmarkStart w:name="z5" w:id="4"/>
    <w:p>
      <w:pPr>
        <w:spacing w:after="0"/>
        <w:ind w:left="0"/>
        <w:jc w:val="both"/>
      </w:pPr>
      <w:r>
        <w:rPr>
          <w:rFonts w:ascii="Times New Roman"/>
          <w:b w:val="false"/>
          <w:i w:val="false"/>
          <w:color w:val="000000"/>
          <w:sz w:val="28"/>
        </w:rPr>
        <w:t xml:space="preserve">
      4. Аңшы иттерді тіркеу туралы құжат қаңғыбас иттердің жануарларға келтірілетін нұқсанға жол бермеу және олардың адамдар мен жануарлардың денсаулығына қауіпті ауруларды таратуын болдырмау мақсатында беріледі. </w:t>
      </w:r>
    </w:p>
    <w:bookmarkEnd w:id="4"/>
    <w:bookmarkStart w:name="z6" w:id="5"/>
    <w:p>
      <w:pPr>
        <w:spacing w:after="0"/>
        <w:ind w:left="0"/>
        <w:jc w:val="both"/>
      </w:pPr>
      <w:r>
        <w:rPr>
          <w:rFonts w:ascii="Times New Roman"/>
          <w:b w:val="false"/>
          <w:i w:val="false"/>
          <w:color w:val="000000"/>
          <w:sz w:val="28"/>
        </w:rPr>
        <w:t xml:space="preserve">
      5. Аңшы иттерге аң аулайтын алқаптарда жабайы аңдар мен құстарды іздеу, ізіне түсу және аулау үшін аң аулауға құқығы бар жеке тұлғалар (бұдан әрі - аңшылар) пайдаланатын асыл тұқымды және тұқымсыз иттер жатады. </w:t>
      </w:r>
    </w:p>
    <w:bookmarkEnd w:id="5"/>
    <w:bookmarkStart w:name="z7" w:id="6"/>
    <w:p>
      <w:pPr>
        <w:spacing w:after="0"/>
        <w:ind w:left="0"/>
        <w:jc w:val="left"/>
      </w:pPr>
      <w:r>
        <w:rPr>
          <w:rFonts w:ascii="Times New Roman"/>
          <w:b/>
          <w:i w:val="false"/>
          <w:color w:val="000000"/>
        </w:rPr>
        <w:t xml:space="preserve"> 
  2. Аңшы иттерді тіркеу туралы құжаттарды </w:t>
      </w:r>
      <w:r>
        <w:br/>
      </w:r>
      <w:r>
        <w:rPr>
          <w:rFonts w:ascii="Times New Roman"/>
          <w:b/>
          <w:i w:val="false"/>
          <w:color w:val="000000"/>
        </w:rPr>
        <w:t xml:space="preserve">
қарау және беру тәртібі </w:t>
      </w:r>
    </w:p>
    <w:bookmarkEnd w:id="6"/>
    <w:p>
      <w:pPr>
        <w:spacing w:after="0"/>
        <w:ind w:left="0"/>
        <w:jc w:val="both"/>
      </w:pPr>
      <w:r>
        <w:rPr>
          <w:rFonts w:ascii="Times New Roman"/>
          <w:b w:val="false"/>
          <w:i w:val="false"/>
          <w:color w:val="000000"/>
          <w:sz w:val="28"/>
        </w:rPr>
        <w:t xml:space="preserve">      6. Аңшы итті тіркеу туралы құжат алу үшін тұрғылықты жер бойынша аумақтық органға аңшы қол қойған тапсырыс жіберіледі. </w:t>
      </w:r>
    </w:p>
    <w:bookmarkStart w:name="z8" w:id="7"/>
    <w:p>
      <w:pPr>
        <w:spacing w:after="0"/>
        <w:ind w:left="0"/>
        <w:jc w:val="both"/>
      </w:pPr>
      <w:r>
        <w:rPr>
          <w:rFonts w:ascii="Times New Roman"/>
          <w:b w:val="false"/>
          <w:i w:val="false"/>
          <w:color w:val="000000"/>
          <w:sz w:val="28"/>
        </w:rPr>
        <w:t xml:space="preserve">
      7. Тапсырыста мыналар көрсетіледі: </w:t>
      </w:r>
      <w:r>
        <w:br/>
      </w:r>
      <w:r>
        <w:rPr>
          <w:rFonts w:ascii="Times New Roman"/>
          <w:b w:val="false"/>
          <w:i w:val="false"/>
          <w:color w:val="000000"/>
          <w:sz w:val="28"/>
        </w:rPr>
        <w:t xml:space="preserve">
      1) тіркеудің мақсаты; </w:t>
      </w:r>
      <w:r>
        <w:br/>
      </w:r>
      <w:r>
        <w:rPr>
          <w:rFonts w:ascii="Times New Roman"/>
          <w:b w:val="false"/>
          <w:i w:val="false"/>
          <w:color w:val="000000"/>
          <w:sz w:val="28"/>
        </w:rPr>
        <w:t xml:space="preserve">
      2) тұқымы, түр-түсі; </w:t>
      </w:r>
      <w:r>
        <w:br/>
      </w:r>
      <w:r>
        <w:rPr>
          <w:rFonts w:ascii="Times New Roman"/>
          <w:b w:val="false"/>
          <w:i w:val="false"/>
          <w:color w:val="000000"/>
          <w:sz w:val="28"/>
        </w:rPr>
        <w:t xml:space="preserve">
      3) туған жылы. </w:t>
      </w:r>
    </w:p>
    <w:bookmarkEnd w:id="7"/>
    <w:bookmarkStart w:name="z9" w:id="8"/>
    <w:p>
      <w:pPr>
        <w:spacing w:after="0"/>
        <w:ind w:left="0"/>
        <w:jc w:val="both"/>
      </w:pPr>
      <w:r>
        <w:rPr>
          <w:rFonts w:ascii="Times New Roman"/>
          <w:b w:val="false"/>
          <w:i w:val="false"/>
          <w:color w:val="000000"/>
          <w:sz w:val="28"/>
        </w:rPr>
        <w:t xml:space="preserve">
      8. Тапсырысқа мынадай құжаттар қоса тіркеледі: </w:t>
      </w:r>
      <w:r>
        <w:br/>
      </w:r>
      <w:r>
        <w:rPr>
          <w:rFonts w:ascii="Times New Roman"/>
          <w:b w:val="false"/>
          <w:i w:val="false"/>
          <w:color w:val="000000"/>
          <w:sz w:val="28"/>
        </w:rPr>
        <w:t xml:space="preserve">
      1) аңшы иттермен олардың тұқымын асылдандыру жұмысын жүргізетін кинологтар клубтары, олардың қауымдастықтары, аңшылар қоғамдары асыл тұқымды иттерге беретін аңшы иттің шығу тегі туралы анықтама немесе куәлік; </w:t>
      </w:r>
      <w:r>
        <w:br/>
      </w:r>
      <w:r>
        <w:rPr>
          <w:rFonts w:ascii="Times New Roman"/>
          <w:b w:val="false"/>
          <w:i w:val="false"/>
          <w:color w:val="000000"/>
          <w:sz w:val="28"/>
        </w:rPr>
        <w:t>
      2) "Ауыл шаруашылығы жануарларын ұқсастандыру туралы" Қазақстан Республикасы Ауыл шаруашылығы министрінің 2003 жылғы 2 сәуірдегі N 164 бұйрығымен бекітілген (Нормативтік құқықтық актілерді мемлекеттік тіркеу тізілімінде N 2247 нөмірмен тіркелген) ауыл шаруашылығы жануарларын жалпы </w:t>
      </w:r>
      <w:r>
        <w:rPr>
          <w:rFonts w:ascii="Times New Roman"/>
          <w:b w:val="false"/>
          <w:i w:val="false"/>
          <w:color w:val="000000"/>
          <w:sz w:val="28"/>
        </w:rPr>
        <w:t>ұқсастандыру</w:t>
      </w:r>
      <w:r>
        <w:rPr>
          <w:rFonts w:ascii="Times New Roman"/>
          <w:b w:val="false"/>
          <w:i w:val="false"/>
          <w:color w:val="000000"/>
          <w:sz w:val="28"/>
        </w:rPr>
        <w:t xml:space="preserve"> шеңберінде тиісті ветеринариялық ұйымдар аңшыларға беретін асыл тұқымды және тұқымсыз иттердің белгіленген үлгідегі  төлқұжаты; </w:t>
      </w:r>
      <w:r>
        <w:br/>
      </w:r>
      <w:r>
        <w:rPr>
          <w:rFonts w:ascii="Times New Roman"/>
          <w:b w:val="false"/>
          <w:i w:val="false"/>
          <w:color w:val="000000"/>
          <w:sz w:val="28"/>
        </w:rPr>
        <w:t xml:space="preserve">
      3) оң жақ бүйірінен және сол жақ бүйірінен түсірілген көлемі 6 х 8 сантиметр аңшы иттің екі фотосуреті. </w:t>
      </w:r>
    </w:p>
    <w:bookmarkEnd w:id="8"/>
    <w:bookmarkStart w:name="z10" w:id="9"/>
    <w:p>
      <w:pPr>
        <w:spacing w:after="0"/>
        <w:ind w:left="0"/>
        <w:jc w:val="both"/>
      </w:pPr>
      <w:r>
        <w:rPr>
          <w:rFonts w:ascii="Times New Roman"/>
          <w:b w:val="false"/>
          <w:i w:val="false"/>
          <w:color w:val="000000"/>
          <w:sz w:val="28"/>
        </w:rPr>
        <w:t>
      9. Аумақтық орган тапсырысты қарап, он күн ішінде куәландыру құжаттарының негізінде мәліметтерді "Қазақстан Республикасының аңшы куәлігін беру ережесін бекіту туралы" Қазақстан Республикасы Ауыл шаруашылығы Орман және аңшылық шаруашылығы комитеті төрағасының 2004 жылғы 19 қарашадағы N 246 бұйрығымен (Нормативтік құқықтық актілерді мемлекеттік тіркеу тізілімінде N 3274 нөмірмен тіркелген) бекітілген </w:t>
      </w:r>
      <w:r>
        <w:rPr>
          <w:rFonts w:ascii="Times New Roman"/>
          <w:b w:val="false"/>
          <w:i w:val="false"/>
          <w:color w:val="000000"/>
          <w:sz w:val="28"/>
        </w:rPr>
        <w:t>Аңшы куәлігі</w:t>
      </w:r>
      <w:r>
        <w:rPr>
          <w:rFonts w:ascii="Times New Roman"/>
          <w:b w:val="false"/>
          <w:i w:val="false"/>
          <w:color w:val="000000"/>
          <w:sz w:val="28"/>
        </w:rPr>
        <w:t> мен </w:t>
      </w:r>
      <w:r>
        <w:rPr>
          <w:rFonts w:ascii="Times New Roman"/>
          <w:b w:val="false"/>
          <w:i w:val="false"/>
          <w:color w:val="000000"/>
          <w:sz w:val="28"/>
        </w:rPr>
        <w:t>Есеп карточкасына</w:t>
      </w:r>
      <w:r>
        <w:rPr>
          <w:rFonts w:ascii="Times New Roman"/>
          <w:b w:val="false"/>
          <w:i w:val="false"/>
          <w:color w:val="000000"/>
          <w:sz w:val="28"/>
        </w:rPr>
        <w:t xml:space="preserve"> енгізіп, қосымшаға сәйкес аңшы итті тіркеу туралы белгіленген үлгідегі сертификат береді. </w:t>
      </w:r>
    </w:p>
    <w:bookmarkEnd w:id="9"/>
    <w:bookmarkStart w:name="z11" w:id="1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аңшы иттерді тіркеу туралы </w:t>
      </w:r>
      <w:r>
        <w:br/>
      </w:r>
      <w:r>
        <w:rPr>
          <w:rFonts w:ascii="Times New Roman"/>
          <w:b w:val="false"/>
          <w:i w:val="false"/>
          <w:color w:val="000000"/>
          <w:sz w:val="28"/>
        </w:rPr>
        <w:t xml:space="preserve">
                                            құжат беру ережесіне </w:t>
      </w:r>
      <w:r>
        <w:br/>
      </w:r>
      <w:r>
        <w:rPr>
          <w:rFonts w:ascii="Times New Roman"/>
          <w:b w:val="false"/>
          <w:i w:val="false"/>
          <w:color w:val="000000"/>
          <w:sz w:val="28"/>
        </w:rPr>
        <w:t xml:space="preserve">
                                                    қосымша </w:t>
      </w:r>
    </w:p>
    <w:bookmarkEnd w:id="10"/>
    <w:p>
      <w:pPr>
        <w:spacing w:after="0"/>
        <w:ind w:left="0"/>
        <w:jc w:val="both"/>
      </w:pPr>
      <w:r>
        <w:rPr>
          <w:rFonts w:ascii="Times New Roman"/>
          <w:b/>
          <w:i w:val="false"/>
          <w:color w:val="000000"/>
          <w:sz w:val="28"/>
        </w:rPr>
        <w:t xml:space="preserve">                    Аңшы итті тіркеу туралы </w:t>
      </w:r>
      <w:r>
        <w:br/>
      </w:r>
      <w:r>
        <w:rPr>
          <w:rFonts w:ascii="Times New Roman"/>
          <w:b w:val="false"/>
          <w:i w:val="false"/>
          <w:color w:val="000000"/>
          <w:sz w:val="28"/>
        </w:rPr>
        <w:t>
</w:t>
      </w:r>
      <w:r>
        <w:rPr>
          <w:rFonts w:ascii="Times New Roman"/>
          <w:b/>
          <w:i w:val="false"/>
          <w:color w:val="000000"/>
          <w:sz w:val="28"/>
        </w:rPr>
        <w:t xml:space="preserve">                           сертификат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213"/>
        <w:gridCol w:w="3253"/>
        <w:gridCol w:w="533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Тұқымы, </w:t>
            </w:r>
            <w:r>
              <w:br/>
            </w:r>
            <w:r>
              <w:rPr>
                <w:rFonts w:ascii="Times New Roman"/>
                <w:b w:val="false"/>
                <w:i w:val="false"/>
                <w:color w:val="000000"/>
                <w:sz w:val="20"/>
              </w:rPr>
              <w:t xml:space="preserve">
түр-түсі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Итті ветеринариялық </w:t>
            </w:r>
            <w:r>
              <w:br/>
            </w:r>
            <w:r>
              <w:rPr>
                <w:rFonts w:ascii="Times New Roman"/>
                <w:b w:val="false"/>
                <w:i w:val="false"/>
                <w:color w:val="000000"/>
                <w:sz w:val="20"/>
              </w:rPr>
              <w:t xml:space="preserve">
тіркеу құжаты, төлқұжат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Фотосуретке арналған орын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иттің оң жақ бүйірінен </w:t>
            </w:r>
            <w:r>
              <w:br/>
            </w:r>
            <w:r>
              <w:rPr>
                <w:rFonts w:ascii="Times New Roman"/>
                <w:b w:val="false"/>
                <w:i w:val="false"/>
                <w:color w:val="000000"/>
                <w:sz w:val="20"/>
              </w:rPr>
              <w:t xml:space="preserve">
көрінісі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иттің сол жақ </w:t>
            </w:r>
            <w:r>
              <w:br/>
            </w:r>
            <w:r>
              <w:rPr>
                <w:rFonts w:ascii="Times New Roman"/>
                <w:b w:val="false"/>
                <w:i w:val="false"/>
                <w:color w:val="000000"/>
                <w:sz w:val="20"/>
              </w:rPr>
              <w:t xml:space="preserve">
бүйірінен көрінісі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(орталық орган) </w:t>
      </w:r>
    </w:p>
    <w:p>
      <w:pPr>
        <w:spacing w:after="0"/>
        <w:ind w:left="0"/>
        <w:jc w:val="both"/>
      </w:pPr>
      <w:r>
        <w:rPr>
          <w:rFonts w:ascii="Times New Roman"/>
          <w:b w:val="false"/>
          <w:i w:val="false"/>
          <w:color w:val="000000"/>
          <w:sz w:val="28"/>
        </w:rPr>
        <w:t xml:space="preserve">Орталық органның басшысы ___________________  ___________ </w:t>
      </w:r>
      <w:r>
        <w:br/>
      </w:r>
      <w:r>
        <w:rPr>
          <w:rFonts w:ascii="Times New Roman"/>
          <w:b w:val="false"/>
          <w:i w:val="false"/>
          <w:color w:val="000000"/>
          <w:sz w:val="28"/>
        </w:rPr>
        <w:t xml:space="preserve">
                              (Т.А.Ж.)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