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6573" w14:textId="63b6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валютасының банкноттары мен монеталарының төлемділігін анықтау ережесін бекіту туралы" 2003 жылғы 26 желтоқсандағы N 477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2007 жылғы 14 наурыздағы N 23 Қаулысы. Қазақстан Республикасының Әділет министрлігінде 2007 жылғы 9 сәуірдегі Нормативтік құқықтық кесімдерді мемлекеттік тіркеудің тізіліміне N 4610 болып енгізілді. Күші жойылды - Қазақстан Республикасы Ұлттық Банкі Басқармасының 2017 жылғы 29 қарашадағы № 230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29.11.2017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2006 жылғы үлгідегі жаңа дизайндағы банкноталардың айналысқа енгізілуіне және Қазақстан Республикасының ұлттық валютасы банкноталарының төлемділігін анықтау тәртібін жетілдіруге байланысты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 </w:t>
      </w:r>
    </w:p>
    <w:bookmarkEnd w:id="0"/>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 ұлттық валютасының банкноттары мен монеталарының төлемділігін анықтау ережесін бекіту туралы" 2003 жылғы 26 желтоқсандағы  </w:t>
      </w:r>
      <w:r>
        <w:rPr>
          <w:rFonts w:ascii="Times New Roman"/>
          <w:b w:val="false"/>
          <w:i w:val="false"/>
          <w:color w:val="000000"/>
          <w:sz w:val="28"/>
        </w:rPr>
        <w:t xml:space="preserve">N 477 </w:t>
      </w:r>
      <w:r>
        <w:rPr>
          <w:rFonts w:ascii="Times New Roman"/>
          <w:b w:val="false"/>
          <w:i w:val="false"/>
          <w:color w:val="000000"/>
          <w:sz w:val="28"/>
        </w:rPr>
        <w:t xml:space="preserve">қаулысына (Нормативтік құқықтық актілерді мемлекеттік тіркеу тізілімінде N 2689 тіркелген, 2004 жылғы 10 ақпандағы N 30 "Егемен Қазақстан" газетінде жарияланған) мынадай толықтырулар енгізілсін: </w:t>
      </w:r>
    </w:p>
    <w:bookmarkStart w:name="z2"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валютасының банкноттары мен монеталарының төлемділігін анықтау ережесіне: </w:t>
      </w:r>
    </w:p>
    <w:bookmarkEnd w:id="1"/>
    <w:p>
      <w:pPr>
        <w:spacing w:after="0"/>
        <w:ind w:left="0"/>
        <w:jc w:val="both"/>
      </w:pPr>
      <w:r>
        <w:rPr>
          <w:rFonts w:ascii="Times New Roman"/>
          <w:b w:val="false"/>
          <w:i w:val="false"/>
          <w:color w:val="000000"/>
          <w:sz w:val="28"/>
        </w:rPr>
        <w:t xml:space="preserve">
      27-тармақта "3" деген саннан кейін ", 4, 5, 6, 7, 8, 9" деген сандармен толықтырылсын; </w:t>
      </w:r>
    </w:p>
    <w:bookmarkStart w:name="z3" w:id="2"/>
    <w:p>
      <w:pPr>
        <w:spacing w:after="0"/>
        <w:ind w:left="0"/>
        <w:jc w:val="both"/>
      </w:pPr>
      <w:r>
        <w:rPr>
          <w:rFonts w:ascii="Times New Roman"/>
          <w:b w:val="false"/>
          <w:i w:val="false"/>
          <w:color w:val="000000"/>
          <w:sz w:val="28"/>
        </w:rPr>
        <w:t xml:space="preserve">
      мынадай мазмұндағы 4, 5, 6, 7, 8 және 9-қосымшалармен толықтырылсын: </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анықтау ережесіне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2006 жылғы үлгідегі номиналы 200 теңге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банкнотасының төлемділігін анықтауға арналған тор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Өлшемі 126 х 64 миллиметр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200 тор банкнота шамасының 100 %-ына сәйкес келеді </w:t>
      </w:r>
    </w:p>
    <w:p>
      <w:pPr>
        <w:spacing w:after="0"/>
        <w:ind w:left="0"/>
        <w:jc w:val="both"/>
      </w:pPr>
      <w:r>
        <w:rPr>
          <w:rFonts w:ascii="Times New Roman"/>
          <w:b w:val="false"/>
          <w:i w:val="false"/>
          <w:color w:val="000000"/>
          <w:sz w:val="28"/>
        </w:rPr>
        <w:t xml:space="preserve">
      Банкнотаның түскен күні: ______________________ </w:t>
      </w:r>
    </w:p>
    <w:p>
      <w:pPr>
        <w:spacing w:after="0"/>
        <w:ind w:left="0"/>
        <w:jc w:val="both"/>
      </w:pPr>
      <w:r>
        <w:rPr>
          <w:rFonts w:ascii="Times New Roman"/>
          <w:b w:val="false"/>
          <w:i w:val="false"/>
          <w:color w:val="000000"/>
          <w:sz w:val="28"/>
        </w:rPr>
        <w:t xml:space="preserve">
      Банкнотаның деректемелері: </w:t>
      </w:r>
    </w:p>
    <w:p>
      <w:pPr>
        <w:spacing w:after="0"/>
        <w:ind w:left="0"/>
        <w:jc w:val="both"/>
      </w:pPr>
      <w:r>
        <w:rPr>
          <w:rFonts w:ascii="Times New Roman"/>
          <w:b w:val="false"/>
          <w:i w:val="false"/>
          <w:color w:val="000000"/>
          <w:sz w:val="28"/>
        </w:rPr>
        <w:t xml:space="preserve">
      шығарылған жылы _______________________________ </w:t>
      </w:r>
    </w:p>
    <w:p>
      <w:pPr>
        <w:spacing w:after="0"/>
        <w:ind w:left="0"/>
        <w:jc w:val="both"/>
      </w:pPr>
      <w:r>
        <w:rPr>
          <w:rFonts w:ascii="Times New Roman"/>
          <w:b w:val="false"/>
          <w:i w:val="false"/>
          <w:color w:val="000000"/>
          <w:sz w:val="28"/>
        </w:rPr>
        <w:t xml:space="preserve">
      номиналы ___________, сериясы ____, N _________ </w:t>
      </w:r>
    </w:p>
    <w:p>
      <w:pPr>
        <w:spacing w:after="0"/>
        <w:ind w:left="0"/>
        <w:jc w:val="both"/>
      </w:pPr>
      <w:r>
        <w:rPr>
          <w:rFonts w:ascii="Times New Roman"/>
          <w:b w:val="false"/>
          <w:i w:val="false"/>
          <w:color w:val="000000"/>
          <w:sz w:val="28"/>
        </w:rPr>
        <w:t xml:space="preserve">
      Банкнота алаңы: ___________________%-ын құрайды </w:t>
      </w:r>
    </w:p>
    <w:p>
      <w:pPr>
        <w:spacing w:after="0"/>
        <w:ind w:left="0"/>
        <w:jc w:val="both"/>
      </w:pPr>
      <w:r>
        <w:rPr>
          <w:rFonts w:ascii="Times New Roman"/>
          <w:b w:val="false"/>
          <w:i w:val="false"/>
          <w:color w:val="000000"/>
          <w:sz w:val="28"/>
        </w:rPr>
        <w:t xml:space="preserve">
      Төлемділігін анықтауды тексерді: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Касса меңгерушісі_______________________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(аты-жөні)             (қолы)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анықтау ережесіне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Қазақстан Республикасы Ұлттық Банкінің </w:t>
      </w:r>
    </w:p>
    <w:p>
      <w:pPr>
        <w:spacing w:after="0"/>
        <w:ind w:left="0"/>
        <w:jc w:val="both"/>
      </w:pPr>
      <w:r>
        <w:rPr>
          <w:rFonts w:ascii="Times New Roman"/>
          <w:b w:val="false"/>
          <w:i w:val="false"/>
          <w:color w:val="000000"/>
          <w:sz w:val="28"/>
        </w:rPr>
        <w:t xml:space="preserve">
         2006 жылғы үлгідегі номиналы 500 теңге банкнотасының </w:t>
      </w:r>
    </w:p>
    <w:p>
      <w:pPr>
        <w:spacing w:after="0"/>
        <w:ind w:left="0"/>
        <w:jc w:val="both"/>
      </w:pPr>
      <w:r>
        <w:rPr>
          <w:rFonts w:ascii="Times New Roman"/>
          <w:b w:val="false"/>
          <w:i w:val="false"/>
          <w:color w:val="000000"/>
          <w:sz w:val="28"/>
        </w:rPr>
        <w:t xml:space="preserve">
                   төлемділігін анықтауға арналған тор </w:t>
      </w:r>
    </w:p>
    <w:p>
      <w:pPr>
        <w:spacing w:after="0"/>
        <w:ind w:left="0"/>
        <w:jc w:val="both"/>
      </w:pPr>
      <w:r>
        <w:rPr>
          <w:rFonts w:ascii="Times New Roman"/>
          <w:b w:val="false"/>
          <w:i w:val="false"/>
          <w:color w:val="000000"/>
          <w:sz w:val="28"/>
        </w:rPr>
        <w:t xml:space="preserve">
                   Өлшемі 130 х 67 миллиметр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тор банкнота шамасының 100 %-ына сәйкес келеді </w:t>
      </w:r>
    </w:p>
    <w:p>
      <w:pPr>
        <w:spacing w:after="0"/>
        <w:ind w:left="0"/>
        <w:jc w:val="both"/>
      </w:pPr>
      <w:r>
        <w:rPr>
          <w:rFonts w:ascii="Times New Roman"/>
          <w:b w:val="false"/>
          <w:i w:val="false"/>
          <w:color w:val="000000"/>
          <w:sz w:val="28"/>
        </w:rPr>
        <w:t xml:space="preserve">
      Банкнотаның түскен күні: ___________________________ </w:t>
      </w:r>
    </w:p>
    <w:p>
      <w:pPr>
        <w:spacing w:after="0"/>
        <w:ind w:left="0"/>
        <w:jc w:val="both"/>
      </w:pPr>
      <w:r>
        <w:rPr>
          <w:rFonts w:ascii="Times New Roman"/>
          <w:b w:val="false"/>
          <w:i w:val="false"/>
          <w:color w:val="000000"/>
          <w:sz w:val="28"/>
        </w:rPr>
        <w:t xml:space="preserve">
      Банкнотаның деректемелері:   </w:t>
      </w:r>
    </w:p>
    <w:p>
      <w:pPr>
        <w:spacing w:after="0"/>
        <w:ind w:left="0"/>
        <w:jc w:val="both"/>
      </w:pPr>
      <w:r>
        <w:rPr>
          <w:rFonts w:ascii="Times New Roman"/>
          <w:b w:val="false"/>
          <w:i w:val="false"/>
          <w:color w:val="000000"/>
          <w:sz w:val="28"/>
        </w:rPr>
        <w:t xml:space="preserve">
      шығарылған жылы ____________________________________ </w:t>
      </w:r>
    </w:p>
    <w:p>
      <w:pPr>
        <w:spacing w:after="0"/>
        <w:ind w:left="0"/>
        <w:jc w:val="both"/>
      </w:pPr>
      <w:r>
        <w:rPr>
          <w:rFonts w:ascii="Times New Roman"/>
          <w:b w:val="false"/>
          <w:i w:val="false"/>
          <w:color w:val="000000"/>
          <w:sz w:val="28"/>
        </w:rPr>
        <w:t xml:space="preserve">
      номиналы __________, сериясы ____, N _______________ </w:t>
      </w:r>
    </w:p>
    <w:p>
      <w:pPr>
        <w:spacing w:after="0"/>
        <w:ind w:left="0"/>
        <w:jc w:val="both"/>
      </w:pPr>
      <w:r>
        <w:rPr>
          <w:rFonts w:ascii="Times New Roman"/>
          <w:b w:val="false"/>
          <w:i w:val="false"/>
          <w:color w:val="000000"/>
          <w:sz w:val="28"/>
        </w:rPr>
        <w:t xml:space="preserve">
      Банкнота алаңы: ________________________%-ын құрайды </w:t>
      </w:r>
    </w:p>
    <w:p>
      <w:pPr>
        <w:spacing w:after="0"/>
        <w:ind w:left="0"/>
        <w:jc w:val="both"/>
      </w:pPr>
      <w:r>
        <w:rPr>
          <w:rFonts w:ascii="Times New Roman"/>
          <w:b w:val="false"/>
          <w:i w:val="false"/>
          <w:color w:val="000000"/>
          <w:sz w:val="28"/>
        </w:rPr>
        <w:t xml:space="preserve">
      Төлемділігін анықтауды тексерді: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Касса меңгерушісі ________________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(аты-жөні)            (қолы)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анықтау ережесіне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Қазақстан Республикасы Ұлттық Банкінің </w:t>
      </w:r>
    </w:p>
    <w:p>
      <w:pPr>
        <w:spacing w:after="0"/>
        <w:ind w:left="0"/>
        <w:jc w:val="both"/>
      </w:pPr>
      <w:r>
        <w:rPr>
          <w:rFonts w:ascii="Times New Roman"/>
          <w:b w:val="false"/>
          <w:i w:val="false"/>
          <w:color w:val="000000"/>
          <w:sz w:val="28"/>
        </w:rPr>
        <w:t xml:space="preserve">
           2006 жылғы үлгідегі номиналы 1000 теңге банкнотасының </w:t>
      </w:r>
    </w:p>
    <w:p>
      <w:pPr>
        <w:spacing w:after="0"/>
        <w:ind w:left="0"/>
        <w:jc w:val="both"/>
      </w:pPr>
      <w:r>
        <w:rPr>
          <w:rFonts w:ascii="Times New Roman"/>
          <w:b w:val="false"/>
          <w:i w:val="false"/>
          <w:color w:val="000000"/>
          <w:sz w:val="28"/>
        </w:rPr>
        <w:t xml:space="preserve">
                     төлемділігін анықтауға арналған тор </w:t>
      </w:r>
    </w:p>
    <w:p>
      <w:pPr>
        <w:spacing w:after="0"/>
        <w:ind w:left="0"/>
        <w:jc w:val="both"/>
      </w:pPr>
      <w:r>
        <w:rPr>
          <w:rFonts w:ascii="Times New Roman"/>
          <w:b w:val="false"/>
          <w:i w:val="false"/>
          <w:color w:val="000000"/>
          <w:sz w:val="28"/>
        </w:rPr>
        <w:t xml:space="preserve">
                        Өлшемі 134 х 70 миллиметр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тор банкнота шамасының 100 %-ына сәйкес келеді </w:t>
      </w:r>
    </w:p>
    <w:p>
      <w:pPr>
        <w:spacing w:after="0"/>
        <w:ind w:left="0"/>
        <w:jc w:val="both"/>
      </w:pPr>
      <w:r>
        <w:rPr>
          <w:rFonts w:ascii="Times New Roman"/>
          <w:b w:val="false"/>
          <w:i w:val="false"/>
          <w:color w:val="000000"/>
          <w:sz w:val="28"/>
        </w:rPr>
        <w:t xml:space="preserve">
      Банкнотаның түскен күні: ___________________________ </w:t>
      </w:r>
    </w:p>
    <w:p>
      <w:pPr>
        <w:spacing w:after="0"/>
        <w:ind w:left="0"/>
        <w:jc w:val="both"/>
      </w:pPr>
      <w:r>
        <w:rPr>
          <w:rFonts w:ascii="Times New Roman"/>
          <w:b w:val="false"/>
          <w:i w:val="false"/>
          <w:color w:val="000000"/>
          <w:sz w:val="28"/>
        </w:rPr>
        <w:t xml:space="preserve">
      Банкнотаның деректемелері:   </w:t>
      </w:r>
    </w:p>
    <w:p>
      <w:pPr>
        <w:spacing w:after="0"/>
        <w:ind w:left="0"/>
        <w:jc w:val="both"/>
      </w:pPr>
      <w:r>
        <w:rPr>
          <w:rFonts w:ascii="Times New Roman"/>
          <w:b w:val="false"/>
          <w:i w:val="false"/>
          <w:color w:val="000000"/>
          <w:sz w:val="28"/>
        </w:rPr>
        <w:t xml:space="preserve">
      шығарылған жылы ____________________________________ </w:t>
      </w:r>
    </w:p>
    <w:p>
      <w:pPr>
        <w:spacing w:after="0"/>
        <w:ind w:left="0"/>
        <w:jc w:val="both"/>
      </w:pPr>
      <w:r>
        <w:rPr>
          <w:rFonts w:ascii="Times New Roman"/>
          <w:b w:val="false"/>
          <w:i w:val="false"/>
          <w:color w:val="000000"/>
          <w:sz w:val="28"/>
        </w:rPr>
        <w:t xml:space="preserve">
      номиналы __________, сериясы ____, N _______________ </w:t>
      </w:r>
    </w:p>
    <w:p>
      <w:pPr>
        <w:spacing w:after="0"/>
        <w:ind w:left="0"/>
        <w:jc w:val="both"/>
      </w:pPr>
      <w:r>
        <w:rPr>
          <w:rFonts w:ascii="Times New Roman"/>
          <w:b w:val="false"/>
          <w:i w:val="false"/>
          <w:color w:val="000000"/>
          <w:sz w:val="28"/>
        </w:rPr>
        <w:t xml:space="preserve">
      Банкнота алаңы: ________________________%-ын құрайды </w:t>
      </w:r>
    </w:p>
    <w:p>
      <w:pPr>
        <w:spacing w:after="0"/>
        <w:ind w:left="0"/>
        <w:jc w:val="both"/>
      </w:pPr>
      <w:r>
        <w:rPr>
          <w:rFonts w:ascii="Times New Roman"/>
          <w:b w:val="false"/>
          <w:i w:val="false"/>
          <w:color w:val="000000"/>
          <w:sz w:val="28"/>
        </w:rPr>
        <w:t xml:space="preserve">
      Төлемділігін анықтауды тексерді: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Касса меңгерушісі ________________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(аты-жөні)            (қолы)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анықтау 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Қазақстан Республикасы Ұлттық Банкінің </w:t>
      </w:r>
    </w:p>
    <w:p>
      <w:pPr>
        <w:spacing w:after="0"/>
        <w:ind w:left="0"/>
        <w:jc w:val="both"/>
      </w:pPr>
      <w:r>
        <w:rPr>
          <w:rFonts w:ascii="Times New Roman"/>
          <w:b w:val="false"/>
          <w:i w:val="false"/>
          <w:color w:val="000000"/>
          <w:sz w:val="28"/>
        </w:rPr>
        <w:t xml:space="preserve">
                   2006 жылғы үлгідегі номиналы 2000 теңге </w:t>
      </w:r>
    </w:p>
    <w:p>
      <w:pPr>
        <w:spacing w:after="0"/>
        <w:ind w:left="0"/>
        <w:jc w:val="both"/>
      </w:pPr>
      <w:r>
        <w:rPr>
          <w:rFonts w:ascii="Times New Roman"/>
          <w:b w:val="false"/>
          <w:i w:val="false"/>
          <w:color w:val="000000"/>
          <w:sz w:val="28"/>
        </w:rPr>
        <w:t xml:space="preserve">
              банкнотасының төлемділігін анықтауға арналған тор </w:t>
      </w:r>
    </w:p>
    <w:p>
      <w:pPr>
        <w:spacing w:after="0"/>
        <w:ind w:left="0"/>
        <w:jc w:val="both"/>
      </w:pPr>
      <w:r>
        <w:rPr>
          <w:rFonts w:ascii="Times New Roman"/>
          <w:b w:val="false"/>
          <w:i w:val="false"/>
          <w:color w:val="000000"/>
          <w:sz w:val="28"/>
        </w:rPr>
        <w:t xml:space="preserve">
                         Өлшемі 139 х 73 миллиметр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тор банкнота шамасының 100%-ына сәйкес келеді </w:t>
      </w:r>
    </w:p>
    <w:p>
      <w:pPr>
        <w:spacing w:after="0"/>
        <w:ind w:left="0"/>
        <w:jc w:val="both"/>
      </w:pPr>
      <w:r>
        <w:rPr>
          <w:rFonts w:ascii="Times New Roman"/>
          <w:b w:val="false"/>
          <w:i w:val="false"/>
          <w:color w:val="000000"/>
          <w:sz w:val="28"/>
        </w:rPr>
        <w:t xml:space="preserve">
      Банкнотаның түскен күні: ___________________________ </w:t>
      </w:r>
    </w:p>
    <w:p>
      <w:pPr>
        <w:spacing w:after="0"/>
        <w:ind w:left="0"/>
        <w:jc w:val="both"/>
      </w:pPr>
      <w:r>
        <w:rPr>
          <w:rFonts w:ascii="Times New Roman"/>
          <w:b w:val="false"/>
          <w:i w:val="false"/>
          <w:color w:val="000000"/>
          <w:sz w:val="28"/>
        </w:rPr>
        <w:t xml:space="preserve">
      Банкнотаның деректемелері:   </w:t>
      </w:r>
    </w:p>
    <w:p>
      <w:pPr>
        <w:spacing w:after="0"/>
        <w:ind w:left="0"/>
        <w:jc w:val="both"/>
      </w:pPr>
      <w:r>
        <w:rPr>
          <w:rFonts w:ascii="Times New Roman"/>
          <w:b w:val="false"/>
          <w:i w:val="false"/>
          <w:color w:val="000000"/>
          <w:sz w:val="28"/>
        </w:rPr>
        <w:t xml:space="preserve">
      шығарылған жылы ____________________________________ </w:t>
      </w:r>
    </w:p>
    <w:p>
      <w:pPr>
        <w:spacing w:after="0"/>
        <w:ind w:left="0"/>
        <w:jc w:val="both"/>
      </w:pPr>
      <w:r>
        <w:rPr>
          <w:rFonts w:ascii="Times New Roman"/>
          <w:b w:val="false"/>
          <w:i w:val="false"/>
          <w:color w:val="000000"/>
          <w:sz w:val="28"/>
        </w:rPr>
        <w:t xml:space="preserve">
      номиналы __________, сериясы ____, N _______________ </w:t>
      </w:r>
    </w:p>
    <w:p>
      <w:pPr>
        <w:spacing w:after="0"/>
        <w:ind w:left="0"/>
        <w:jc w:val="both"/>
      </w:pPr>
      <w:r>
        <w:rPr>
          <w:rFonts w:ascii="Times New Roman"/>
          <w:b w:val="false"/>
          <w:i w:val="false"/>
          <w:color w:val="000000"/>
          <w:sz w:val="28"/>
        </w:rPr>
        <w:t xml:space="preserve">
      Банкнота алаңы: ________________________%-ын құрайды </w:t>
      </w:r>
    </w:p>
    <w:p>
      <w:pPr>
        <w:spacing w:after="0"/>
        <w:ind w:left="0"/>
        <w:jc w:val="both"/>
      </w:pPr>
      <w:r>
        <w:rPr>
          <w:rFonts w:ascii="Times New Roman"/>
          <w:b w:val="false"/>
          <w:i w:val="false"/>
          <w:color w:val="000000"/>
          <w:sz w:val="28"/>
        </w:rPr>
        <w:t xml:space="preserve">
      Төлемділігін анықтауды тексерді: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Касса меңгерушісі ________________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(аты-жөні)            (қолы)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анықтау ережесіне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Қазақстан Республикасы Ұлттық Банкінің </w:t>
      </w:r>
    </w:p>
    <w:p>
      <w:pPr>
        <w:spacing w:after="0"/>
        <w:ind w:left="0"/>
        <w:jc w:val="both"/>
      </w:pPr>
      <w:r>
        <w:rPr>
          <w:rFonts w:ascii="Times New Roman"/>
          <w:b w:val="false"/>
          <w:i w:val="false"/>
          <w:color w:val="000000"/>
          <w:sz w:val="28"/>
        </w:rPr>
        <w:t xml:space="preserve">
                   2006 жылғы үлгідегі номиналы 5000 теңге </w:t>
      </w:r>
    </w:p>
    <w:p>
      <w:pPr>
        <w:spacing w:after="0"/>
        <w:ind w:left="0"/>
        <w:jc w:val="both"/>
      </w:pPr>
      <w:r>
        <w:rPr>
          <w:rFonts w:ascii="Times New Roman"/>
          <w:b w:val="false"/>
          <w:i w:val="false"/>
          <w:color w:val="000000"/>
          <w:sz w:val="28"/>
        </w:rPr>
        <w:t xml:space="preserve">
              банкнотасының төлемділігін анықтауға арналған тор </w:t>
      </w:r>
    </w:p>
    <w:p>
      <w:pPr>
        <w:spacing w:after="0"/>
        <w:ind w:left="0"/>
        <w:jc w:val="both"/>
      </w:pPr>
      <w:r>
        <w:rPr>
          <w:rFonts w:ascii="Times New Roman"/>
          <w:b w:val="false"/>
          <w:i w:val="false"/>
          <w:color w:val="000000"/>
          <w:sz w:val="28"/>
        </w:rPr>
        <w:t xml:space="preserve">
                  Өлшемі 144 х 76 миллиметр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тор банкнота шамасының 100%-ына сәйкес келеді </w:t>
      </w:r>
    </w:p>
    <w:p>
      <w:pPr>
        <w:spacing w:after="0"/>
        <w:ind w:left="0"/>
        <w:jc w:val="both"/>
      </w:pPr>
      <w:r>
        <w:rPr>
          <w:rFonts w:ascii="Times New Roman"/>
          <w:b w:val="false"/>
          <w:i w:val="false"/>
          <w:color w:val="000000"/>
          <w:sz w:val="28"/>
        </w:rPr>
        <w:t xml:space="preserve">
      Банкнотаның түскен күні: ___________________________ </w:t>
      </w:r>
    </w:p>
    <w:p>
      <w:pPr>
        <w:spacing w:after="0"/>
        <w:ind w:left="0"/>
        <w:jc w:val="both"/>
      </w:pPr>
      <w:r>
        <w:rPr>
          <w:rFonts w:ascii="Times New Roman"/>
          <w:b w:val="false"/>
          <w:i w:val="false"/>
          <w:color w:val="000000"/>
          <w:sz w:val="28"/>
        </w:rPr>
        <w:t xml:space="preserve">
      Банкнотаның деректемелері:   </w:t>
      </w:r>
    </w:p>
    <w:p>
      <w:pPr>
        <w:spacing w:after="0"/>
        <w:ind w:left="0"/>
        <w:jc w:val="both"/>
      </w:pPr>
      <w:r>
        <w:rPr>
          <w:rFonts w:ascii="Times New Roman"/>
          <w:b w:val="false"/>
          <w:i w:val="false"/>
          <w:color w:val="000000"/>
          <w:sz w:val="28"/>
        </w:rPr>
        <w:t xml:space="preserve">
      шығарылған жылы ____________________________________ </w:t>
      </w:r>
    </w:p>
    <w:p>
      <w:pPr>
        <w:spacing w:after="0"/>
        <w:ind w:left="0"/>
        <w:jc w:val="both"/>
      </w:pPr>
      <w:r>
        <w:rPr>
          <w:rFonts w:ascii="Times New Roman"/>
          <w:b w:val="false"/>
          <w:i w:val="false"/>
          <w:color w:val="000000"/>
          <w:sz w:val="28"/>
        </w:rPr>
        <w:t xml:space="preserve">
      номиналы __________, сериясы ____, N _______________ </w:t>
      </w:r>
    </w:p>
    <w:p>
      <w:pPr>
        <w:spacing w:after="0"/>
        <w:ind w:left="0"/>
        <w:jc w:val="both"/>
      </w:pPr>
      <w:r>
        <w:rPr>
          <w:rFonts w:ascii="Times New Roman"/>
          <w:b w:val="false"/>
          <w:i w:val="false"/>
          <w:color w:val="000000"/>
          <w:sz w:val="28"/>
        </w:rPr>
        <w:t xml:space="preserve">
      Банкнота алаңы: ________________________%-ын құрайды </w:t>
      </w:r>
    </w:p>
    <w:p>
      <w:pPr>
        <w:spacing w:after="0"/>
        <w:ind w:left="0"/>
        <w:jc w:val="both"/>
      </w:pPr>
      <w:r>
        <w:rPr>
          <w:rFonts w:ascii="Times New Roman"/>
          <w:b w:val="false"/>
          <w:i w:val="false"/>
          <w:color w:val="000000"/>
          <w:sz w:val="28"/>
        </w:rPr>
        <w:t xml:space="preserve">
      Төлемділігін анықтауды тексерді: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Касса меңгерушісі ________________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(аты-жөні)            (қолы)</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анықтау ережесіне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Қазақстан Республикасы Ұлттық Банкінің </w:t>
      </w:r>
    </w:p>
    <w:p>
      <w:pPr>
        <w:spacing w:after="0"/>
        <w:ind w:left="0"/>
        <w:jc w:val="both"/>
      </w:pPr>
      <w:r>
        <w:rPr>
          <w:rFonts w:ascii="Times New Roman"/>
          <w:b w:val="false"/>
          <w:i w:val="false"/>
          <w:color w:val="000000"/>
          <w:sz w:val="28"/>
        </w:rPr>
        <w:t xml:space="preserve">
                  2006 жылғы үлгідегі номиналы 10000 теңге </w:t>
      </w:r>
    </w:p>
    <w:p>
      <w:pPr>
        <w:spacing w:after="0"/>
        <w:ind w:left="0"/>
        <w:jc w:val="both"/>
      </w:pPr>
      <w:r>
        <w:rPr>
          <w:rFonts w:ascii="Times New Roman"/>
          <w:b w:val="false"/>
          <w:i w:val="false"/>
          <w:color w:val="000000"/>
          <w:sz w:val="28"/>
        </w:rPr>
        <w:t xml:space="preserve">
              банкнотасының төлемділігін анықтауға арналған тор </w:t>
      </w:r>
    </w:p>
    <w:p>
      <w:pPr>
        <w:spacing w:after="0"/>
        <w:ind w:left="0"/>
        <w:jc w:val="both"/>
      </w:pPr>
      <w:r>
        <w:rPr>
          <w:rFonts w:ascii="Times New Roman"/>
          <w:b w:val="false"/>
          <w:i w:val="false"/>
          <w:color w:val="000000"/>
          <w:sz w:val="28"/>
        </w:rPr>
        <w:t xml:space="preserve">
                   Өлшемі 149 х 79 миллиметр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тор банкнота шамасының 100%-ына сәйкес келеді </w:t>
      </w:r>
    </w:p>
    <w:p>
      <w:pPr>
        <w:spacing w:after="0"/>
        <w:ind w:left="0"/>
        <w:jc w:val="both"/>
      </w:pPr>
      <w:r>
        <w:rPr>
          <w:rFonts w:ascii="Times New Roman"/>
          <w:b w:val="false"/>
          <w:i w:val="false"/>
          <w:color w:val="000000"/>
          <w:sz w:val="28"/>
        </w:rPr>
        <w:t xml:space="preserve">
      Банкнотаның түскен күні: ___________________________ </w:t>
      </w:r>
    </w:p>
    <w:p>
      <w:pPr>
        <w:spacing w:after="0"/>
        <w:ind w:left="0"/>
        <w:jc w:val="both"/>
      </w:pPr>
      <w:r>
        <w:rPr>
          <w:rFonts w:ascii="Times New Roman"/>
          <w:b w:val="false"/>
          <w:i w:val="false"/>
          <w:color w:val="000000"/>
          <w:sz w:val="28"/>
        </w:rPr>
        <w:t xml:space="preserve">
      Банкнотаның деректемелері:   </w:t>
      </w:r>
    </w:p>
    <w:p>
      <w:pPr>
        <w:spacing w:after="0"/>
        <w:ind w:left="0"/>
        <w:jc w:val="both"/>
      </w:pPr>
      <w:r>
        <w:rPr>
          <w:rFonts w:ascii="Times New Roman"/>
          <w:b w:val="false"/>
          <w:i w:val="false"/>
          <w:color w:val="000000"/>
          <w:sz w:val="28"/>
        </w:rPr>
        <w:t xml:space="preserve">
      шығарылған жылы ____________________________________ </w:t>
      </w:r>
    </w:p>
    <w:p>
      <w:pPr>
        <w:spacing w:after="0"/>
        <w:ind w:left="0"/>
        <w:jc w:val="both"/>
      </w:pPr>
      <w:r>
        <w:rPr>
          <w:rFonts w:ascii="Times New Roman"/>
          <w:b w:val="false"/>
          <w:i w:val="false"/>
          <w:color w:val="000000"/>
          <w:sz w:val="28"/>
        </w:rPr>
        <w:t xml:space="preserve">
      номиналы __________, сериясы ____, N _______________ </w:t>
      </w:r>
    </w:p>
    <w:p>
      <w:pPr>
        <w:spacing w:after="0"/>
        <w:ind w:left="0"/>
        <w:jc w:val="both"/>
      </w:pPr>
      <w:r>
        <w:rPr>
          <w:rFonts w:ascii="Times New Roman"/>
          <w:b w:val="false"/>
          <w:i w:val="false"/>
          <w:color w:val="000000"/>
          <w:sz w:val="28"/>
        </w:rPr>
        <w:t xml:space="preserve">
      Банкнота алаңы: ________________________%-ын құрайды </w:t>
      </w:r>
    </w:p>
    <w:p>
      <w:pPr>
        <w:spacing w:after="0"/>
        <w:ind w:left="0"/>
        <w:jc w:val="both"/>
      </w:pPr>
      <w:r>
        <w:rPr>
          <w:rFonts w:ascii="Times New Roman"/>
          <w:b w:val="false"/>
          <w:i w:val="false"/>
          <w:color w:val="000000"/>
          <w:sz w:val="28"/>
        </w:rPr>
        <w:t xml:space="preserve">
      Төлемділігін анықтауды тексерді: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Касса меңгерушісі ________________       ___________ </w:t>
      </w:r>
    </w:p>
    <w:p>
      <w:pPr>
        <w:spacing w:after="0"/>
        <w:ind w:left="0"/>
        <w:jc w:val="both"/>
      </w:pPr>
      <w:r>
        <w:rPr>
          <w:rFonts w:ascii="Times New Roman"/>
          <w:b w:val="false"/>
          <w:i w:val="false"/>
          <w:color w:val="000000"/>
          <w:sz w:val="28"/>
        </w:rPr>
        <w:t xml:space="preserve">
                           (аты-жөні)            (қолы) ". </w:t>
      </w:r>
    </w:p>
    <w:bookmarkStart w:name="z4" w:id="3"/>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төрт күн өткеннен кейін қолданысқа енгізіледі. </w:t>
      </w:r>
    </w:p>
    <w:bookmarkEnd w:id="3"/>
    <w:bookmarkStart w:name="z5" w:id="4"/>
    <w:p>
      <w:pPr>
        <w:spacing w:after="0"/>
        <w:ind w:left="0"/>
        <w:jc w:val="both"/>
      </w:pPr>
      <w:r>
        <w:rPr>
          <w:rFonts w:ascii="Times New Roman"/>
          <w:b w:val="false"/>
          <w:i w:val="false"/>
          <w:color w:val="000000"/>
          <w:sz w:val="28"/>
        </w:rPr>
        <w:t xml:space="preserve">
      3. Қолма-қол ақшамен жұмыс жүргізу департаменті (Мәжитов Д.М.): </w:t>
      </w:r>
    </w:p>
    <w:bookmarkEnd w:id="4"/>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 Әділет министрлігінде мемлекеттік тіркеу шараларын қабылдасын; </w:t>
      </w:r>
    </w:p>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және филиалдарына, екінші деңгейдегі банктерге, банк операцияларының жекелеген түрлерін жүзеге асыратын ұйымдарға жіберсін. </w:t>
      </w:r>
    </w:p>
    <w:bookmarkStart w:name="z6" w:id="5"/>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Қолма-қол ақшамен жұмыс департаментінен жариялауға өтінімді алған күннен бастап үш күндік мерзімде осы қаулыны Қазақстан Республикасының бұқаралық ақпарат құралдарында жариялауға шаралар қабылдасын. </w:t>
      </w:r>
    </w:p>
    <w:bookmarkEnd w:id="5"/>
    <w:bookmarkStart w:name="z7" w:id="6"/>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Б.А.Әлжановқа жүктелсін.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