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35c22" w14:textId="d035c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"Тұрақты емес ұшуларды орындауға арналған рұқсаттарды беру және беруден бас тартуға арналған негіздердің ережелерін  бекіту туралы" Қазақстан Республикасы Көлік және коммуникация министрлігі Азаматтық авиация комитеті Төрағасының 2003 жылғы 30 қазандағы N 502 бұйрығына толықтырулар мен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Көлік және коммуникация министрлігі Азаматтық авиация комитеті Төрағасының 2007 жылғы 27 наурыздағы N 55 Бұйрығы. Қазақстан Республикасының Әділет министрлігінде 2007 жылғы 23 сәуірдегі Нормативтік құқықтық кесімдерді мемлекеттік тіркеудің тізіліміне N 4621 болып енгізілді. Күші жойылды - Қазақстан Республикасы Көлік және коммуникация министрінің м.а. 2010 жылғы 13 тамыздағы № 359 Бұйрығымен</w:t>
      </w:r>
    </w:p>
    <w:p>
      <w:pPr>
        <w:spacing w:after="0"/>
        <w:ind w:left="0"/>
        <w:jc w:val="both"/>
      </w:pPr>
      <w:bookmarkStart w:name="z1" w:id="0"/>
      <w:r>
        <w:rPr>
          <w:rFonts w:ascii="Times New Roman"/>
          <w:b w:val="false"/>
          <w:i w:val="false"/>
          <w:color w:val="ff0000"/>
          <w:sz w:val="28"/>
        </w:rPr>
        <w:t xml:space="preserve">
      Ескерту. Күші жойылды - ҚР Көлік және коммуникация министрінің м.а. 2010.08.13 </w:t>
      </w:r>
      <w:r>
        <w:rPr>
          <w:rFonts w:ascii="Times New Roman"/>
          <w:b w:val="false"/>
          <w:i w:val="false"/>
          <w:color w:val="ff0000"/>
          <w:sz w:val="28"/>
        </w:rPr>
        <w:t>№ 359</w:t>
      </w:r>
      <w:r>
        <w:rPr>
          <w:rFonts w:ascii="Times New Roman"/>
          <w:b w:val="false"/>
          <w:i w:val="false"/>
          <w:color w:val="ff0000"/>
          <w:sz w:val="28"/>
        </w:rPr>
        <w:t xml:space="preserve"> (алғаш рет ресми жарияланған күнінен кейін он күнтізбелік күн өткен соң қолданысқа енгізіледі) Бұйрығымен.</w:t>
      </w:r>
    </w:p>
    <w:bookmarkEnd w:id="0"/>
    <w:p>
      <w:pPr>
        <w:spacing w:after="0"/>
        <w:ind w:left="0"/>
        <w:jc w:val="both"/>
      </w:pPr>
      <w:r>
        <w:rPr>
          <w:rFonts w:ascii="Times New Roman"/>
          <w:b w:val="false"/>
          <w:i w:val="false"/>
          <w:color w:val="000000"/>
          <w:sz w:val="28"/>
        </w:rPr>
        <w:t xml:space="preserve">      Жолаушыларды, багажды және жүкті тасымалдауды жүзеге асыру үшін тұрақты емес ұшуларды орындауға рұқсат беру және рұқсат беруден бас тартуға негіз болатын тәртіпті жетілдіру мақсатында,  </w:t>
      </w:r>
      <w:r>
        <w:rPr>
          <w:rFonts w:ascii="Times New Roman"/>
          <w:b/>
          <w:i w:val="false"/>
          <w:color w:val="000000"/>
          <w:sz w:val="28"/>
        </w:rPr>
        <w:t xml:space="preserve">БҰЙЫРАМЫН: </w:t>
      </w:r>
      <w:r>
        <w:br/>
      </w:r>
      <w:r>
        <w:rPr>
          <w:rFonts w:ascii="Times New Roman"/>
          <w:b w:val="false"/>
          <w:i w:val="false"/>
          <w:color w:val="000000"/>
          <w:sz w:val="28"/>
        </w:rPr>
        <w:t xml:space="preserve">
      1. "Тұрақты емес ұшуларды орындауға арналған рұқсаттарды беру және беруден бас тартуға арналған негіздердің ережелерін бекіту туралы" Қазақстан Республикасы Көлік және коммуникация министрлігі Азаматтық авиация комитеті Төрағасының 2003 жылғы 30 қазандағы  </w:t>
      </w:r>
      <w:r>
        <w:rPr>
          <w:rFonts w:ascii="Times New Roman"/>
          <w:b w:val="false"/>
          <w:i w:val="false"/>
          <w:color w:val="000000"/>
          <w:sz w:val="28"/>
        </w:rPr>
        <w:t xml:space="preserve">N 502 </w:t>
      </w:r>
      <w:r>
        <w:rPr>
          <w:rFonts w:ascii="Times New Roman"/>
          <w:b w:val="false"/>
          <w:i w:val="false"/>
          <w:color w:val="000000"/>
          <w:sz w:val="28"/>
        </w:rPr>
        <w:t xml:space="preserve">бұйрығына (Қазақстан Республикасы Нормативтік құқықтық кесімдерді мемлекеттік тіркеудің тізбесінде N 2558 номерімен тіркелген және 2003 жылғы N 43-48, 895-т. өзге мемлекеттік органдарының нормативтік құқықтық бюллетенінде жарияланған, Қазақстан Республикасы Көлік және коммуникация министрлігі Азаматтық авиация комитеті төрағасының "2003 жылғы 13 қарашада N 2558 Қазақстан Республикасы Әділет министрлігінде тіркелген Қазақстан Республикасы Көлік және коммуникация министрлігі Азаматтық авиация комитеті төрағасының 2003 жылғы 30 қазандағы N 502 бұйрығымен бекітілген "Тұрақты емес ұшуларды орындауға арналған рұқсаттарды беру және беруден бас тартуға арналған негіздердің болатын ережелеріне өзгеріс енгізу туралы" Қазақстан Республикасы Нормативтік құқықтық кесімдерді мемлекеттік тіркеудің тізбесінде 2004 жылғы 19 тамыздағы N 3029 номерімен тіркелген 2004 жылғы 3 тамыздағы  </w:t>
      </w:r>
      <w:r>
        <w:rPr>
          <w:rFonts w:ascii="Times New Roman"/>
          <w:b w:val="false"/>
          <w:i w:val="false"/>
          <w:color w:val="000000"/>
          <w:sz w:val="28"/>
        </w:rPr>
        <w:t xml:space="preserve">N 139 </w:t>
      </w:r>
      <w:r>
        <w:rPr>
          <w:rFonts w:ascii="Times New Roman"/>
          <w:b w:val="false"/>
          <w:i w:val="false"/>
          <w:color w:val="000000"/>
          <w:sz w:val="28"/>
        </w:rPr>
        <w:t xml:space="preserve">, "Тұрақты емес ұшуларды орындауға арналған рұқсаттарды беру және беруден бас тартуға арналған негіздердің болатын ережелерін бекіту туралы" Қазақстан Республикасы Көлік және коммуникация министрлігі Азаматтық авиация комитеті Төрағасының 2003 жылғы 30 қазандағы N 502 бұйрығына толықтырулар енгізу туралы" Қазақстан Республикасы Нормативтік құқықтық кесімдерді мемлекеттік тіркеудің тізбесінде 2005 жылғы 11 ақпандағы N 3439 номерімен тіркелген және 2005 жылғы 21 қазандағы N 195-196 (929-930) "Заң газетінде" жарияланған 2005 жылғы 12 қаңтардағы  </w:t>
      </w:r>
      <w:r>
        <w:rPr>
          <w:rFonts w:ascii="Times New Roman"/>
          <w:b w:val="false"/>
          <w:i w:val="false"/>
          <w:color w:val="000000"/>
          <w:sz w:val="28"/>
        </w:rPr>
        <w:t xml:space="preserve">N 4 </w:t>
      </w:r>
      <w:r>
        <w:rPr>
          <w:rFonts w:ascii="Times New Roman"/>
          <w:b w:val="false"/>
          <w:i w:val="false"/>
          <w:color w:val="000000"/>
          <w:sz w:val="28"/>
        </w:rPr>
        <w:t xml:space="preserve">, "Тұрақты емес ұшуларды орындауға арналған рұқсаттарды беру және беруден бас тартуға арналған негіздердің болатын ережелерін бекіту туралы" Қазақстан Республикасы Көлік және коммуникация министрлігі Азаматтық авиация комитеті Төрағасының 2003 жылғы 30 қазандағы N 502 бұйрығына өзгерістер мен толықтырулар енгізу туралы" Қазақстан Республикасы нормативтік құқықтық кесімдерді мемлекеттік тіркеудің тізбесінде 2006 жылғы 23 наурыздағы N 4130 номерімен тіркелген және 2006 жылғы 7 сәуірдегі N 61-62 (1041-1042) "Заң газетінде" жарияланған 2006 жылғы 28 ақпандағы  </w:t>
      </w:r>
      <w:r>
        <w:rPr>
          <w:rFonts w:ascii="Times New Roman"/>
          <w:b w:val="false"/>
          <w:i w:val="false"/>
          <w:color w:val="000000"/>
          <w:sz w:val="28"/>
        </w:rPr>
        <w:t xml:space="preserve">N 28 </w:t>
      </w:r>
      <w:r>
        <w:rPr>
          <w:rFonts w:ascii="Times New Roman"/>
          <w:b w:val="false"/>
          <w:i w:val="false"/>
          <w:color w:val="000000"/>
          <w:sz w:val="28"/>
        </w:rPr>
        <w:t xml:space="preserve">, "Тұрақты емес ұшуларды орындауға арналған рұқсаттарды беру және беруден бас тартуға арналған негіздердің болатын ережелерін бекіту туралы" Қазақстан Республикасы Көлік және коммуникация министрлігі Азаматтық авиация комитеті Төрағасының 2003 жылғы 30 қазандағы N 502 бұйрығына толықтырулар енгізу туралы" Қазақстан Республикасы нормативтік құқықтық кесімдерді мемлекеттік тіркеудің тізбесінде 2006 жылғы 28 шілдедегі N 4316 номерімен тіркелген және 2006 жылғы 11 тамыздағы N 147 (1127) "Заң газетінде" және 2006 жылғы 21 қазандағы N 43 (305) "Ресми газетінде" жарияланған 2006 жылғы 3 шілдедегі  </w:t>
      </w:r>
      <w:r>
        <w:rPr>
          <w:rFonts w:ascii="Times New Roman"/>
          <w:b w:val="false"/>
          <w:i w:val="false"/>
          <w:color w:val="000000"/>
          <w:sz w:val="28"/>
        </w:rPr>
        <w:t xml:space="preserve">N 126 </w:t>
      </w:r>
      <w:r>
        <w:rPr>
          <w:rFonts w:ascii="Times New Roman"/>
          <w:b w:val="false"/>
          <w:i w:val="false"/>
          <w:color w:val="000000"/>
          <w:sz w:val="28"/>
        </w:rPr>
        <w:t xml:space="preserve">бұйрықтарымен өзгерістер енгізілген) мынадай толықтырулар мен өзгерістер енгізілсін: </w:t>
      </w:r>
    </w:p>
    <w:bookmarkStart w:name="z2" w:id="1"/>
    <w:p>
      <w:pPr>
        <w:spacing w:after="0"/>
        <w:ind w:left="0"/>
        <w:jc w:val="both"/>
      </w:pPr>
      <w:r>
        <w:rPr>
          <w:rFonts w:ascii="Times New Roman"/>
          <w:b w:val="false"/>
          <w:i w:val="false"/>
          <w:color w:val="000000"/>
          <w:sz w:val="28"/>
        </w:rPr>
        <w:t xml:space="preserve">
      көрсетілген бұйрықпен бекітілген Тұрақты емес ұшуларды орындауға арналған рұқсаттарды беру және беруден бас тарту Ережелерде: </w:t>
      </w:r>
      <w:r>
        <w:br/>
      </w:r>
      <w:r>
        <w:rPr>
          <w:rFonts w:ascii="Times New Roman"/>
          <w:b w:val="false"/>
          <w:i w:val="false"/>
          <w:color w:val="000000"/>
          <w:sz w:val="28"/>
        </w:rPr>
        <w:t xml:space="preserve">
      2-тармақта: </w:t>
      </w:r>
      <w:r>
        <w:br/>
      </w:r>
      <w:r>
        <w:rPr>
          <w:rFonts w:ascii="Times New Roman"/>
          <w:b w:val="false"/>
          <w:i w:val="false"/>
          <w:color w:val="000000"/>
          <w:sz w:val="28"/>
        </w:rPr>
        <w:t xml:space="preserve">
      2) тармақшасы мынадай мазмұнмен толықтырылсын: </w:t>
      </w:r>
      <w:r>
        <w:br/>
      </w:r>
      <w:r>
        <w:rPr>
          <w:rFonts w:ascii="Times New Roman"/>
          <w:b w:val="false"/>
          <w:i w:val="false"/>
          <w:color w:val="000000"/>
          <w:sz w:val="28"/>
        </w:rPr>
        <w:t xml:space="preserve">
      "Нақты рейс орындайтын әуе кемесінің бортына жүкті тиеуді жүзеге асыратын кез келген қону пункті (алғашқы немесе бағдарғыдағы) жөнелту пункті болып табылады, ал жүкті түсіретін бірінші тиісті пункт белгіленген пункт болып табылады (тасымал қай жерде басталғанына және соңында бұл тасымал жүк қағазына сәйкес қайда аяқталатына байланысты емес);"; </w:t>
      </w:r>
    </w:p>
    <w:bookmarkEnd w:id="1"/>
    <w:bookmarkStart w:name="z3" w:id="2"/>
    <w:p>
      <w:pPr>
        <w:spacing w:after="0"/>
        <w:ind w:left="0"/>
        <w:jc w:val="both"/>
      </w:pPr>
      <w:r>
        <w:rPr>
          <w:rFonts w:ascii="Times New Roman"/>
          <w:b w:val="false"/>
          <w:i w:val="false"/>
          <w:color w:val="000000"/>
          <w:sz w:val="28"/>
        </w:rPr>
        <w:t xml:space="preserve">
      8) тармақшадағы "." тыныс белгісі ";" тыныс белгісіне ауыстырылсын; </w:t>
      </w:r>
    </w:p>
    <w:bookmarkEnd w:id="2"/>
    <w:bookmarkStart w:name="z4" w:id="3"/>
    <w:p>
      <w:pPr>
        <w:spacing w:after="0"/>
        <w:ind w:left="0"/>
        <w:jc w:val="both"/>
      </w:pPr>
      <w:r>
        <w:rPr>
          <w:rFonts w:ascii="Times New Roman"/>
          <w:b w:val="false"/>
          <w:i w:val="false"/>
          <w:color w:val="000000"/>
          <w:sz w:val="28"/>
        </w:rPr>
        <w:t xml:space="preserve">
      Мынадай мазмұндағы 9) тармақшамен толықтырылсын: </w:t>
      </w:r>
      <w:r>
        <w:br/>
      </w:r>
      <w:r>
        <w:rPr>
          <w:rFonts w:ascii="Times New Roman"/>
          <w:b w:val="false"/>
          <w:i w:val="false"/>
          <w:color w:val="000000"/>
          <w:sz w:val="28"/>
        </w:rPr>
        <w:t xml:space="preserve">
      "9) тұрақты емес ұшуларды біржақты орындау - қазақстандық авиакомпаниялар отыз күнде екіден аз жиілікпен тұрақты емес ұшуларды орындайтын авиациялық бағдарғылар бойынша жолаушыларды және/немесе жүкті коммерциялық тасымалдау мақсатында азаматтық әуе кемелерінің шетел пайдаланушыларының тұрақты емес ұшуларын орындауы". </w:t>
      </w:r>
    </w:p>
    <w:bookmarkEnd w:id="3"/>
    <w:bookmarkStart w:name="z5" w:id="4"/>
    <w:p>
      <w:pPr>
        <w:spacing w:after="0"/>
        <w:ind w:left="0"/>
        <w:jc w:val="both"/>
      </w:pPr>
      <w:r>
        <w:rPr>
          <w:rFonts w:ascii="Times New Roman"/>
          <w:b w:val="false"/>
          <w:i w:val="false"/>
          <w:color w:val="000000"/>
          <w:sz w:val="28"/>
        </w:rPr>
        <w:t xml:space="preserve">
      4-тармақ мынадай редакцияда жазылсын: </w:t>
      </w:r>
      <w:r>
        <w:br/>
      </w:r>
      <w:r>
        <w:rPr>
          <w:rFonts w:ascii="Times New Roman"/>
          <w:b w:val="false"/>
          <w:i w:val="false"/>
          <w:color w:val="000000"/>
          <w:sz w:val="28"/>
        </w:rPr>
        <w:t xml:space="preserve">
      "4. Қазақстандық пайдаланушылардың азаматтық әуе кемелерінің халықаралық тұрақты емес ұшулары қалыптасқан заңнамалық тәртіппен Азаматтық авиация комитеті берген пайдаланушының сертификаты пайдаланушыда бар болған жағдайда және осы Ережелерге сәйкес Азаматтық авиация комитеті беретін рұқсат негізінде жүзеге асырылады. </w:t>
      </w:r>
      <w:r>
        <w:br/>
      </w:r>
      <w:r>
        <w:rPr>
          <w:rFonts w:ascii="Times New Roman"/>
          <w:b w:val="false"/>
          <w:i w:val="false"/>
          <w:color w:val="000000"/>
          <w:sz w:val="28"/>
        </w:rPr>
        <w:t xml:space="preserve">
      Қазақстандық пайдаланушылардың азаматтық әуе кемелерінің ішкі тұрақты емес ұшулары қалыптасқан заңнамалық тәртіппен Азаматтық авиация комитеті берген пайдаланушының сертификаты пайдаланушыда бар болған жағдайда, сондай-ақ пайдаланушы жоспарлау, координациялау және тікелей әуе қозғаласына қызмет ететін органға ұсынған ұшу жоспарының негізінде жүзеге асырылады."; </w:t>
      </w:r>
    </w:p>
    <w:bookmarkEnd w:id="4"/>
    <w:bookmarkStart w:name="z6" w:id="5"/>
    <w:p>
      <w:pPr>
        <w:spacing w:after="0"/>
        <w:ind w:left="0"/>
        <w:jc w:val="both"/>
      </w:pPr>
      <w:r>
        <w:rPr>
          <w:rFonts w:ascii="Times New Roman"/>
          <w:b w:val="false"/>
          <w:i w:val="false"/>
          <w:color w:val="000000"/>
          <w:sz w:val="28"/>
        </w:rPr>
        <w:t xml:space="preserve">
      5-тармақтың он бесінші абзацы "қазақстандық пайдаланушы" деген сөздерден кейін "(тоқсан сайын ұсынылады)" деген сөздермен толықтырылсын; </w:t>
      </w:r>
    </w:p>
    <w:bookmarkEnd w:id="5"/>
    <w:bookmarkStart w:name="z7" w:id="6"/>
    <w:p>
      <w:pPr>
        <w:spacing w:after="0"/>
        <w:ind w:left="0"/>
        <w:jc w:val="both"/>
      </w:pPr>
      <w:r>
        <w:rPr>
          <w:rFonts w:ascii="Times New Roman"/>
          <w:b w:val="false"/>
          <w:i w:val="false"/>
          <w:color w:val="000000"/>
          <w:sz w:val="28"/>
        </w:rPr>
        <w:t xml:space="preserve">
      5-тармақтың он алтыншы абзацында "бірнеше өзара байланысты тұрақты емес ұшулар (төрт және одан да көп ұшулар) сериясын орындаған кезде" деген сөздер "төрт және одан да көп өзара байланысты тұрақты емес ұшуларға өтінім ұсынылған кезде" деген сөздермен ауыстырылсын; </w:t>
      </w:r>
    </w:p>
    <w:bookmarkEnd w:id="6"/>
    <w:bookmarkStart w:name="z8" w:id="7"/>
    <w:p>
      <w:pPr>
        <w:spacing w:after="0"/>
        <w:ind w:left="0"/>
        <w:jc w:val="both"/>
      </w:pPr>
      <w:r>
        <w:rPr>
          <w:rFonts w:ascii="Times New Roman"/>
          <w:b w:val="false"/>
          <w:i w:val="false"/>
          <w:color w:val="000000"/>
          <w:sz w:val="28"/>
        </w:rPr>
        <w:t xml:space="preserve">
      13-тармақ "әуе кемесіне қызмет көрсету" деген сөздерден кейін "метеорологиялық қамтамасыз ету," деген сөздермен толықтырылсын; </w:t>
      </w:r>
    </w:p>
    <w:bookmarkEnd w:id="7"/>
    <w:bookmarkStart w:name="z9" w:id="8"/>
    <w:p>
      <w:pPr>
        <w:spacing w:after="0"/>
        <w:ind w:left="0"/>
        <w:jc w:val="both"/>
      </w:pPr>
      <w:r>
        <w:rPr>
          <w:rFonts w:ascii="Times New Roman"/>
          <w:b w:val="false"/>
          <w:i w:val="false"/>
          <w:color w:val="000000"/>
          <w:sz w:val="28"/>
        </w:rPr>
        <w:t xml:space="preserve">
      14-тармақта: </w:t>
      </w:r>
      <w:r>
        <w:br/>
      </w:r>
      <w:r>
        <w:rPr>
          <w:rFonts w:ascii="Times New Roman"/>
          <w:b w:val="false"/>
          <w:i w:val="false"/>
          <w:color w:val="000000"/>
          <w:sz w:val="28"/>
        </w:rPr>
        <w:t xml:space="preserve">
      4) тармақшасының бесінші азбацында "Астана және Алматы" деген сөздер "Астана, Алматы және Атырау" деген сөздермен ауыстырылсын; </w:t>
      </w:r>
    </w:p>
    <w:bookmarkEnd w:id="8"/>
    <w:bookmarkStart w:name="z10" w:id="9"/>
    <w:p>
      <w:pPr>
        <w:spacing w:after="0"/>
        <w:ind w:left="0"/>
        <w:jc w:val="both"/>
      </w:pPr>
      <w:r>
        <w:rPr>
          <w:rFonts w:ascii="Times New Roman"/>
          <w:b w:val="false"/>
          <w:i w:val="false"/>
          <w:color w:val="000000"/>
          <w:sz w:val="28"/>
        </w:rPr>
        <w:t xml:space="preserve">
      5) тармақшасының бесінші абзацында "Астана және Алматы" деген сөздер "Астана, Алматы және Атырау" деген сөздермен ауыстырылсын; </w:t>
      </w:r>
    </w:p>
    <w:bookmarkEnd w:id="9"/>
    <w:bookmarkStart w:name="z11" w:id="10"/>
    <w:p>
      <w:pPr>
        <w:spacing w:after="0"/>
        <w:ind w:left="0"/>
        <w:jc w:val="both"/>
      </w:pPr>
      <w:r>
        <w:rPr>
          <w:rFonts w:ascii="Times New Roman"/>
          <w:b w:val="false"/>
          <w:i w:val="false"/>
          <w:color w:val="000000"/>
          <w:sz w:val="28"/>
        </w:rPr>
        <w:t xml:space="preserve">
      6) тармақшада "." тыныс белгісі ";" тыныс белгісіне ауыстырылсын; </w:t>
      </w:r>
    </w:p>
    <w:bookmarkEnd w:id="10"/>
    <w:bookmarkStart w:name="z12" w:id="11"/>
    <w:p>
      <w:pPr>
        <w:spacing w:after="0"/>
        <w:ind w:left="0"/>
        <w:jc w:val="both"/>
      </w:pPr>
      <w:r>
        <w:rPr>
          <w:rFonts w:ascii="Times New Roman"/>
          <w:b w:val="false"/>
          <w:i w:val="false"/>
          <w:color w:val="000000"/>
          <w:sz w:val="28"/>
        </w:rPr>
        <w:t xml:space="preserve">
      Мынадай мазмұндағы 7) тармақшамен толықтырылсын: </w:t>
      </w:r>
      <w:r>
        <w:br/>
      </w:r>
      <w:r>
        <w:rPr>
          <w:rFonts w:ascii="Times New Roman"/>
          <w:b w:val="false"/>
          <w:i w:val="false"/>
          <w:color w:val="000000"/>
          <w:sz w:val="28"/>
        </w:rPr>
        <w:t xml:space="preserve">
      "7) шетел пайдаланушысының тұрақты емес ұшулар (отыз күнде төрт және одан да көп ұшулар) сериясын осындай пайдаланушыны тіркеуші мемлекет пен Қазақстан Республикасы арасындағы авиациялық бағдарғылар бойынша біржақты орындауы, мынадай жағдайларды қоспағанда: </w:t>
      </w:r>
      <w:r>
        <w:br/>
      </w:r>
      <w:r>
        <w:rPr>
          <w:rFonts w:ascii="Times New Roman"/>
          <w:b w:val="false"/>
          <w:i w:val="false"/>
          <w:color w:val="000000"/>
          <w:sz w:val="28"/>
        </w:rPr>
        <w:t xml:space="preserve">
      тұрақты емес ұшулар Азаматтық авиация комитеті мен шетел пайдаланушысын тіркеуші мемлекеттің азаматтық авиация саласындағы тиісті уәкілетті органы арасындағы уағдаластыққа сәйкес орындалады; </w:t>
      </w:r>
      <w:r>
        <w:br/>
      </w:r>
      <w:r>
        <w:rPr>
          <w:rFonts w:ascii="Times New Roman"/>
          <w:b w:val="false"/>
          <w:i w:val="false"/>
          <w:color w:val="000000"/>
          <w:sz w:val="28"/>
        </w:rPr>
        <w:t xml:space="preserve">
      көмек көрсету үшін тасымал ұшу мақсаты болып табылады; </w:t>
      </w:r>
      <w:r>
        <w:br/>
      </w:r>
      <w:r>
        <w:rPr>
          <w:rFonts w:ascii="Times New Roman"/>
          <w:b w:val="false"/>
          <w:i w:val="false"/>
          <w:color w:val="000000"/>
          <w:sz w:val="28"/>
        </w:rPr>
        <w:t xml:space="preserve">
      халық шаруашылығы, ғылым, халықаралық ынтымақтастық және қауіпсіздікті қамтамасыз ету мүддесінде ғарыштық кеңістікті зерттеу және пайдалану үшін жолаушыларды және/немесе жүкті Ресей Федерациясынының әуеайлағынан "Байқоңыр" ғарышалаңының әуеайлағына жеткізу (сондай-ақ алып шығару) ұшу мақсаты болып табылады; </w:t>
      </w:r>
      <w:r>
        <w:br/>
      </w:r>
      <w:r>
        <w:rPr>
          <w:rFonts w:ascii="Times New Roman"/>
          <w:b w:val="false"/>
          <w:i w:val="false"/>
          <w:color w:val="000000"/>
          <w:sz w:val="28"/>
        </w:rPr>
        <w:t xml:space="preserve">
      тұрақты емес ұшулар жеке мақсаттағы немесе іскерлік сапарлардағы чартерлік рейстер болып табылады.". </w:t>
      </w:r>
    </w:p>
    <w:bookmarkEnd w:id="11"/>
    <w:bookmarkStart w:name="z13" w:id="12"/>
    <w:p>
      <w:pPr>
        <w:spacing w:after="0"/>
        <w:ind w:left="0"/>
        <w:jc w:val="both"/>
      </w:pPr>
      <w:r>
        <w:rPr>
          <w:rFonts w:ascii="Times New Roman"/>
          <w:b w:val="false"/>
          <w:i w:val="false"/>
          <w:color w:val="000000"/>
          <w:sz w:val="28"/>
        </w:rPr>
        <w:t xml:space="preserve">
      2. Әкімшілік және құқықтық қамтамасыз ету бөлімі (К.Ш.Малдыбаев) қалыптасқан заңнамалық тәртіппен осы бұйрықтың Қазақстан Республикасы Әділет министрлігінде мемлекеттік тіркелуін және оның ресми жариялануын қамтамасыз етсін. </w:t>
      </w:r>
    </w:p>
    <w:bookmarkEnd w:id="12"/>
    <w:bookmarkStart w:name="z14" w:id="13"/>
    <w:p>
      <w:pPr>
        <w:spacing w:after="0"/>
        <w:ind w:left="0"/>
        <w:jc w:val="both"/>
      </w:pPr>
      <w:r>
        <w:rPr>
          <w:rFonts w:ascii="Times New Roman"/>
          <w:b w:val="false"/>
          <w:i w:val="false"/>
          <w:color w:val="000000"/>
          <w:sz w:val="28"/>
        </w:rPr>
        <w:t xml:space="preserve">
      3. Осы бұйрықтың орындалуын бақылау Қазақстан Республикасы Көлік және коммуникация министрлігі Азаматтық авиация комитеті Төрағасының орынбасары С.Н.Қожаметовқа жүктелсін. </w:t>
      </w:r>
    </w:p>
    <w:bookmarkEnd w:id="13"/>
    <w:bookmarkStart w:name="z15" w:id="14"/>
    <w:p>
      <w:pPr>
        <w:spacing w:after="0"/>
        <w:ind w:left="0"/>
        <w:jc w:val="both"/>
      </w:pPr>
      <w:r>
        <w:rPr>
          <w:rFonts w:ascii="Times New Roman"/>
          <w:b w:val="false"/>
          <w:i w:val="false"/>
          <w:color w:val="000000"/>
          <w:sz w:val="28"/>
        </w:rPr>
        <w:t xml:space="preserve">
      4. Осы бұйрық алғаш рет ресми жарияланған күнінен бастап он күнтізбелік күннен соң қолданысқа енгізіледі.  </w:t>
      </w:r>
    </w:p>
    <w:bookmarkEnd w:id="14"/>
    <w:p>
      <w:pPr>
        <w:spacing w:after="0"/>
        <w:ind w:left="0"/>
        <w:jc w:val="both"/>
      </w:pPr>
      <w:r>
        <w:rPr>
          <w:rFonts w:ascii="Times New Roman"/>
          <w:b w:val="false"/>
          <w:i/>
          <w:color w:val="000000"/>
          <w:sz w:val="28"/>
        </w:rPr>
        <w:t xml:space="preserve">       Төраға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