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0afb" w14:textId="d4e0a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қызметтің сапасын сараптауды ұйымдастыру және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2007 жылғы 26 сәуірдегі N 254 Бұйрығы. Қазақстан Республикасының Әділет министрлігінде 2007 жылғы 18 мамырдағы Нормативтік құқықтық кесімдерді мемлекеттік тіркеудің тізіліміне N 4676 болып енгізілді. Күші жойылды - Қазақстан Республикасы Денсаулық сақтау министрінің м.а. 2009 жылғы 10 қарашадағы N 677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м.а. 2009.11.10 N 677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"Денсаулық сақтау жүйесі туралы" Қазақстан Республикасының Заңына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Медициналық қызметтің сапасын сараптауды ұйымдастыру және өткізу ережесі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Медициналық қызмет көрсету саласындағы бақылау комитеті (Е.М. Мусин) осы бұйрықты Қазақстан Республикасының Әділет министрлігіне мемлекеттік тіркеуге жіберсін.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Ұйымдастыру-құқықтық қамтамасыз ету департаменті (Ж.М. Мұхамеджанов) осы бұйрық Қазақстан Республикасының Әділет министрлігінде мемлекеттік тіркеуден өткеннен кейін бұқаралық ақпарат құралдарында жариялануын қамтамасыз етсін.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нормативтік құқықтық актілерді мемлекеттік тіркеу тізілімінде N 3398 тіркелген»"Қазақстан Республикасында ұсынылатын медициналық қызметтің сапасын бақылауды жүзеге асыру ережесін бекіту туралы" Қазақстан Республикасы Денсаулық сақтау министрінің міндетін атқарушының 2004 жылғы 28 желтоқсандағы N 898 бұйрығының күші жойылды деп танылсын. </w:t>
      </w:r>
    </w:p>
    <w:bookmarkEnd w:id="4"/>
    <w:bookmarkStart w:name="z6" w:id="5"/>
    <w:p>
      <w:pPr>
        <w:spacing w:after="0"/>
        <w:ind w:left="0"/>
        <w:jc w:val="both"/>
      </w:pPr>
      <w:r>
        <w:rPr>
          <w:rFonts w:ascii="Times New Roman"/>
          <w:b w:val="false"/>
          <w:i w:val="false"/>
          <w:color w:val="000000"/>
          <w:sz w:val="28"/>
        </w:rPr>
        <w:t xml:space="preserve">
      5. Осы бұйрықтың орындалуын бақылау Қазақстан Республикасы Денсаулық сақтау вице-министрі Қ.Т. Омаровқа жүктелсін. </w:t>
      </w:r>
    </w:p>
    <w:bookmarkEnd w:id="5"/>
    <w:bookmarkStart w:name="z7" w:id="6"/>
    <w:p>
      <w:pPr>
        <w:spacing w:after="0"/>
        <w:ind w:left="0"/>
        <w:jc w:val="both"/>
      </w:pPr>
      <w:r>
        <w:rPr>
          <w:rFonts w:ascii="Times New Roman"/>
          <w:b w:val="false"/>
          <w:i w:val="false"/>
          <w:color w:val="000000"/>
          <w:sz w:val="28"/>
        </w:rPr>
        <w:t xml:space="preserve">
      6. Осы бұйрық ресми жарияланған күнінен бастап қолданысқа енгізіледі. </w:t>
      </w:r>
    </w:p>
    <w:bookmarkEnd w:id="6"/>
    <w:p>
      <w:pPr>
        <w:spacing w:after="0"/>
        <w:ind w:left="0"/>
        <w:jc w:val="both"/>
      </w:pPr>
      <w:r>
        <w:rPr>
          <w:rFonts w:ascii="Times New Roman"/>
          <w:b w:val="false"/>
          <w:i/>
          <w:color w:val="000000"/>
          <w:sz w:val="28"/>
        </w:rPr>
        <w:t xml:space="preserve">       Министр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2007 жылғы 26 сәуірде   </w:t>
      </w:r>
      <w:r>
        <w:br/>
      </w:r>
      <w:r>
        <w:rPr>
          <w:rFonts w:ascii="Times New Roman"/>
          <w:b w:val="false"/>
          <w:i w:val="false"/>
          <w:color w:val="000000"/>
          <w:sz w:val="28"/>
        </w:rPr>
        <w:t xml:space="preserve">
N 254 бұйрығымен     </w:t>
      </w:r>
      <w:r>
        <w:br/>
      </w:r>
      <w:r>
        <w:rPr>
          <w:rFonts w:ascii="Times New Roman"/>
          <w:b w:val="false"/>
          <w:i w:val="false"/>
          <w:color w:val="000000"/>
          <w:sz w:val="28"/>
        </w:rPr>
        <w:t xml:space="preserve">
бекітілген        </w:t>
      </w:r>
    </w:p>
    <w:bookmarkEnd w:id="7"/>
    <w:p>
      <w:pPr>
        <w:spacing w:after="0"/>
        <w:ind w:left="0"/>
        <w:jc w:val="left"/>
      </w:pPr>
      <w:r>
        <w:rPr>
          <w:rFonts w:ascii="Times New Roman"/>
          <w:b/>
          <w:i w:val="false"/>
          <w:color w:val="000000"/>
        </w:rPr>
        <w:t xml:space="preserve"> Медициналық қызметтің сапасын сараптауды </w:t>
      </w:r>
      <w:r>
        <w:br/>
      </w:r>
      <w:r>
        <w:rPr>
          <w:rFonts w:ascii="Times New Roman"/>
          <w:b/>
          <w:i w:val="false"/>
          <w:color w:val="000000"/>
        </w:rPr>
        <w:t xml:space="preserve">
ұйымдастыру және жүргізу ережесі  1. Жалпы ережелер </w:t>
      </w:r>
    </w:p>
    <w:p>
      <w:pPr>
        <w:spacing w:after="0"/>
        <w:ind w:left="0"/>
        <w:jc w:val="both"/>
      </w:pPr>
      <w:r>
        <w:rPr>
          <w:rFonts w:ascii="Times New Roman"/>
          <w:b w:val="false"/>
          <w:i w:val="false"/>
          <w:color w:val="000000"/>
          <w:sz w:val="28"/>
        </w:rPr>
        <w:t xml:space="preserve">      1. Осы Медициналық қызметтің сапасын сараптауды ұйымдастыру және жүргізу ережесі (бұдан әрі - Ереже) "Денсаулық сақтау жүйесі туралы" Қазақстан Республикасының Заңына сәйкес әзірленді және медициналық қызмет сапасын сараптауды ұйымдастыру және жүргізу тәртібін белгілейді. </w:t>
      </w:r>
    </w:p>
    <w:bookmarkStart w:name="z9" w:id="8"/>
    <w:p>
      <w:pPr>
        <w:spacing w:after="0"/>
        <w:ind w:left="0"/>
        <w:jc w:val="both"/>
      </w:pPr>
      <w:r>
        <w:rPr>
          <w:rFonts w:ascii="Times New Roman"/>
          <w:b w:val="false"/>
          <w:i w:val="false"/>
          <w:color w:val="000000"/>
          <w:sz w:val="28"/>
        </w:rPr>
        <w:t xml:space="preserve">
      2. Медициналық қызметтің сапасын сараптауды медициналық қызмет көрсету саласындағы бақылау жөніндегі мемлекеттік орган (бұдан әрі - мемлекеттік орган), сондай-ақ "Денсаулық сақтау саласында аккредиттеу ережесін бекіту туралы" Қазақстан Республикасы Үкіметінің 2004 жылғы 8 қаңтардағы N 15 </w:t>
      </w:r>
      <w:r>
        <w:rPr>
          <w:rFonts w:ascii="Times New Roman"/>
          <w:b w:val="false"/>
          <w:i w:val="false"/>
          <w:color w:val="000000"/>
          <w:sz w:val="28"/>
        </w:rPr>
        <w:t>қаулысымен</w:t>
      </w:r>
      <w:r>
        <w:rPr>
          <w:rFonts w:ascii="Times New Roman"/>
          <w:b w:val="false"/>
          <w:i w:val="false"/>
          <w:color w:val="000000"/>
          <w:sz w:val="28"/>
        </w:rPr>
        <w:t xml:space="preserve"> бекітілген тәртіппен аккредиттелген тәуелсіз сарапшылар жүргізеді. </w:t>
      </w:r>
      <w:r>
        <w:rPr>
          <w:rFonts w:ascii="Times New Roman"/>
          <w:b w:val="false"/>
          <w:i w:val="false"/>
          <w:color w:val="000000"/>
          <w:sz w:val="28"/>
        </w:rPr>
        <w:t>P091559</w:t>
      </w:r>
    </w:p>
    <w:bookmarkEnd w:id="8"/>
    <w:bookmarkStart w:name="z10" w:id="9"/>
    <w:p>
      <w:pPr>
        <w:spacing w:after="0"/>
        <w:ind w:left="0"/>
        <w:jc w:val="both"/>
      </w:pPr>
      <w:r>
        <w:rPr>
          <w:rFonts w:ascii="Times New Roman"/>
          <w:b w:val="false"/>
          <w:i w:val="false"/>
          <w:color w:val="000000"/>
          <w:sz w:val="28"/>
        </w:rPr>
        <w:t xml:space="preserve">
      3. Медициналық қызметтің сапасын сараптау: </w:t>
      </w:r>
      <w:r>
        <w:br/>
      </w:r>
      <w:r>
        <w:rPr>
          <w:rFonts w:ascii="Times New Roman"/>
          <w:b w:val="false"/>
          <w:i w:val="false"/>
          <w:color w:val="000000"/>
          <w:sz w:val="28"/>
        </w:rPr>
        <w:t xml:space="preserve">
      1) көрсетілетін медициналық көмектің көлемі мен сапасын, медициналық ұйымдарды қаржыландыру мөлшерінің негізділігін белгілеуді; </w:t>
      </w:r>
      <w:r>
        <w:br/>
      </w:r>
      <w:r>
        <w:rPr>
          <w:rFonts w:ascii="Times New Roman"/>
          <w:b w:val="false"/>
          <w:i w:val="false"/>
          <w:color w:val="000000"/>
          <w:sz w:val="28"/>
        </w:rPr>
        <w:t xml:space="preserve">
      2) медицина қызметкерлерінің біліктілік деңгейінің салалық нормативтердің талаптарына сәйкестігін белгілеуді; </w:t>
      </w:r>
      <w:r>
        <w:br/>
      </w:r>
      <w:r>
        <w:rPr>
          <w:rFonts w:ascii="Times New Roman"/>
          <w:b w:val="false"/>
          <w:i w:val="false"/>
          <w:color w:val="000000"/>
          <w:sz w:val="28"/>
        </w:rPr>
        <w:t xml:space="preserve">
      3) медициналық құралдармен жабдықтандырудың белгіленген нормативтерге сәйкестігін белгілеуді; </w:t>
      </w:r>
      <w:r>
        <w:br/>
      </w:r>
      <w:r>
        <w:rPr>
          <w:rFonts w:ascii="Times New Roman"/>
          <w:b w:val="false"/>
          <w:i w:val="false"/>
          <w:color w:val="000000"/>
          <w:sz w:val="28"/>
        </w:rPr>
        <w:t xml:space="preserve">
      4) денсаулық сақтау саласында азаматтардың құқықтарын қорғауды қамтамасыз етуді; </w:t>
      </w:r>
      <w:r>
        <w:br/>
      </w:r>
      <w:r>
        <w:rPr>
          <w:rFonts w:ascii="Times New Roman"/>
          <w:b w:val="false"/>
          <w:i w:val="false"/>
          <w:color w:val="000000"/>
          <w:sz w:val="28"/>
        </w:rPr>
        <w:t xml:space="preserve">
      5) азаматтардың көрсетілетін медициналық көмек пен медициналық қызметтердің деңгейі мен сапасына қанағаттану дәрежесін белгілеуді; </w:t>
      </w:r>
      <w:r>
        <w:br/>
      </w:r>
      <w:r>
        <w:rPr>
          <w:rFonts w:ascii="Times New Roman"/>
          <w:b w:val="false"/>
          <w:i w:val="false"/>
          <w:color w:val="000000"/>
          <w:sz w:val="28"/>
        </w:rPr>
        <w:t xml:space="preserve">
      6) лицензиямен белгіленген медициналық көмектің түрлеріне сәйкестігін белгілеуді; </w:t>
      </w:r>
      <w:r>
        <w:br/>
      </w:r>
      <w:r>
        <w:rPr>
          <w:rFonts w:ascii="Times New Roman"/>
          <w:b w:val="false"/>
          <w:i w:val="false"/>
          <w:color w:val="000000"/>
          <w:sz w:val="28"/>
        </w:rPr>
        <w:t xml:space="preserve">
      7) сапасыз медициналық қызмет көрсету себебін анықтау, оларды жою жөнінде шаралар қабылдау және медициналық көмек көрсетуді жетілдіруді қамтиды. </w:t>
      </w:r>
    </w:p>
    <w:bookmarkEnd w:id="9"/>
    <w:bookmarkStart w:name="z11" w:id="10"/>
    <w:p>
      <w:pPr>
        <w:spacing w:after="0"/>
        <w:ind w:left="0"/>
        <w:jc w:val="both"/>
      </w:pPr>
      <w:r>
        <w:rPr>
          <w:rFonts w:ascii="Times New Roman"/>
          <w:b w:val="false"/>
          <w:i w:val="false"/>
          <w:color w:val="000000"/>
          <w:sz w:val="28"/>
        </w:rPr>
        <w:t xml:space="preserve">
      4. Осы Ереже меншік нысаны мен ведомстволық бағыныстылығына қарамастан жеке медициналық практикамен айналысатын жеке тұлғалардың (бұдан әрі - денсаулық сақтау субъектілері) денсаулық сақтау ұйымдарына таралады. </w:t>
      </w:r>
    </w:p>
    <w:bookmarkEnd w:id="10"/>
    <w:bookmarkStart w:name="z12" w:id="11"/>
    <w:p>
      <w:pPr>
        <w:spacing w:after="0"/>
        <w:ind w:left="0"/>
        <w:jc w:val="both"/>
      </w:pPr>
      <w:r>
        <w:rPr>
          <w:rFonts w:ascii="Times New Roman"/>
          <w:b w:val="false"/>
          <w:i w:val="false"/>
          <w:color w:val="000000"/>
          <w:sz w:val="28"/>
        </w:rPr>
        <w:t xml:space="preserve">
      5. Осы Ережеде мынадай негізгі ұғымдар пайдаланылады: </w:t>
      </w:r>
      <w:r>
        <w:br/>
      </w:r>
      <w:r>
        <w:rPr>
          <w:rFonts w:ascii="Times New Roman"/>
          <w:b w:val="false"/>
          <w:i w:val="false"/>
          <w:color w:val="000000"/>
          <w:sz w:val="28"/>
        </w:rPr>
        <w:t xml:space="preserve">
      1) медициналық қызметтің сапа индикаторлары - медициналық қызметтің тиімділігі, толықтығы және медициналық қызметтің денсаулық сақтау саласындағы стандарттарға сәйкестік көрсеткіші көрсетілетін, мыналарды қамтитын өлшемдер: </w:t>
      </w:r>
      <w:r>
        <w:br/>
      </w:r>
      <w:r>
        <w:rPr>
          <w:rFonts w:ascii="Times New Roman"/>
          <w:b w:val="false"/>
          <w:i w:val="false"/>
          <w:color w:val="000000"/>
          <w:sz w:val="28"/>
        </w:rPr>
        <w:t xml:space="preserve">
      құрылым индикаторлары - адам, қаржы және техникалық ресурстармен қамтамасыз етілу өлшемдері; </w:t>
      </w:r>
      <w:r>
        <w:br/>
      </w:r>
      <w:r>
        <w:rPr>
          <w:rFonts w:ascii="Times New Roman"/>
          <w:b w:val="false"/>
          <w:i w:val="false"/>
          <w:color w:val="000000"/>
          <w:sz w:val="28"/>
        </w:rPr>
        <w:t xml:space="preserve">
      процесс индикаторлары - алдын алу, диагностика, емдеу және оңалту технологияларының орындалуын бағалау өлшемдері; </w:t>
      </w:r>
      <w:r>
        <w:br/>
      </w:r>
      <w:r>
        <w:rPr>
          <w:rFonts w:ascii="Times New Roman"/>
          <w:b w:val="false"/>
          <w:i w:val="false"/>
          <w:color w:val="000000"/>
          <w:sz w:val="28"/>
        </w:rPr>
        <w:t xml:space="preserve">
      медициналық қызмет нәтижесінің индикаторлары - медициналық ұйымдардың немесе жеке тұлғалардың медициналық көмекті көрсетуі немесе көрсетпеуі нәтижесінде денсаулыққа келтірілген зардаптарды бағалау өлшемдері; </w:t>
      </w:r>
      <w:r>
        <w:br/>
      </w:r>
      <w:r>
        <w:rPr>
          <w:rFonts w:ascii="Times New Roman"/>
          <w:b w:val="false"/>
          <w:i w:val="false"/>
          <w:color w:val="000000"/>
          <w:sz w:val="28"/>
        </w:rPr>
        <w:t xml:space="preserve">
      2) бастапқы медициналық құжаттама - халықтың және көрсетілетін медициналық көмекті ұйымдастыру және денсаулық сақтау қызметтері басқару үшін оның сипатын, көлемін және сапасын көрсететін жеке тұлғалардың денсаулық жағдайы туралы деректерді жазуға арналған құжаттар жинағы, соның ішінде амбулаторлық және стационарлық сырқаттың медициналық картасы, донордың медициналық картасы, жедел медициналық жәрдем станциясы бригадасының шақыру картасы (бұдан әрі - медициналық карта). </w:t>
      </w:r>
    </w:p>
    <w:bookmarkEnd w:id="11"/>
    <w:bookmarkStart w:name="z13" w:id="12"/>
    <w:p>
      <w:pPr>
        <w:spacing w:after="0"/>
        <w:ind w:left="0"/>
        <w:jc w:val="left"/>
      </w:pPr>
      <w:r>
        <w:rPr>
          <w:rFonts w:ascii="Times New Roman"/>
          <w:b/>
          <w:i w:val="false"/>
          <w:color w:val="000000"/>
        </w:rPr>
        <w:t xml:space="preserve"> 
  2. Медициналық қызметтің сапасын сараптаудың мәні мен қағидаттары </w:t>
      </w:r>
    </w:p>
    <w:bookmarkEnd w:id="12"/>
    <w:p>
      <w:pPr>
        <w:spacing w:after="0"/>
        <w:ind w:left="0"/>
        <w:jc w:val="both"/>
      </w:pPr>
      <w:r>
        <w:rPr>
          <w:rFonts w:ascii="Times New Roman"/>
          <w:b w:val="false"/>
          <w:i w:val="false"/>
          <w:color w:val="000000"/>
          <w:sz w:val="28"/>
        </w:rPr>
        <w:t xml:space="preserve">      6. Медициналық қызмет сапасының деңгейін айқындайтын индикаторлардың негізінде көрсетілген медициналық қызметтің нәтижелерін талдау және бағалау сапаны сараптаудың мәні болып табылады. </w:t>
      </w:r>
    </w:p>
    <w:bookmarkStart w:name="z14" w:id="13"/>
    <w:p>
      <w:pPr>
        <w:spacing w:after="0"/>
        <w:ind w:left="0"/>
        <w:jc w:val="both"/>
      </w:pPr>
      <w:r>
        <w:rPr>
          <w:rFonts w:ascii="Times New Roman"/>
          <w:b w:val="false"/>
          <w:i w:val="false"/>
          <w:color w:val="000000"/>
          <w:sz w:val="28"/>
        </w:rPr>
        <w:t xml:space="preserve">
      7. Медициналық қызметтің сапасын сараптаудың негізгі қағидаттары: </w:t>
      </w:r>
      <w:r>
        <w:br/>
      </w:r>
      <w:r>
        <w:rPr>
          <w:rFonts w:ascii="Times New Roman"/>
          <w:b w:val="false"/>
          <w:i w:val="false"/>
          <w:color w:val="000000"/>
          <w:sz w:val="28"/>
        </w:rPr>
        <w:t xml:space="preserve">
      1) жүйелілік: құрылым, процесс пен нәтиже индикаторлары өзара байланыста болуы үшін медициналық қызметтің сапасын сараптау жүзеге асырылады; </w:t>
      </w:r>
      <w:r>
        <w:br/>
      </w:r>
      <w:r>
        <w:rPr>
          <w:rFonts w:ascii="Times New Roman"/>
          <w:b w:val="false"/>
          <w:i w:val="false"/>
          <w:color w:val="000000"/>
          <w:sz w:val="28"/>
        </w:rPr>
        <w:t xml:space="preserve">
      2) объективтілік: денсаулық сақтау саласындағы бекітілген стандарттарды пайдалана отырып, медициналық қызметтің сапасын сараптау жүзеге асырылады; </w:t>
      </w:r>
      <w:r>
        <w:br/>
      </w:r>
      <w:r>
        <w:rPr>
          <w:rFonts w:ascii="Times New Roman"/>
          <w:b w:val="false"/>
          <w:i w:val="false"/>
          <w:color w:val="000000"/>
          <w:sz w:val="28"/>
        </w:rPr>
        <w:t xml:space="preserve">
      3) жариялылық: денсаулық сақтау өкілдерінің қатысуымен медициналық қызметтің сапасын сараптау жүзеге асырылады. </w:t>
      </w:r>
    </w:p>
    <w:bookmarkEnd w:id="13"/>
    <w:bookmarkStart w:name="z15" w:id="14"/>
    <w:p>
      <w:pPr>
        <w:spacing w:after="0"/>
        <w:ind w:left="0"/>
        <w:jc w:val="left"/>
      </w:pPr>
      <w:r>
        <w:rPr>
          <w:rFonts w:ascii="Times New Roman"/>
          <w:b/>
          <w:i w:val="false"/>
          <w:color w:val="000000"/>
        </w:rPr>
        <w:t xml:space="preserve"> 
  3. Медициналық қызметтің сапасын сараптау түрлері мен кезеңдері </w:t>
      </w:r>
    </w:p>
    <w:bookmarkEnd w:id="14"/>
    <w:p>
      <w:pPr>
        <w:spacing w:after="0"/>
        <w:ind w:left="0"/>
        <w:jc w:val="both"/>
      </w:pPr>
      <w:r>
        <w:rPr>
          <w:rFonts w:ascii="Times New Roman"/>
          <w:b w:val="false"/>
          <w:i w:val="false"/>
          <w:color w:val="000000"/>
          <w:sz w:val="28"/>
        </w:rPr>
        <w:t xml:space="preserve">      8. Медициналық қызметтің сапасын сараптау түрлері: </w:t>
      </w:r>
      <w:r>
        <w:br/>
      </w:r>
      <w:r>
        <w:rPr>
          <w:rFonts w:ascii="Times New Roman"/>
          <w:b w:val="false"/>
          <w:i w:val="false"/>
          <w:color w:val="000000"/>
          <w:sz w:val="28"/>
        </w:rPr>
        <w:t xml:space="preserve">
      1) ағымдағы сараптама - медициналық қызметтің сапасын сараптау сәтінде медициналық қызмет алып жатқан емделушілердің медициналық карталары; </w:t>
      </w:r>
      <w:r>
        <w:br/>
      </w:r>
      <w:r>
        <w:rPr>
          <w:rFonts w:ascii="Times New Roman"/>
          <w:b w:val="false"/>
          <w:i w:val="false"/>
          <w:color w:val="000000"/>
          <w:sz w:val="28"/>
        </w:rPr>
        <w:t xml:space="preserve">
      2) ретроспективті сараптама - медициналық қызметтің сапасын сараптау сәтінде медициналық қызмет алған емделушілердің медициналық карталары. </w:t>
      </w:r>
    </w:p>
    <w:bookmarkStart w:name="z16" w:id="15"/>
    <w:p>
      <w:pPr>
        <w:spacing w:after="0"/>
        <w:ind w:left="0"/>
        <w:jc w:val="both"/>
      </w:pPr>
      <w:r>
        <w:rPr>
          <w:rFonts w:ascii="Times New Roman"/>
          <w:b w:val="false"/>
          <w:i w:val="false"/>
          <w:color w:val="000000"/>
          <w:sz w:val="28"/>
        </w:rPr>
        <w:t xml:space="preserve">
      9. Медициналық қызметтің сапасын сараптау кезеңдері: </w:t>
      </w:r>
      <w:r>
        <w:br/>
      </w:r>
      <w:r>
        <w:rPr>
          <w:rFonts w:ascii="Times New Roman"/>
          <w:b w:val="false"/>
          <w:i w:val="false"/>
          <w:color w:val="000000"/>
          <w:sz w:val="28"/>
        </w:rPr>
        <w:t xml:space="preserve">
      1) медициналық карталарды талдау; </w:t>
      </w:r>
      <w:r>
        <w:br/>
      </w:r>
      <w:r>
        <w:rPr>
          <w:rFonts w:ascii="Times New Roman"/>
          <w:b w:val="false"/>
          <w:i w:val="false"/>
          <w:color w:val="000000"/>
          <w:sz w:val="28"/>
        </w:rPr>
        <w:t xml:space="preserve">
      2) денсаулық сақтау субъектісінің және олардың қызметін регламенттейтін денсаулық сақтауды басқарудың жергілікті органдарының құжаттамаларын зерделеу; </w:t>
      </w:r>
      <w:r>
        <w:br/>
      </w:r>
      <w:r>
        <w:rPr>
          <w:rFonts w:ascii="Times New Roman"/>
          <w:b w:val="false"/>
          <w:i w:val="false"/>
          <w:color w:val="000000"/>
          <w:sz w:val="28"/>
        </w:rPr>
        <w:t xml:space="preserve">
      3) индикаторларды пайдалана отырып, сараптама нәтижелерін математикалық үлгілеу арқылы медициналық қызмет сапасының деңгейін айқындау; </w:t>
      </w:r>
      <w:r>
        <w:br/>
      </w:r>
      <w:r>
        <w:rPr>
          <w:rFonts w:ascii="Times New Roman"/>
          <w:b w:val="false"/>
          <w:i w:val="false"/>
          <w:color w:val="000000"/>
          <w:sz w:val="28"/>
        </w:rPr>
        <w:t xml:space="preserve">
      4) медициналық қызметтің сапасын сараптау нәтижелерін талдау және қорытындылау, шешімдерді қалыптастыру; </w:t>
      </w:r>
      <w:r>
        <w:br/>
      </w:r>
      <w:r>
        <w:rPr>
          <w:rFonts w:ascii="Times New Roman"/>
          <w:b w:val="false"/>
          <w:i w:val="false"/>
          <w:color w:val="000000"/>
          <w:sz w:val="28"/>
        </w:rPr>
        <w:t xml:space="preserve">
      5) өткізілген медициналық қызметтің сапасын сараптау қорытындысын қалыптастыру; </w:t>
      </w:r>
      <w:r>
        <w:br/>
      </w:r>
      <w:r>
        <w:rPr>
          <w:rFonts w:ascii="Times New Roman"/>
          <w:b w:val="false"/>
          <w:i w:val="false"/>
          <w:color w:val="000000"/>
          <w:sz w:val="28"/>
        </w:rPr>
        <w:t xml:space="preserve">
      6) денсаулық сақтау субъектісін медициналық қызметтің сапасын сараптау нәтижелері туралы хабардар ету; </w:t>
      </w:r>
      <w:r>
        <w:br/>
      </w:r>
      <w:r>
        <w:rPr>
          <w:rFonts w:ascii="Times New Roman"/>
          <w:b w:val="false"/>
          <w:i w:val="false"/>
          <w:color w:val="000000"/>
          <w:sz w:val="28"/>
        </w:rPr>
        <w:t xml:space="preserve">
      7) азаматтардың көрсетілетін медициналық көмектің және медициналық қызметтің деңгейі мен сапасына қанағаттану дәрежесін айқындау. </w:t>
      </w:r>
    </w:p>
    <w:bookmarkEnd w:id="15"/>
    <w:bookmarkStart w:name="z17" w:id="16"/>
    <w:p>
      <w:pPr>
        <w:spacing w:after="0"/>
        <w:ind w:left="0"/>
        <w:jc w:val="left"/>
      </w:pPr>
      <w:r>
        <w:rPr>
          <w:rFonts w:ascii="Times New Roman"/>
          <w:b/>
          <w:i w:val="false"/>
          <w:color w:val="000000"/>
        </w:rPr>
        <w:t xml:space="preserve"> 
  4. Медициналық қызметтің сапасын сараптауды жүргізу тәртібі </w:t>
      </w:r>
    </w:p>
    <w:bookmarkEnd w:id="16"/>
    <w:p>
      <w:pPr>
        <w:spacing w:after="0"/>
        <w:ind w:left="0"/>
        <w:jc w:val="both"/>
      </w:pPr>
      <w:r>
        <w:rPr>
          <w:rFonts w:ascii="Times New Roman"/>
          <w:b w:val="false"/>
          <w:i w:val="false"/>
          <w:color w:val="000000"/>
          <w:sz w:val="28"/>
        </w:rPr>
        <w:t xml:space="preserve">        10. Сапаны сараптауды өткізу кезінде тексерілген жұмыс кезеңіндегі (ай, тоқсан, жарты жыл, жыл) статистикалық есептердің деректері пайдаланылады. </w:t>
      </w:r>
      <w:r>
        <w:br/>
      </w:r>
      <w:r>
        <w:rPr>
          <w:rFonts w:ascii="Times New Roman"/>
          <w:b w:val="false"/>
          <w:i w:val="false"/>
          <w:color w:val="000000"/>
          <w:sz w:val="28"/>
        </w:rPr>
        <w:t xml:space="preserve">
      Тексерілетін көрсеткіштердің орындалуын бағалау осы медициналық ұйым бойынша өткен жылдың ұқсас кезеңімен, сондай-ақ орташа республикалық және орташа облыстық көрсеткіштерімен салыстыра отырып, жүзеге асырылады. </w:t>
      </w:r>
    </w:p>
    <w:bookmarkStart w:name="z18" w:id="17"/>
    <w:p>
      <w:pPr>
        <w:spacing w:after="0"/>
        <w:ind w:left="0"/>
        <w:jc w:val="both"/>
      </w:pPr>
      <w:r>
        <w:rPr>
          <w:rFonts w:ascii="Times New Roman"/>
          <w:b w:val="false"/>
          <w:i w:val="false"/>
          <w:color w:val="000000"/>
          <w:sz w:val="28"/>
        </w:rPr>
        <w:t xml:space="preserve">
      11. Медициналық қызмет көрсету сапасының деңгейін анықтау нақты жағдайда медициналық ұйымның қызметін және медициналық көмектің сапасын бағалау индикаторларын пайдалана отырып, жүзеге асырылады. </w:t>
      </w:r>
    </w:p>
    <w:bookmarkEnd w:id="17"/>
    <w:bookmarkStart w:name="z19" w:id="18"/>
    <w:p>
      <w:pPr>
        <w:spacing w:after="0"/>
        <w:ind w:left="0"/>
        <w:jc w:val="both"/>
      </w:pPr>
      <w:r>
        <w:rPr>
          <w:rFonts w:ascii="Times New Roman"/>
          <w:b w:val="false"/>
          <w:i w:val="false"/>
          <w:color w:val="000000"/>
          <w:sz w:val="28"/>
        </w:rPr>
        <w:t xml:space="preserve">
      12. Құрылым индикаторлары медициналық ұйымдарды ресурстық қамтамасыз етудің уәкілетті орган бекіткен нормативтері мен талаптарына сәйкес келуімен сипатталады. </w:t>
      </w:r>
    </w:p>
    <w:bookmarkEnd w:id="18"/>
    <w:bookmarkStart w:name="z20" w:id="19"/>
    <w:p>
      <w:pPr>
        <w:spacing w:after="0"/>
        <w:ind w:left="0"/>
        <w:jc w:val="both"/>
      </w:pPr>
      <w:r>
        <w:rPr>
          <w:rFonts w:ascii="Times New Roman"/>
          <w:b w:val="false"/>
          <w:i w:val="false"/>
          <w:color w:val="000000"/>
          <w:sz w:val="28"/>
        </w:rPr>
        <w:t xml:space="preserve">
      13. Процесс индикаторларын анықтау уәкілетті орган бекіткен стандарттарымен нақты бір емделушіге көрсетілген медициналық қызметтің технологияларын салыстыруды көздейді. </w:t>
      </w:r>
    </w:p>
    <w:bookmarkEnd w:id="19"/>
    <w:bookmarkStart w:name="z21" w:id="20"/>
    <w:p>
      <w:pPr>
        <w:spacing w:after="0"/>
        <w:ind w:left="0"/>
        <w:jc w:val="both"/>
      </w:pPr>
      <w:r>
        <w:rPr>
          <w:rFonts w:ascii="Times New Roman"/>
          <w:b w:val="false"/>
          <w:i w:val="false"/>
          <w:color w:val="000000"/>
          <w:sz w:val="28"/>
        </w:rPr>
        <w:t xml:space="preserve">
      14. Нәтиже индикаторлары медициналық ұйым қызметінің тиімділік көрсеткіштерін талдауды көздейді. </w:t>
      </w:r>
    </w:p>
    <w:bookmarkEnd w:id="20"/>
    <w:bookmarkStart w:name="z22" w:id="21"/>
    <w:p>
      <w:pPr>
        <w:spacing w:after="0"/>
        <w:ind w:left="0"/>
        <w:jc w:val="left"/>
      </w:pPr>
      <w:r>
        <w:rPr>
          <w:rFonts w:ascii="Times New Roman"/>
          <w:b/>
          <w:i w:val="false"/>
          <w:color w:val="000000"/>
        </w:rPr>
        <w:t xml:space="preserve"> 
  5. Медициналық қызметтің сапасын бағалау </w:t>
      </w:r>
    </w:p>
    <w:bookmarkEnd w:id="21"/>
    <w:p>
      <w:pPr>
        <w:spacing w:after="0"/>
        <w:ind w:left="0"/>
        <w:jc w:val="both"/>
      </w:pPr>
      <w:r>
        <w:rPr>
          <w:rFonts w:ascii="Times New Roman"/>
          <w:b w:val="false"/>
          <w:i w:val="false"/>
          <w:color w:val="000000"/>
          <w:sz w:val="28"/>
        </w:rPr>
        <w:t xml:space="preserve">      15. Стационардағы медициналық қызметтің сапасын бағалау осы Ережеге 1-қосымшаға сәйкес стационардың әрбір бөлімшесі бойынша кемінде 10 стационарлық сырқаттың медициналық картасының сараптама нәтижелері бойынша айқындалады. </w:t>
      </w:r>
      <w:r>
        <w:br/>
      </w:r>
      <w:r>
        <w:rPr>
          <w:rFonts w:ascii="Times New Roman"/>
          <w:b w:val="false"/>
          <w:i w:val="false"/>
          <w:color w:val="000000"/>
          <w:sz w:val="28"/>
        </w:rPr>
        <w:t xml:space="preserve">
      Одан басқа: </w:t>
      </w:r>
      <w:r>
        <w:br/>
      </w:r>
      <w:r>
        <w:rPr>
          <w:rFonts w:ascii="Times New Roman"/>
          <w:b w:val="false"/>
          <w:i w:val="false"/>
          <w:color w:val="000000"/>
          <w:sz w:val="28"/>
        </w:rPr>
        <w:t xml:space="preserve">
      1) өлім жағдайлары; </w:t>
      </w:r>
      <w:r>
        <w:br/>
      </w:r>
      <w:r>
        <w:rPr>
          <w:rFonts w:ascii="Times New Roman"/>
          <w:b w:val="false"/>
          <w:i w:val="false"/>
          <w:color w:val="000000"/>
          <w:sz w:val="28"/>
        </w:rPr>
        <w:t xml:space="preserve">
      2) ауруханаішілік жұқпалардың пайда болу фактілері; </w:t>
      </w:r>
      <w:r>
        <w:br/>
      </w:r>
      <w:r>
        <w:rPr>
          <w:rFonts w:ascii="Times New Roman"/>
          <w:b w:val="false"/>
          <w:i w:val="false"/>
          <w:color w:val="000000"/>
          <w:sz w:val="28"/>
        </w:rPr>
        <w:t xml:space="preserve">
      3) асқынулар, оның ішінде операциядан кейінгі асқынулар; </w:t>
      </w:r>
      <w:r>
        <w:br/>
      </w:r>
      <w:r>
        <w:rPr>
          <w:rFonts w:ascii="Times New Roman"/>
          <w:b w:val="false"/>
          <w:i w:val="false"/>
          <w:color w:val="000000"/>
          <w:sz w:val="28"/>
        </w:rPr>
        <w:t xml:space="preserve">
      4) бұрынғы сапасыз емдеудің салдарынан бір ай ішінде сол ауруы бойынша қайтадан емделуге жатқызудың барлық оқиғалары медициналық қызметтің сапасын сараптауға жатады. </w:t>
      </w:r>
    </w:p>
    <w:bookmarkStart w:name="z23" w:id="22"/>
    <w:p>
      <w:pPr>
        <w:spacing w:after="0"/>
        <w:ind w:left="0"/>
        <w:jc w:val="both"/>
      </w:pPr>
      <w:r>
        <w:rPr>
          <w:rFonts w:ascii="Times New Roman"/>
          <w:b w:val="false"/>
          <w:i w:val="false"/>
          <w:color w:val="000000"/>
          <w:sz w:val="28"/>
        </w:rPr>
        <w:t xml:space="preserve">
      16. Бастапқы медициналық-санитарлық көмек көрсету деңгейінде осы Ережеге 2-қосымшаға сәйкес әрбір дәрігерлік учаске мен әрбір маманның бейіні бойынша кемінде 20 амбулаторлық сырқаттың медициналық картасы сараптауға жатады. </w:t>
      </w:r>
      <w:r>
        <w:br/>
      </w:r>
      <w:r>
        <w:rPr>
          <w:rFonts w:ascii="Times New Roman"/>
          <w:b w:val="false"/>
          <w:i w:val="false"/>
          <w:color w:val="000000"/>
          <w:sz w:val="28"/>
        </w:rPr>
        <w:t xml:space="preserve">
      Одан басқа: </w:t>
      </w:r>
      <w:r>
        <w:br/>
      </w:r>
      <w:r>
        <w:rPr>
          <w:rFonts w:ascii="Times New Roman"/>
          <w:b w:val="false"/>
          <w:i w:val="false"/>
          <w:color w:val="000000"/>
          <w:sz w:val="28"/>
        </w:rPr>
        <w:t xml:space="preserve">
      1) балалар мен жасөспірімдердің мониторингке жатқызылатын ауруларымен еңбекке жарамды жастағы адамдардың үйдегі өлімі; </w:t>
      </w:r>
      <w:r>
        <w:br/>
      </w:r>
      <w:r>
        <w:rPr>
          <w:rFonts w:ascii="Times New Roman"/>
          <w:b w:val="false"/>
          <w:i w:val="false"/>
          <w:color w:val="000000"/>
          <w:sz w:val="28"/>
        </w:rPr>
        <w:t xml:space="preserve">
      2) мониторингке жататын аурулар бойынша бастапқы мүгедектікке шығу; </w:t>
      </w:r>
      <w:r>
        <w:br/>
      </w:r>
      <w:r>
        <w:rPr>
          <w:rFonts w:ascii="Times New Roman"/>
          <w:b w:val="false"/>
          <w:i w:val="false"/>
          <w:color w:val="000000"/>
          <w:sz w:val="28"/>
        </w:rPr>
        <w:t xml:space="preserve">
      3) азаматтарды мониторингке жататын аурулар бойынша стационардан шыққаннан кейін бақылау; </w:t>
      </w:r>
      <w:r>
        <w:br/>
      </w:r>
      <w:r>
        <w:rPr>
          <w:rFonts w:ascii="Times New Roman"/>
          <w:b w:val="false"/>
          <w:i w:val="false"/>
          <w:color w:val="000000"/>
          <w:sz w:val="28"/>
        </w:rPr>
        <w:t xml:space="preserve">
      4) онкологиялық аурулар мен туберкулездің асқынған нысандары; </w:t>
      </w:r>
      <w:r>
        <w:br/>
      </w:r>
      <w:r>
        <w:rPr>
          <w:rFonts w:ascii="Times New Roman"/>
          <w:b w:val="false"/>
          <w:i w:val="false"/>
          <w:color w:val="000000"/>
          <w:sz w:val="28"/>
        </w:rPr>
        <w:t xml:space="preserve">
      5) жүктіліктің орта ауыр және қауіпті дәрежесінің ағымы асқынулары; </w:t>
      </w:r>
      <w:r>
        <w:br/>
      </w:r>
      <w:r>
        <w:rPr>
          <w:rFonts w:ascii="Times New Roman"/>
          <w:b w:val="false"/>
          <w:i w:val="false"/>
          <w:color w:val="000000"/>
          <w:sz w:val="28"/>
        </w:rPr>
        <w:t xml:space="preserve">
      6) нәресте өлім-жітімі; </w:t>
      </w:r>
      <w:r>
        <w:br/>
      </w:r>
      <w:r>
        <w:rPr>
          <w:rFonts w:ascii="Times New Roman"/>
          <w:b w:val="false"/>
          <w:i w:val="false"/>
          <w:color w:val="000000"/>
          <w:sz w:val="28"/>
        </w:rPr>
        <w:t xml:space="preserve">
      7) балалар өлімі-жітімі; </w:t>
      </w:r>
      <w:r>
        <w:br/>
      </w:r>
      <w:r>
        <w:rPr>
          <w:rFonts w:ascii="Times New Roman"/>
          <w:b w:val="false"/>
          <w:i w:val="false"/>
          <w:color w:val="000000"/>
          <w:sz w:val="28"/>
        </w:rPr>
        <w:t xml:space="preserve">
      8) ана өлімінің барлық оқиғалары медициналық қызметтің сапасын сараптауға жатады. </w:t>
      </w:r>
    </w:p>
    <w:bookmarkEnd w:id="22"/>
    <w:bookmarkStart w:name="z24" w:id="23"/>
    <w:p>
      <w:pPr>
        <w:spacing w:after="0"/>
        <w:ind w:left="0"/>
        <w:jc w:val="both"/>
      </w:pPr>
      <w:r>
        <w:rPr>
          <w:rFonts w:ascii="Times New Roman"/>
          <w:b w:val="false"/>
          <w:i w:val="false"/>
          <w:color w:val="000000"/>
          <w:sz w:val="28"/>
        </w:rPr>
        <w:t xml:space="preserve">
      17. Жедел медициналық жәрдем көрсететін медициналық қызметтің сапасын бағалау кезінде осы Ережеге 3-қосымшаға сәйкес әрбір жалпы бейін мен мамандандырылған бригадалардың кемінде 10 шақыруының медициналық картасы сараптамаға жатады. </w:t>
      </w:r>
      <w:r>
        <w:br/>
      </w:r>
      <w:r>
        <w:rPr>
          <w:rFonts w:ascii="Times New Roman"/>
          <w:b w:val="false"/>
          <w:i w:val="false"/>
          <w:color w:val="000000"/>
          <w:sz w:val="28"/>
        </w:rPr>
        <w:t xml:space="preserve">
      Одан басқа: </w:t>
      </w:r>
      <w:r>
        <w:br/>
      </w:r>
      <w:r>
        <w:rPr>
          <w:rFonts w:ascii="Times New Roman"/>
          <w:b w:val="false"/>
          <w:i w:val="false"/>
          <w:color w:val="000000"/>
          <w:sz w:val="28"/>
        </w:rPr>
        <w:t xml:space="preserve">
      1) бір тәулік бойы сол ауру бойынша қайталанған шақырулар; </w:t>
      </w:r>
      <w:r>
        <w:br/>
      </w:r>
      <w:r>
        <w:rPr>
          <w:rFonts w:ascii="Times New Roman"/>
          <w:b w:val="false"/>
          <w:i w:val="false"/>
          <w:color w:val="000000"/>
          <w:sz w:val="28"/>
        </w:rPr>
        <w:t xml:space="preserve">
      2) шақырулар кезіндегі өлімдер: бригада келгенше болған өлім, бригада келгенде болған өлім; </w:t>
      </w:r>
      <w:r>
        <w:br/>
      </w:r>
      <w:r>
        <w:rPr>
          <w:rFonts w:ascii="Times New Roman"/>
          <w:b w:val="false"/>
          <w:i w:val="false"/>
          <w:color w:val="000000"/>
          <w:sz w:val="28"/>
        </w:rPr>
        <w:t xml:space="preserve">
      3) сырқаттарды ауруханаға жатқызған жағдайда жедел жәрдем бригадасы мен қабылдау бөлімі диагноздарының айырмашылығының барлық оқиғалары медициналық қызметтің сапасын сараптауға жатады. </w:t>
      </w:r>
    </w:p>
    <w:bookmarkEnd w:id="23"/>
    <w:bookmarkStart w:name="z25" w:id="24"/>
    <w:p>
      <w:pPr>
        <w:spacing w:after="0"/>
        <w:ind w:left="0"/>
        <w:jc w:val="both"/>
      </w:pPr>
      <w:r>
        <w:rPr>
          <w:rFonts w:ascii="Times New Roman"/>
          <w:b w:val="false"/>
          <w:i w:val="false"/>
          <w:color w:val="000000"/>
          <w:sz w:val="28"/>
        </w:rPr>
        <w:t xml:space="preserve">
      18. Қан қызметінде қанның, оның компоненттері мен препараттарының қауіпсіздігін, сапасын бақылау сапасының деңгейін айқындау кезінде осы Ережеге 4-қосымшаға сәйкес ақылы және тегін негізде қан тапсырған кемінде 50 донордың медициналық карталары сараптамаға жатады. </w:t>
      </w:r>
      <w:r>
        <w:br/>
      </w:r>
      <w:r>
        <w:rPr>
          <w:rFonts w:ascii="Times New Roman"/>
          <w:b w:val="false"/>
          <w:i w:val="false"/>
          <w:color w:val="000000"/>
          <w:sz w:val="28"/>
        </w:rPr>
        <w:t xml:space="preserve">
      Одан басқа медициналық қызметтің сапасын сараптауға: </w:t>
      </w:r>
      <w:r>
        <w:br/>
      </w:r>
      <w:r>
        <w:rPr>
          <w:rFonts w:ascii="Times New Roman"/>
          <w:b w:val="false"/>
          <w:i w:val="false"/>
          <w:color w:val="000000"/>
          <w:sz w:val="28"/>
        </w:rPr>
        <w:t xml:space="preserve">
      1) функционалдық блоктар мен оларды ұстаудың болуы; </w:t>
      </w:r>
      <w:r>
        <w:br/>
      </w:r>
      <w:r>
        <w:rPr>
          <w:rFonts w:ascii="Times New Roman"/>
          <w:b w:val="false"/>
          <w:i w:val="false"/>
          <w:color w:val="000000"/>
          <w:sz w:val="28"/>
        </w:rPr>
        <w:t xml:space="preserve">
      2) "Суық тізбек" жағдайы; </w:t>
      </w:r>
      <w:r>
        <w:br/>
      </w:r>
      <w:r>
        <w:rPr>
          <w:rFonts w:ascii="Times New Roman"/>
          <w:b w:val="false"/>
          <w:i w:val="false"/>
          <w:color w:val="000000"/>
          <w:sz w:val="28"/>
        </w:rPr>
        <w:t xml:space="preserve">
      3) техникалық қызмет көрсету тұрақтылығы, медициналық жабдықтарды іріктеу; </w:t>
      </w:r>
      <w:r>
        <w:br/>
      </w:r>
      <w:r>
        <w:rPr>
          <w:rFonts w:ascii="Times New Roman"/>
          <w:b w:val="false"/>
          <w:i w:val="false"/>
          <w:color w:val="000000"/>
          <w:sz w:val="28"/>
        </w:rPr>
        <w:t xml:space="preserve">
      4) кіріс бақылауының нәтижелері; </w:t>
      </w:r>
      <w:r>
        <w:br/>
      </w:r>
      <w:r>
        <w:rPr>
          <w:rFonts w:ascii="Times New Roman"/>
          <w:b w:val="false"/>
          <w:i w:val="false"/>
          <w:color w:val="000000"/>
          <w:sz w:val="28"/>
        </w:rPr>
        <w:t xml:space="preserve">
      5) карантиндеуді сақтау; </w:t>
      </w:r>
      <w:r>
        <w:br/>
      </w:r>
      <w:r>
        <w:rPr>
          <w:rFonts w:ascii="Times New Roman"/>
          <w:b w:val="false"/>
          <w:i w:val="false"/>
          <w:color w:val="000000"/>
          <w:sz w:val="28"/>
        </w:rPr>
        <w:t xml:space="preserve">
      6) қатерлі кезеңдерді анықтау рәсімдерінің болуы; </w:t>
      </w:r>
      <w:r>
        <w:br/>
      </w:r>
      <w:r>
        <w:rPr>
          <w:rFonts w:ascii="Times New Roman"/>
          <w:b w:val="false"/>
          <w:i w:val="false"/>
          <w:color w:val="000000"/>
          <w:sz w:val="28"/>
        </w:rPr>
        <w:t xml:space="preserve">
      7) қан өнімдерінің жұқпалы және иммунологиялық қауіпсіздігін қамтамасыз ету; </w:t>
      </w:r>
      <w:r>
        <w:br/>
      </w:r>
      <w:r>
        <w:rPr>
          <w:rFonts w:ascii="Times New Roman"/>
          <w:b w:val="false"/>
          <w:i w:val="false"/>
          <w:color w:val="000000"/>
          <w:sz w:val="28"/>
        </w:rPr>
        <w:t xml:space="preserve">
      8) қанды консервілеу кезіндегі жарамсыздықтың болуын қоса алғанда, қанды дайындаудың және сақтаудың кезеңдері мен технологиялары жатады. </w:t>
      </w:r>
    </w:p>
    <w:bookmarkEnd w:id="24"/>
    <w:bookmarkStart w:name="z26" w:id="25"/>
    <w:p>
      <w:pPr>
        <w:spacing w:after="0"/>
        <w:ind w:left="0"/>
        <w:jc w:val="both"/>
      </w:pPr>
      <w:r>
        <w:rPr>
          <w:rFonts w:ascii="Times New Roman"/>
          <w:b w:val="false"/>
          <w:i w:val="false"/>
          <w:color w:val="000000"/>
          <w:sz w:val="28"/>
        </w:rPr>
        <w:t xml:space="preserve">
      19. Әрбір индикатор бойынша (ол анықталған жағдайда) денсаулық сақтау субъектілерінің қызметін бағалау кезінде (құрылым индикаторлары) кемістік дәрежесі мәндерінің бірі айқындалады. Мәндер қосылады, алынған сомалар индикаторлар санына (құрылым индикаторларының кемістіктері сомасының орташа мәні) бөлінеді, бұл ретте қолданылмаған индикаторлардың кемістік дәрежесі нөлге теңеседі. </w:t>
      </w:r>
    </w:p>
    <w:bookmarkEnd w:id="25"/>
    <w:p>
      <w:pPr>
        <w:spacing w:after="0"/>
        <w:ind w:left="0"/>
        <w:jc w:val="both"/>
      </w:pPr>
      <w:r>
        <w:rPr>
          <w:rFonts w:ascii="Times New Roman"/>
          <w:b w:val="false"/>
          <w:i w:val="false"/>
          <w:color w:val="000000"/>
          <w:sz w:val="28"/>
          <w:u w:val="single"/>
        </w:rPr>
        <w:t xml:space="preserve">       СД1 + СД2 + СД3...+СДn </w:t>
      </w:r>
      <w:r>
        <w:br/>
      </w:r>
      <w:r>
        <w:rPr>
          <w:rFonts w:ascii="Times New Roman"/>
          <w:b w:val="false"/>
          <w:i w:val="false"/>
          <w:color w:val="000000"/>
          <w:sz w:val="28"/>
        </w:rPr>
        <w:t xml:space="preserve">
А1 =            n              мұндағы </w:t>
      </w:r>
    </w:p>
    <w:p>
      <w:pPr>
        <w:spacing w:after="0"/>
        <w:ind w:left="0"/>
        <w:jc w:val="both"/>
      </w:pPr>
      <w:r>
        <w:rPr>
          <w:rFonts w:ascii="Times New Roman"/>
          <w:b w:val="false"/>
          <w:i w:val="false"/>
          <w:color w:val="000000"/>
          <w:sz w:val="28"/>
        </w:rPr>
        <w:t xml:space="preserve">      А1 - құрылым индикаторларының кемістіктері сомасының орташа мәні; </w:t>
      </w:r>
      <w:r>
        <w:br/>
      </w:r>
      <w:r>
        <w:rPr>
          <w:rFonts w:ascii="Times New Roman"/>
          <w:b w:val="false"/>
          <w:i w:val="false"/>
          <w:color w:val="000000"/>
          <w:sz w:val="28"/>
        </w:rPr>
        <w:t xml:space="preserve">
      АД - кемістіктің дәрежесі; </w:t>
      </w:r>
      <w:r>
        <w:br/>
      </w:r>
      <w:r>
        <w:rPr>
          <w:rFonts w:ascii="Times New Roman"/>
          <w:b w:val="false"/>
          <w:i w:val="false"/>
          <w:color w:val="000000"/>
          <w:sz w:val="28"/>
        </w:rPr>
        <w:t xml:space="preserve">
      n - индикаторлардың саны. </w:t>
      </w:r>
      <w:r>
        <w:br/>
      </w:r>
      <w:r>
        <w:rPr>
          <w:rFonts w:ascii="Times New Roman"/>
          <w:b w:val="false"/>
          <w:i w:val="false"/>
          <w:color w:val="000000"/>
          <w:sz w:val="28"/>
        </w:rPr>
        <w:t xml:space="preserve">
      Нақты жағдайда медициналық қызметтің сапасын бағалау кезінде (процестің индикаторлары) кемістік дәрежесінің барлық анықталған мәндерінің нәтижелері қосылады, алынған сома айқындалған индикаторлардың санына (нақты жағдайдың процесс индикаторларының кемістік сомасының орташа мәні) бөлінеді, бұл ретте қолданылмаған индикаторлардың кемістік дәрежесі нөлге теңеседі. </w:t>
      </w:r>
    </w:p>
    <w:p>
      <w:pPr>
        <w:spacing w:after="0"/>
        <w:ind w:left="0"/>
        <w:jc w:val="both"/>
      </w:pPr>
      <w:r>
        <w:rPr>
          <w:rFonts w:ascii="Times New Roman"/>
          <w:b w:val="false"/>
          <w:i w:val="false"/>
          <w:color w:val="000000"/>
          <w:sz w:val="28"/>
          <w:u w:val="single"/>
        </w:rPr>
        <w:t xml:space="preserve">       СД1 + СД2 + СД3... + СДn </w:t>
      </w:r>
      <w:r>
        <w:br/>
      </w:r>
      <w:r>
        <w:rPr>
          <w:rFonts w:ascii="Times New Roman"/>
          <w:b w:val="false"/>
          <w:i w:val="false"/>
          <w:color w:val="000000"/>
          <w:sz w:val="28"/>
        </w:rPr>
        <w:t xml:space="preserve">
Ак =            n                 мұндағы </w:t>
      </w:r>
    </w:p>
    <w:p>
      <w:pPr>
        <w:spacing w:after="0"/>
        <w:ind w:left="0"/>
        <w:jc w:val="both"/>
      </w:pPr>
      <w:r>
        <w:rPr>
          <w:rFonts w:ascii="Times New Roman"/>
          <w:b w:val="false"/>
          <w:i w:val="false"/>
          <w:color w:val="000000"/>
          <w:sz w:val="28"/>
        </w:rPr>
        <w:t xml:space="preserve">      Ак - нақты жағдайдың процесс индикаторларының кемістіктері сомасының орташа мәні; </w:t>
      </w:r>
      <w:r>
        <w:br/>
      </w:r>
      <w:r>
        <w:rPr>
          <w:rFonts w:ascii="Times New Roman"/>
          <w:b w:val="false"/>
          <w:i w:val="false"/>
          <w:color w:val="000000"/>
          <w:sz w:val="28"/>
        </w:rPr>
        <w:t xml:space="preserve">
      АД - кемістіктің дәрежесі; </w:t>
      </w:r>
      <w:r>
        <w:br/>
      </w:r>
      <w:r>
        <w:rPr>
          <w:rFonts w:ascii="Times New Roman"/>
          <w:b w:val="false"/>
          <w:i w:val="false"/>
          <w:color w:val="000000"/>
          <w:sz w:val="28"/>
        </w:rPr>
        <w:t xml:space="preserve">
      n - индикаторлардың саны. </w:t>
      </w:r>
      <w:r>
        <w:br/>
      </w:r>
      <w:r>
        <w:rPr>
          <w:rFonts w:ascii="Times New Roman"/>
          <w:b w:val="false"/>
          <w:i w:val="false"/>
          <w:color w:val="000000"/>
          <w:sz w:val="28"/>
        </w:rPr>
        <w:t xml:space="preserve">
      Содан кейін барлық нақты жағдайлар бойынша бағалаудың орташа мәні есептеледі: тексерілген медициналық картаның әрбір бірлік бойынша орташа мәні қосылады және алынған сома тексерілген медициналық карталардың санына (барлық жағдайлар бойынша процесс индикаторларының кемістік сомасының орташа мәні) бөлінеді. </w:t>
      </w:r>
    </w:p>
    <w:p>
      <w:pPr>
        <w:spacing w:after="0"/>
        <w:ind w:left="0"/>
        <w:jc w:val="both"/>
      </w:pPr>
      <w:r>
        <w:rPr>
          <w:rFonts w:ascii="Times New Roman"/>
          <w:b w:val="false"/>
          <w:i w:val="false"/>
          <w:color w:val="000000"/>
          <w:sz w:val="28"/>
          <w:u w:val="single"/>
        </w:rPr>
        <w:t xml:space="preserve">       Ак1 + Ак2 + Ак3... + Акn </w:t>
      </w:r>
      <w:r>
        <w:br/>
      </w:r>
      <w:r>
        <w:rPr>
          <w:rFonts w:ascii="Times New Roman"/>
          <w:b w:val="false"/>
          <w:i w:val="false"/>
          <w:color w:val="000000"/>
          <w:sz w:val="28"/>
        </w:rPr>
        <w:t xml:space="preserve">
А2 =           n                    мұндағы </w:t>
      </w:r>
    </w:p>
    <w:p>
      <w:pPr>
        <w:spacing w:after="0"/>
        <w:ind w:left="0"/>
        <w:jc w:val="both"/>
      </w:pPr>
      <w:r>
        <w:rPr>
          <w:rFonts w:ascii="Times New Roman"/>
          <w:b w:val="false"/>
          <w:i w:val="false"/>
          <w:color w:val="000000"/>
          <w:sz w:val="28"/>
        </w:rPr>
        <w:t xml:space="preserve">      А2 - процесс индикаторларының кемістік сомасының орташа мәні; </w:t>
      </w:r>
      <w:r>
        <w:br/>
      </w:r>
      <w:r>
        <w:rPr>
          <w:rFonts w:ascii="Times New Roman"/>
          <w:b w:val="false"/>
          <w:i w:val="false"/>
          <w:color w:val="000000"/>
          <w:sz w:val="28"/>
        </w:rPr>
        <w:t xml:space="preserve">
      n - тексерілген медициналық карталар саны. </w:t>
      </w:r>
      <w:r>
        <w:br/>
      </w:r>
      <w:r>
        <w:rPr>
          <w:rFonts w:ascii="Times New Roman"/>
          <w:b w:val="false"/>
          <w:i w:val="false"/>
          <w:color w:val="000000"/>
          <w:sz w:val="28"/>
        </w:rPr>
        <w:t xml:space="preserve">
      Әрбір индикатор бойынша (ол анықталған жағдайда) денсаулық сақтау субъектілерінің қызметінің нәтижелерін бағалау кезінде кемістік дәрежесі мәндерінің бірі айқындалады. Мәндер қосылады, алынған сомалар индикаторлар санына (нәтиже индикаторларының кемістіктері сомасының орташа мәні) бөлінеді, бұл ретте қолданылмаған индикаторлардың кемістік дәрежесі нөлге теңеседі. Әрбір анықталған жағдай (азаматтардың өтініштері, туберкулездің, қатерлі аурулардың асқынған жағдайы және т.б.) дербес индикатор болып табылады. </w:t>
      </w:r>
    </w:p>
    <w:p>
      <w:pPr>
        <w:spacing w:after="0"/>
        <w:ind w:left="0"/>
        <w:jc w:val="both"/>
      </w:pPr>
      <w:r>
        <w:rPr>
          <w:rFonts w:ascii="Times New Roman"/>
          <w:b w:val="false"/>
          <w:i w:val="false"/>
          <w:color w:val="000000"/>
          <w:sz w:val="28"/>
          <w:u w:val="single"/>
        </w:rPr>
        <w:t xml:space="preserve">       СД1 + СД2 + СД3...+СДn </w:t>
      </w:r>
      <w:r>
        <w:br/>
      </w:r>
      <w:r>
        <w:rPr>
          <w:rFonts w:ascii="Times New Roman"/>
          <w:b w:val="false"/>
          <w:i w:val="false"/>
          <w:color w:val="000000"/>
          <w:sz w:val="28"/>
        </w:rPr>
        <w:t xml:space="preserve">
А3 =           n                мұндағы </w:t>
      </w:r>
    </w:p>
    <w:p>
      <w:pPr>
        <w:spacing w:after="0"/>
        <w:ind w:left="0"/>
        <w:jc w:val="both"/>
      </w:pPr>
      <w:r>
        <w:rPr>
          <w:rFonts w:ascii="Times New Roman"/>
          <w:b w:val="false"/>
          <w:i w:val="false"/>
          <w:color w:val="000000"/>
          <w:sz w:val="28"/>
        </w:rPr>
        <w:t xml:space="preserve">      А3 - нәтиже индикаторларының ақаулары сомасының орташа мәні; </w:t>
      </w:r>
      <w:r>
        <w:br/>
      </w:r>
      <w:r>
        <w:rPr>
          <w:rFonts w:ascii="Times New Roman"/>
          <w:b w:val="false"/>
          <w:i w:val="false"/>
          <w:color w:val="000000"/>
          <w:sz w:val="28"/>
        </w:rPr>
        <w:t xml:space="preserve">
      АД - кемістік дәрежесі; </w:t>
      </w:r>
      <w:r>
        <w:br/>
      </w:r>
      <w:r>
        <w:rPr>
          <w:rFonts w:ascii="Times New Roman"/>
          <w:b w:val="false"/>
          <w:i w:val="false"/>
          <w:color w:val="000000"/>
          <w:sz w:val="28"/>
        </w:rPr>
        <w:t xml:space="preserve">
      n - индикаторлардың саны. </w:t>
      </w:r>
      <w:r>
        <w:br/>
      </w:r>
      <w:r>
        <w:rPr>
          <w:rFonts w:ascii="Times New Roman"/>
          <w:b w:val="false"/>
          <w:i w:val="false"/>
          <w:color w:val="000000"/>
          <w:sz w:val="28"/>
        </w:rPr>
        <w:t xml:space="preserve">
      Медициналық қызмет сапасы деңгейінің коэффициентін айқындау үшін алынған үш нәтиже қосылады (барлық жағдайлар бойынша құрылым, нәтиже, процесс индикаторларының кемістік сомасының орташа мәні) және сома 3-ке бөлінеді. </w:t>
      </w:r>
    </w:p>
    <w:p>
      <w:pPr>
        <w:spacing w:after="0"/>
        <w:ind w:left="0"/>
        <w:jc w:val="both"/>
      </w:pPr>
      <w:r>
        <w:rPr>
          <w:rFonts w:ascii="Times New Roman"/>
          <w:b w:val="false"/>
          <w:i w:val="false"/>
          <w:color w:val="000000"/>
          <w:sz w:val="28"/>
          <w:u w:val="single"/>
        </w:rPr>
        <w:t xml:space="preserve">       А1 + А2 + А3 </w:t>
      </w:r>
      <w:r>
        <w:br/>
      </w:r>
      <w:r>
        <w:rPr>
          <w:rFonts w:ascii="Times New Roman"/>
          <w:b w:val="false"/>
          <w:i w:val="false"/>
          <w:color w:val="000000"/>
          <w:sz w:val="28"/>
        </w:rPr>
        <w:t xml:space="preserve">
К =        3         мұндағы </w:t>
      </w:r>
    </w:p>
    <w:p>
      <w:pPr>
        <w:spacing w:after="0"/>
        <w:ind w:left="0"/>
        <w:jc w:val="both"/>
      </w:pPr>
      <w:r>
        <w:rPr>
          <w:rFonts w:ascii="Times New Roman"/>
          <w:b w:val="false"/>
          <w:i w:val="false"/>
          <w:color w:val="000000"/>
          <w:sz w:val="28"/>
        </w:rPr>
        <w:t xml:space="preserve">      К - медициналық қызметтің сапасы деңгейінің коэффициенті. </w:t>
      </w:r>
      <w:r>
        <w:br/>
      </w:r>
      <w:r>
        <w:rPr>
          <w:rFonts w:ascii="Times New Roman"/>
          <w:b w:val="false"/>
          <w:i w:val="false"/>
          <w:color w:val="000000"/>
          <w:sz w:val="28"/>
        </w:rPr>
        <w:t xml:space="preserve">
      Медициналық қызмет сапасының қорытынды бағасы бірліктерден медициналық қызмет сапасы деңгейінің коэффициентін алу арқылы айқындалады. </w:t>
      </w:r>
      <w:r>
        <w:br/>
      </w:r>
      <w:r>
        <w:rPr>
          <w:rFonts w:ascii="Times New Roman"/>
          <w:b w:val="false"/>
          <w:i w:val="false"/>
          <w:color w:val="000000"/>
          <w:sz w:val="28"/>
        </w:rPr>
        <w:t xml:space="preserve">
      Стационарда медициналық қызметтің сапасын бағалау кезінде қолданылған индикаторлар саны индикаторлардың жалпы санынан 20% асқан жағдайда түзету коэффициентінің қорытынды бағасынан 0,1 шегеру жолымен, кемінде 50% түзету коэффициентінің қорытынды бағасынан 0,2 шегеру жолымен жүргізіледі. </w:t>
      </w:r>
      <w:r>
        <w:br/>
      </w:r>
      <w:r>
        <w:rPr>
          <w:rFonts w:ascii="Times New Roman"/>
          <w:b w:val="false"/>
          <w:i w:val="false"/>
          <w:color w:val="000000"/>
          <w:sz w:val="28"/>
        </w:rPr>
        <w:t xml:space="preserve">
      Бастапқы медициналық-санитарлық көмек көрсету деңгейінде медициналық қызметтің сапасын бағалау кезінде қолданылған индикаторлар саны индикаторлардың жалпы санынан 20% асқан жағдайда түзету коэффициентінің қорытынды бағасынан 0,2 шегеру жолымен, кемінде 50% түзету коэффициентінің қорытынды бағасынан 0,4 шегеру жолымен жүргізіледі. </w:t>
      </w:r>
      <w:r>
        <w:br/>
      </w:r>
      <w:r>
        <w:rPr>
          <w:rFonts w:ascii="Times New Roman"/>
          <w:b w:val="false"/>
          <w:i w:val="false"/>
          <w:color w:val="000000"/>
          <w:sz w:val="28"/>
        </w:rPr>
        <w:t xml:space="preserve">
      Жедел медициналық көмек көрсететін медициналық қызметтің сапасын бағалау кезінде медициналық қызметтің сапасын бағалау кезінде қолданылған индикаторлар саны индикаторлардың жалпы санынан 20% асқан жағдайда түзету коэффициентінің қорытынды бағасынан 0,2 шегеру жолымен, кемінде 50% түзету коэффициентінің қорытынды бағасынан 0,4 шегеру жолымен жүргізіледі. </w:t>
      </w:r>
      <w:r>
        <w:br/>
      </w:r>
      <w:r>
        <w:rPr>
          <w:rFonts w:ascii="Times New Roman"/>
          <w:b w:val="false"/>
          <w:i w:val="false"/>
          <w:color w:val="000000"/>
          <w:sz w:val="28"/>
        </w:rPr>
        <w:t xml:space="preserve">
      Қан қызметінде қанның, оның компоненттері мен препараттарының қауіпсіздігін, сапасын бақылау сапаның деңгейін белгілеу кезінде қолданылған индикаторлар саны индикаторлардың жалпы санынан 20% асқан жағдайда түзету коэффициентінің қорытынды бағасынан 0,1 шегеру жолымен жүргізіледі. </w:t>
      </w:r>
    </w:p>
    <w:bookmarkStart w:name="z27" w:id="26"/>
    <w:p>
      <w:pPr>
        <w:spacing w:after="0"/>
        <w:ind w:left="0"/>
        <w:jc w:val="both"/>
      </w:pPr>
      <w:r>
        <w:rPr>
          <w:rFonts w:ascii="Times New Roman"/>
          <w:b w:val="false"/>
          <w:i w:val="false"/>
          <w:color w:val="000000"/>
          <w:sz w:val="28"/>
        </w:rPr>
        <w:t xml:space="preserve">
      20. Медициналық қызметтің сапасы 5 деңгей бойынша бағаланады: </w:t>
      </w:r>
      <w:r>
        <w:br/>
      </w:r>
      <w:r>
        <w:rPr>
          <w:rFonts w:ascii="Times New Roman"/>
          <w:b w:val="false"/>
          <w:i w:val="false"/>
          <w:color w:val="000000"/>
          <w:sz w:val="28"/>
        </w:rPr>
        <w:t xml:space="preserve">
      1) 1-ден 0,90-ға дейін - жоғары деңгей; </w:t>
      </w:r>
      <w:r>
        <w:br/>
      </w:r>
      <w:r>
        <w:rPr>
          <w:rFonts w:ascii="Times New Roman"/>
          <w:b w:val="false"/>
          <w:i w:val="false"/>
          <w:color w:val="000000"/>
          <w:sz w:val="28"/>
        </w:rPr>
        <w:t xml:space="preserve">
      2) 0,89-дан 0,80-ге дейін - жеткілікті жоғары деңгей; </w:t>
      </w:r>
      <w:r>
        <w:br/>
      </w:r>
      <w:r>
        <w:rPr>
          <w:rFonts w:ascii="Times New Roman"/>
          <w:b w:val="false"/>
          <w:i w:val="false"/>
          <w:color w:val="000000"/>
          <w:sz w:val="28"/>
        </w:rPr>
        <w:t xml:space="preserve">
      3) 0,79-дан 0,70-ке дейін - орташа деңгей; </w:t>
      </w:r>
      <w:r>
        <w:br/>
      </w:r>
      <w:r>
        <w:rPr>
          <w:rFonts w:ascii="Times New Roman"/>
          <w:b w:val="false"/>
          <w:i w:val="false"/>
          <w:color w:val="000000"/>
          <w:sz w:val="28"/>
        </w:rPr>
        <w:t xml:space="preserve">
      4) 0,69-дан 0,60-қа - орташа деңгейден төмен; </w:t>
      </w:r>
      <w:r>
        <w:br/>
      </w:r>
      <w:r>
        <w:rPr>
          <w:rFonts w:ascii="Times New Roman"/>
          <w:b w:val="false"/>
          <w:i w:val="false"/>
          <w:color w:val="000000"/>
          <w:sz w:val="28"/>
        </w:rPr>
        <w:t xml:space="preserve">
      5) 0,59-дан 0,50-ге дейін - төменгі деңгей. </w:t>
      </w:r>
    </w:p>
    <w:bookmarkEnd w:id="26"/>
    <w:bookmarkStart w:name="z28" w:id="27"/>
    <w:p>
      <w:pPr>
        <w:spacing w:after="0"/>
        <w:ind w:left="0"/>
        <w:jc w:val="both"/>
      </w:pPr>
      <w:r>
        <w:rPr>
          <w:rFonts w:ascii="Times New Roman"/>
          <w:b w:val="false"/>
          <w:i w:val="false"/>
          <w:color w:val="000000"/>
          <w:sz w:val="28"/>
        </w:rPr>
        <w:t xml:space="preserve">
      21. Медициналық қызметтің сапасын бағалау негізінде медициналық көмек көрсетудің түріне, нысаны мен деңгейіне қарамастан медициналық ұйымдардың рейтингі қалыптасады. </w:t>
      </w:r>
    </w:p>
    <w:bookmarkEnd w:id="27"/>
    <w:bookmarkStart w:name="z29" w:id="28"/>
    <w:p>
      <w:pPr>
        <w:spacing w:after="0"/>
        <w:ind w:left="0"/>
        <w:jc w:val="both"/>
      </w:pPr>
      <w:r>
        <w:rPr>
          <w:rFonts w:ascii="Times New Roman"/>
          <w:b w:val="false"/>
          <w:i w:val="false"/>
          <w:color w:val="000000"/>
          <w:sz w:val="28"/>
        </w:rPr>
        <w:t xml:space="preserve">
      22. Медициналық ұйымдардың аудит қызметтері қызмет нәтижелерін жеке бағалау үшін медициналық қызмет сапасы деңгейінің жоғарыда келтірілген анықтамаларды пайдалануы мүмкін. </w:t>
      </w:r>
    </w:p>
    <w:bookmarkEnd w:id="28"/>
    <w:bookmarkStart w:name="z30" w:id="29"/>
    <w:p>
      <w:pPr>
        <w:spacing w:after="0"/>
        <w:ind w:left="0"/>
        <w:jc w:val="left"/>
      </w:pPr>
      <w:r>
        <w:rPr>
          <w:rFonts w:ascii="Times New Roman"/>
          <w:b/>
          <w:i w:val="false"/>
          <w:color w:val="000000"/>
        </w:rPr>
        <w:t xml:space="preserve"> 
  6. Қорытынды ережелер </w:t>
      </w:r>
    </w:p>
    <w:bookmarkEnd w:id="29"/>
    <w:p>
      <w:pPr>
        <w:spacing w:after="0"/>
        <w:ind w:left="0"/>
        <w:jc w:val="both"/>
      </w:pPr>
      <w:r>
        <w:rPr>
          <w:rFonts w:ascii="Times New Roman"/>
          <w:b w:val="false"/>
          <w:i w:val="false"/>
          <w:color w:val="000000"/>
          <w:sz w:val="28"/>
        </w:rPr>
        <w:t xml:space="preserve">      23. Мемлекеттік орган өткізген сараптамалардың нәтижелері бойынша осы Ережеге 5-қосымшаға сәйкес нысан бойынша медициналық қызмет сапасының сараптау қорытындысы ресімделеді. </w:t>
      </w:r>
      <w:r>
        <w:br/>
      </w:r>
      <w:r>
        <w:rPr>
          <w:rFonts w:ascii="Times New Roman"/>
          <w:b w:val="false"/>
          <w:i w:val="false"/>
          <w:color w:val="000000"/>
          <w:sz w:val="28"/>
        </w:rPr>
        <w:t xml:space="preserve">
      Тәуелсіз сарапшылар өткізген сараптама нәтижелері бойынша Қазақстан Республикасы Нормативтік құқықтық актілерді мемлекеттік тіркеу тізілімінде N 4523 тіркелген "Тәуелсіз сараптама жүргізу ережесін бекіту туралы" Қазақстан Республикасы Денсаулық сақтау министрінің міндетін атқарушының 2006 жылғы 22 желтоқсандағы N 638 бұйрығымен бекіткен нысан бойынша сараптау қорытындысы ресімделеді. </w:t>
      </w:r>
    </w:p>
    <w:bookmarkStart w:name="z31" w:id="30"/>
    <w:p>
      <w:pPr>
        <w:spacing w:after="0"/>
        <w:ind w:left="0"/>
        <w:jc w:val="both"/>
      </w:pPr>
      <w:r>
        <w:rPr>
          <w:rFonts w:ascii="Times New Roman"/>
          <w:b w:val="false"/>
          <w:i w:val="false"/>
          <w:color w:val="000000"/>
          <w:sz w:val="28"/>
        </w:rPr>
        <w:t xml:space="preserve">
      24. Медициналық қызметтің сапасын сараптауды өткізу барысында қолданыстағы нормативтік актілерді денсаулық сақтау субъектісінің сақталу тәртіп бұзушылықтары анықталған жағдайда мемлекеттік орган Қазақстан Республикасының заңнамасына сәйкес шаралар қабылдайды.  </w:t>
      </w:r>
    </w:p>
    <w:bookmarkEnd w:id="30"/>
    <w:bookmarkStart w:name="z32" w:id="31"/>
    <w:p>
      <w:pPr>
        <w:spacing w:after="0"/>
        <w:ind w:left="0"/>
        <w:jc w:val="both"/>
      </w:pPr>
      <w:r>
        <w:rPr>
          <w:rFonts w:ascii="Times New Roman"/>
          <w:b w:val="false"/>
          <w:i w:val="false"/>
          <w:color w:val="000000"/>
          <w:sz w:val="28"/>
        </w:rPr>
        <w:t xml:space="preserve">
                                       Медициналық қызметтің сапасын </w:t>
      </w:r>
      <w:r>
        <w:br/>
      </w:r>
      <w:r>
        <w:rPr>
          <w:rFonts w:ascii="Times New Roman"/>
          <w:b w:val="false"/>
          <w:i w:val="false"/>
          <w:color w:val="000000"/>
          <w:sz w:val="28"/>
        </w:rPr>
        <w:t xml:space="preserve">
                                           сараптауды ұйымдастыру </w:t>
      </w:r>
      <w:r>
        <w:br/>
      </w:r>
      <w:r>
        <w:rPr>
          <w:rFonts w:ascii="Times New Roman"/>
          <w:b w:val="false"/>
          <w:i w:val="false"/>
          <w:color w:val="000000"/>
          <w:sz w:val="28"/>
        </w:rPr>
        <w:t xml:space="preserve">
                                            және өткізу ережесіне </w:t>
      </w:r>
      <w:r>
        <w:br/>
      </w:r>
      <w:r>
        <w:rPr>
          <w:rFonts w:ascii="Times New Roman"/>
          <w:b w:val="false"/>
          <w:i w:val="false"/>
          <w:color w:val="000000"/>
          <w:sz w:val="28"/>
        </w:rPr>
        <w:t xml:space="preserve">
                                                 1-қосымша </w:t>
      </w:r>
    </w:p>
    <w:bookmarkEnd w:id="31"/>
    <w:p>
      <w:pPr>
        <w:spacing w:after="0"/>
        <w:ind w:left="0"/>
        <w:jc w:val="both"/>
      </w:pPr>
      <w:r>
        <w:rPr>
          <w:rFonts w:ascii="Times New Roman"/>
          <w:b/>
          <w:i w:val="false"/>
          <w:color w:val="000000"/>
          <w:sz w:val="28"/>
        </w:rPr>
        <w:t xml:space="preserve">     Стационарлық деңгейде медициналық қызметтің сапасын </w:t>
      </w:r>
      <w:r>
        <w:br/>
      </w:r>
      <w:r>
        <w:rPr>
          <w:rFonts w:ascii="Times New Roman"/>
          <w:b w:val="false"/>
          <w:i w:val="false"/>
          <w:color w:val="000000"/>
          <w:sz w:val="28"/>
        </w:rPr>
        <w:t>
</w:t>
      </w:r>
      <w:r>
        <w:rPr>
          <w:rFonts w:ascii="Times New Roman"/>
          <w:b/>
          <w:i w:val="false"/>
          <w:color w:val="000000"/>
          <w:sz w:val="28"/>
        </w:rPr>
        <w:t xml:space="preserve">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7473"/>
        <w:gridCol w:w="409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Кодтар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Құрылым индикаторлары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Ақау </w:t>
            </w:r>
            <w:r>
              <w:br/>
            </w:r>
            <w:r>
              <w:rPr>
                <w:rFonts w:ascii="Times New Roman"/>
                <w:b/>
                <w:i w:val="false"/>
                <w:color w:val="000000"/>
                <w:sz w:val="20"/>
              </w:rPr>
              <w:t>
дәрежесі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Бекітілген стандарттарға сәйкес медициналық бұйымның болуы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50%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0,03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Қан мен оның компоненттерін тасымалдау мен сақтаудың талаптарын сақтамау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Өтілі 5 жылдан көп болған жағдайда біліктілік санаты бар дәрігерлердің үлесі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100%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Соңғы 5 жылда дәрігерлердің біліктілігін арттыру курстарынан өтуі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100%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Өтілі 5 жылдан көп болған жағдайда, біліктілік санаты бар орта медицина қызметкерлерінің үлесі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100%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Соңғы 5 жылда орта медицина қызметкерлерінің біліктілігін арттыру курстарынан өтуі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100%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Азаматтарға медициналық көмектің нысандары мен түрлері туралы тегін, жедел және нақты ақпараттың болмауы  </w:t>
            </w:r>
            <w:r>
              <w:rPr>
                <w:rFonts w:ascii="Times New Roman"/>
                <w:b w:val="false"/>
                <w:i w:val="false"/>
                <w:color w:val="000000"/>
                <w:sz w:val="20"/>
              </w:rPr>
              <w:t xml:space="preserve">(сырқаттардың ағыны болатын жерлерде көрнекі ақпараттың жоқтығы)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Процестің индикаторлары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Ауруханаішілік жұқпалардың болу жағдайлары  </w:t>
            </w:r>
            <w:r>
              <w:rPr>
                <w:rFonts w:ascii="Times New Roman"/>
                <w:b w:val="false"/>
                <w:i w:val="false"/>
                <w:color w:val="000000"/>
                <w:sz w:val="20"/>
              </w:rPr>
              <w:t xml:space="preserve">(әрбір жағдайда)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ауруханаішілік жұқпалардың болу жағдайлары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ауруханаішілік жұқпалардың болу жағдайларын жасыру фактілерін анықтау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Жоспарлы сырқаттардың ауруханаға жатқызудың негізділігі  </w:t>
            </w:r>
            <w:r>
              <w:rPr>
                <w:rFonts w:ascii="Times New Roman"/>
                <w:b w:val="false"/>
                <w:i w:val="false"/>
                <w:color w:val="000000"/>
                <w:sz w:val="20"/>
              </w:rPr>
              <w:t xml:space="preserve">(әрбір жағдайда)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сырқаттарды жолдамасыз ауруханаға жатқызу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сырқаттарды ауруханаға стационарлық емделуге айғақсыз </w:t>
            </w:r>
            <w:r>
              <w:br/>
            </w:r>
            <w:r>
              <w:rPr>
                <w:rFonts w:ascii="Times New Roman"/>
                <w:b w:val="false"/>
                <w:i w:val="false"/>
                <w:color w:val="000000"/>
                <w:sz w:val="20"/>
              </w:rPr>
              <w:t xml:space="preserve">
жатқызу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сырқаттарды тексермей ауруханаға жатқызу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бейінсіз ауруханаға жатқызу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ауруханаға жатқызудан негізсіз бас </w:t>
            </w:r>
            <w:r>
              <w:br/>
            </w:r>
            <w:r>
              <w:rPr>
                <w:rFonts w:ascii="Times New Roman"/>
                <w:b w:val="false"/>
                <w:i w:val="false"/>
                <w:color w:val="000000"/>
                <w:sz w:val="20"/>
              </w:rPr>
              <w:t xml:space="preserve">
тарту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Медицина қызметкерлерінің емделушінің жағдайын нашарлатуға әкелетін диагностикалық, тактикалық және техникалық қателіктері  </w:t>
            </w:r>
            <w:r>
              <w:rPr>
                <w:rFonts w:ascii="Times New Roman"/>
                <w:b w:val="false"/>
                <w:i w:val="false"/>
                <w:color w:val="000000"/>
                <w:sz w:val="20"/>
              </w:rPr>
              <w:t xml:space="preserve">(әрбір жағдайда)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сырқатты қабылдау бөлмесінде тексеруді және бөлімшедегі емдеу-диагностикалық іс-шаралардың басталуын кідіртуі (жоспарлы сырқатты 30 минуттан аса, шұғыл сырқатты 10 минуттан аса)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сырқат жағдайының ауыр дәрежесін барабар бағалау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сырқатты тұрақсыз бақылау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алу асқынуларының дамуы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асқынуларды жасыру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 және диагностикалық іс-шараларды негізсіз тағайындау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науқастардың кемінде 3 күн негізсіз операцияға дейінгі келуі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негізсіз ерте көшірме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негізсіз кеш көшірме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сырқаттарды шұғыл санатқа ауыстыру жағдайларын анықтау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Диагностика мен емдеу хаттамаларынан емдеу-диагностикалық іс-шаралардың негізсіз ауытқуы  </w:t>
            </w:r>
            <w:r>
              <w:rPr>
                <w:rFonts w:ascii="Times New Roman"/>
                <w:b w:val="false"/>
                <w:i w:val="false"/>
                <w:color w:val="000000"/>
                <w:sz w:val="20"/>
              </w:rPr>
              <w:t xml:space="preserve">(әрбір жағдайға)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диагностикалық іс-шаралар толық көлемде жүргізілмеген: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80 %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50 %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емдеу іс-шаралары толық көлемде жүргізілмеген: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80 %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50 %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полипрагмазияның болуы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Реанимациялық көмекті толық көлемде көрсетпеу  </w:t>
            </w:r>
            <w:r>
              <w:rPr>
                <w:rFonts w:ascii="Times New Roman"/>
                <w:b w:val="false"/>
                <w:i w:val="false"/>
                <w:color w:val="000000"/>
                <w:sz w:val="20"/>
              </w:rPr>
              <w:t xml:space="preserve">(әрбір жағдайда)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90 %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50 %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реанимациялық бөлімшеден негізсіз ерте ауыстыру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Қан мен оның компоненттерін құюдың негізділігі, тиімділігі, теріс салдарларының болуы  </w:t>
            </w:r>
            <w:r>
              <w:rPr>
                <w:rFonts w:ascii="Times New Roman"/>
                <w:b w:val="false"/>
                <w:i w:val="false"/>
                <w:color w:val="000000"/>
                <w:sz w:val="20"/>
              </w:rPr>
              <w:t xml:space="preserve">(әрбір жағдайда)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айғақсыз қан мен оның компоненттерін құю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рәсімді регламенттейтін қолданыстағы нормативтік құқықтық актілерді бұза отырып, қан мен оның компоненттерін құю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Бір ай бойы алдағы госпитальге жатқызу кезінде сапасыз көрсетілген көмектің себебі бойынша сол аурумен қайта госпитальге жатқызу фактілерінің болуы  </w:t>
            </w:r>
            <w:r>
              <w:rPr>
                <w:rFonts w:ascii="Times New Roman"/>
                <w:b w:val="false"/>
                <w:i w:val="false"/>
                <w:color w:val="000000"/>
                <w:sz w:val="20"/>
              </w:rPr>
              <w:t xml:space="preserve">(әрбір жағдайда)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Медициналық құжаттаманы сапасыз ресімдеу және жүргізу  </w:t>
            </w:r>
            <w:r>
              <w:rPr>
                <w:rFonts w:ascii="Times New Roman"/>
                <w:b w:val="false"/>
                <w:i w:val="false"/>
                <w:color w:val="000000"/>
                <w:sz w:val="20"/>
              </w:rPr>
              <w:t xml:space="preserve">(әрбір жағдайда)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Жалған жолмен көрсетілген медициналық көмектің көлемін арттыру  </w:t>
            </w:r>
            <w:r>
              <w:rPr>
                <w:rFonts w:ascii="Times New Roman"/>
                <w:b w:val="false"/>
                <w:i w:val="false"/>
                <w:color w:val="000000"/>
                <w:sz w:val="20"/>
              </w:rPr>
              <w:t xml:space="preserve">(әрбір жағдайда)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Тегін медициналық көмектің кепілді көлеміне кіретін медициналық көмек көрсету кезінде емделушінің дәрі-дәрмектері мен ақшалай қаражаттарын тарту  </w:t>
            </w:r>
            <w:r>
              <w:rPr>
                <w:rFonts w:ascii="Times New Roman"/>
                <w:b w:val="false"/>
                <w:i w:val="false"/>
                <w:color w:val="000000"/>
                <w:sz w:val="20"/>
              </w:rPr>
              <w:t xml:space="preserve">(әрбір жағдайда)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қаражат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заңнамаға сәйкес патологиялық-анатомиялық мәйітті союдың жоқтығы  </w:t>
            </w:r>
            <w:r>
              <w:rPr>
                <w:rFonts w:ascii="Times New Roman"/>
                <w:b w:val="false"/>
                <w:i w:val="false"/>
                <w:color w:val="000000"/>
                <w:sz w:val="20"/>
              </w:rPr>
              <w:t xml:space="preserve">(әрбір жағдайда)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нормативтік құқықтық актілерді бұзуда патологиялық-анатомиялық мәйітті союдың жоқтығы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нормативтік құқықтық актілерді бұзуда гистологиялық зерттеулердің жоқтығы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индикаторлары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Азаматтардың сапасыз көрсетілген медициналық көмекке арыздары  </w:t>
            </w:r>
            <w:r>
              <w:rPr>
                <w:rFonts w:ascii="Times New Roman"/>
                <w:b w:val="false"/>
                <w:i w:val="false"/>
                <w:color w:val="000000"/>
                <w:sz w:val="20"/>
              </w:rPr>
              <w:t xml:space="preserve">(әрбір жағдайда)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негізделген арыздар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негізделген арыздар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Өлімді болдырмайтын жағдайлардың болуы  </w:t>
            </w:r>
            <w:r>
              <w:rPr>
                <w:rFonts w:ascii="Times New Roman"/>
                <w:b w:val="false"/>
                <w:i w:val="false"/>
                <w:color w:val="000000"/>
                <w:sz w:val="20"/>
              </w:rPr>
              <w:t xml:space="preserve">(әрбір жағдайда)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Өлімді жасыру жағдайлары  </w:t>
            </w:r>
            <w:r>
              <w:rPr>
                <w:rFonts w:ascii="Times New Roman"/>
                <w:b w:val="false"/>
                <w:i w:val="false"/>
                <w:color w:val="000000"/>
                <w:sz w:val="20"/>
              </w:rPr>
              <w:t xml:space="preserve">(әрбір жағдайда)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Клиникалық және патологиялық-анатомиялық диагноздарының алшақтығы  </w:t>
            </w:r>
            <w:r>
              <w:rPr>
                <w:rFonts w:ascii="Times New Roman"/>
                <w:b w:val="false"/>
                <w:i w:val="false"/>
                <w:color w:val="000000"/>
                <w:sz w:val="20"/>
              </w:rPr>
              <w:t xml:space="preserve">(әрбір жағдайда)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Госпитальге жатқызудан негізсіз бас тарту  </w:t>
            </w:r>
            <w:r>
              <w:rPr>
                <w:rFonts w:ascii="Times New Roman"/>
                <w:b w:val="false"/>
                <w:i w:val="false"/>
                <w:color w:val="000000"/>
                <w:sz w:val="20"/>
              </w:rPr>
              <w:t xml:space="preserve">(әрбір жағдайда)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r>
    </w:tbl>
    <w:bookmarkStart w:name="z33" w:id="32"/>
    <w:p>
      <w:pPr>
        <w:spacing w:after="0"/>
        <w:ind w:left="0"/>
        <w:jc w:val="both"/>
      </w:pPr>
      <w:r>
        <w:rPr>
          <w:rFonts w:ascii="Times New Roman"/>
          <w:b w:val="false"/>
          <w:i w:val="false"/>
          <w:color w:val="000000"/>
          <w:sz w:val="28"/>
        </w:rPr>
        <w:t xml:space="preserve">
                                       Медициналық қызметтің сапасын </w:t>
      </w:r>
      <w:r>
        <w:br/>
      </w:r>
      <w:r>
        <w:rPr>
          <w:rFonts w:ascii="Times New Roman"/>
          <w:b w:val="false"/>
          <w:i w:val="false"/>
          <w:color w:val="000000"/>
          <w:sz w:val="28"/>
        </w:rPr>
        <w:t xml:space="preserve">
                                           сараптауды ұйымдастыру </w:t>
      </w:r>
      <w:r>
        <w:br/>
      </w:r>
      <w:r>
        <w:rPr>
          <w:rFonts w:ascii="Times New Roman"/>
          <w:b w:val="false"/>
          <w:i w:val="false"/>
          <w:color w:val="000000"/>
          <w:sz w:val="28"/>
        </w:rPr>
        <w:t xml:space="preserve">
                                           және өткізу ережесіне </w:t>
      </w:r>
      <w:r>
        <w:br/>
      </w:r>
      <w:r>
        <w:rPr>
          <w:rFonts w:ascii="Times New Roman"/>
          <w:b w:val="false"/>
          <w:i w:val="false"/>
          <w:color w:val="000000"/>
          <w:sz w:val="28"/>
        </w:rPr>
        <w:t xml:space="preserve">
                                                 2-қосымша </w:t>
      </w:r>
    </w:p>
    <w:bookmarkEnd w:id="32"/>
    <w:p>
      <w:pPr>
        <w:spacing w:after="0"/>
        <w:ind w:left="0"/>
        <w:jc w:val="left"/>
      </w:pPr>
      <w:r>
        <w:rPr>
          <w:rFonts w:ascii="Times New Roman"/>
          <w:b/>
          <w:i w:val="false"/>
          <w:color w:val="000000"/>
        </w:rPr>
        <w:t xml:space="preserve"> Бастапқы медициналық-санитарлық көмек деңгейінде </w:t>
      </w:r>
      <w:r>
        <w:br/>
      </w:r>
      <w:r>
        <w:rPr>
          <w:rFonts w:ascii="Times New Roman"/>
          <w:b/>
          <w:i w:val="false"/>
          <w:color w:val="000000"/>
        </w:rPr>
        <w:t xml:space="preserve">
медициналық қызметтің сапасын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7973"/>
        <w:gridCol w:w="379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Кодтар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Құрылым индикаторлары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Ақау дәрежесі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Бекітілген стандарттарға сәйкес медициналық бұйымның болуы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50%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Өтілі </w:t>
            </w:r>
            <w:r>
              <w:rPr>
                <w:rFonts w:ascii="Times New Roman"/>
                <w:b/>
                <w:i w:val="false"/>
                <w:color w:val="000000"/>
                <w:sz w:val="20"/>
              </w:rPr>
              <w:t xml:space="preserve">  5 жылдан көп болған жағдайда, біліктілік санаты бар дәрігерлердің үлесі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100%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Соңғы 5 жылда дәрігерлердің біліктілігін арттыру курстарынан  өтуі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100%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Өтілі 5 жылдан көп болған жағдайда, біліктілік санаты бар орта медицина қызметкерлерінің үлесі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100%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Соңғы 5 жылда орта медицина қызметкерлерінің біліктілігін арттыру курстарынан өтуі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100%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Азаматтарға медициналық көмектің нысандары мен түрлері туралы тегін, жедел және нақты ақпараттың болмауы  </w:t>
            </w:r>
            <w:r>
              <w:rPr>
                <w:rFonts w:ascii="Times New Roman"/>
                <w:b w:val="false"/>
                <w:i w:val="false"/>
                <w:color w:val="000000"/>
                <w:sz w:val="20"/>
              </w:rPr>
              <w:t xml:space="preserve">(сырқаттардың ағыны болатын жерлерде көрнекі ақпараттың жоқтығы)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Процестің индикаторлары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Сырқаттарды аурухана жатқызуға жіберудің және емдеу-диагностикалық іс-шаралардың негіздемелігі және уақтылығы </w:t>
            </w:r>
            <w:r>
              <w:rPr>
                <w:rFonts w:ascii="Times New Roman"/>
                <w:b w:val="false"/>
                <w:i w:val="false"/>
                <w:color w:val="000000"/>
                <w:sz w:val="20"/>
              </w:rPr>
              <w:t xml:space="preserve">(әрбір жағдайда)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сырқатты тексермей ауруханаға жатқызуға жіберу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сырқатты уақытсыз және негізсіз жолдау: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мамандарға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консультациялық-диагностикалық орталықтарға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 жатқызуға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Диагностика мен ауруларды емдеудің мерзімді хаттамаларына сәйкес емдеу-диагностикалық іс-шараларды орындау  </w:t>
            </w:r>
            <w:r>
              <w:rPr>
                <w:rFonts w:ascii="Times New Roman"/>
                <w:b w:val="false"/>
                <w:i w:val="false"/>
                <w:color w:val="000000"/>
                <w:sz w:val="20"/>
              </w:rPr>
              <w:t xml:space="preserve">(әрбір жағдайда)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диагностикалық іс-шаралар толық көлемде жүргізілмеген: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50%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емдеу іс-шаралары толық көлемде жүргізілмеген: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50%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0,7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полипрагмазияның болуы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Амбулаторлық-емханалық ұйымдардың, консультациялық-диагностикалық орталықтар мен стационардың арасында сырқаттарды бақылау мен емдеудегі сабақтастықтың болмауы  </w:t>
            </w:r>
            <w:r>
              <w:rPr>
                <w:rFonts w:ascii="Times New Roman"/>
                <w:b w:val="false"/>
                <w:i w:val="false"/>
                <w:color w:val="000000"/>
                <w:sz w:val="20"/>
              </w:rPr>
              <w:t xml:space="preserve">(әрбір жағдайда)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Тегін медициналық көмектің кепілді көлеміне кіретін медициналық көмек көрсету кезінде емделушінің дәрі-дәрмектері мен ақшалай қаражаттарын тарту  </w:t>
            </w:r>
            <w:r>
              <w:rPr>
                <w:rFonts w:ascii="Times New Roman"/>
                <w:b w:val="false"/>
                <w:i w:val="false"/>
                <w:color w:val="000000"/>
                <w:sz w:val="20"/>
              </w:rPr>
              <w:t xml:space="preserve">(әрбір жағдайға)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0,15 </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қаражат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Ауру түрлерінің және халықтың жекеленген санаттарының тізбесі бойынша дәрі-дәрмектердің тегін стандарттарымен қамтамасыз ету деңгейі  </w:t>
            </w:r>
            <w:r>
              <w:rPr>
                <w:rFonts w:ascii="Times New Roman"/>
                <w:b w:val="false"/>
                <w:i w:val="false"/>
                <w:color w:val="000000"/>
                <w:sz w:val="20"/>
              </w:rPr>
              <w:t xml:space="preserve">(әрбір жағдайда)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көлемде емес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етілмейді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негізсіз тағайындау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Жасөспірім жастағы балаларды бақылау  </w:t>
            </w:r>
            <w:r>
              <w:rPr>
                <w:rFonts w:ascii="Times New Roman"/>
                <w:b w:val="false"/>
                <w:i w:val="false"/>
                <w:color w:val="000000"/>
                <w:sz w:val="20"/>
              </w:rPr>
              <w:t xml:space="preserve">(әрбір жағдайда)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жасөспірімдер кабинетіне ауыстырылды: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уақытсыз ауыстырды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тексерілмей ауыстырылды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сауықтырылмай ауыстырылды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жасөспірім жастағы балаларды диспансерлік қарау: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емес көлемде немесе уақытсыз ауыстырылды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жоқ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диагностикалық іс-шаралар толық көлемде жүргізілмеген: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100%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емдеу іс-шаралары толық көлемде жүргізілмеген: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90%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70%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полипрагмазияның болуы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Бір жасқа дейінгі нәрестелерді қарау </w:t>
            </w:r>
            <w:r>
              <w:rPr>
                <w:rFonts w:ascii="Times New Roman"/>
                <w:b w:val="false"/>
                <w:i w:val="false"/>
                <w:color w:val="000000"/>
                <w:sz w:val="20"/>
              </w:rPr>
              <w:t xml:space="preserve">(әрбір жағдайда)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тобына сәйкес бақылау мен сауықтыру, баланың өтуі: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1-топтан 2-топқа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2-топтан 3-топқа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иммундық алдын алу: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көлемде жүргізілген жоқ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жоқ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дені сау және сырқат баланы ИВБДВ бағдарламасы бойынша қарау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жоқ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тұрақсыз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Жүкті әйелдерді бақылау (әрбір жағдайда)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жүктіліктің мерзімімен есепке алынды: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аптадан артық (әрбір жағдайда)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4 рет тұрақсыз қарау (әрбір жағдайда)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ұрықтың жатырішілік патологиясының скрининг-диагностикасы мен емдеуі: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жоқ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көлемде емес немесе уақытсыз жүргізілген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жүктілік пен босану ағымының болжамын есепке ала отырып, темір тапшылығы анемиясы мен йод тапшылығы жағдайларының алдын алу іс-шаралары: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жоқ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көлемде мес және уақытсыз жүргізілген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қатер факторларын есепке ала отырып, емдеу-диагностикалық іс-шаралары: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жоқ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көлемде емес және уақытсыз жүргізілген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Үйде алдын алуға болатын өлімге жол беру  </w:t>
            </w:r>
            <w:r>
              <w:rPr>
                <w:rFonts w:ascii="Times New Roman"/>
                <w:b w:val="false"/>
                <w:i w:val="false"/>
                <w:color w:val="000000"/>
                <w:sz w:val="20"/>
              </w:rPr>
              <w:t xml:space="preserve">(әрбір жағдайда):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жасқа дейінгі балалардың өлімі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жастан 5 жасқа дейінгі балалар өлімі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өлімі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жүргізілетін аурулары бар еңбекке жарамды адамдардың өлімі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өлім жағдайларын талдаудың жоқтығы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Медициналық құжаттаманы сапасыз ресімдеу және жүргізу  </w:t>
            </w:r>
            <w:r>
              <w:rPr>
                <w:rFonts w:ascii="Times New Roman"/>
                <w:b w:val="false"/>
                <w:i w:val="false"/>
                <w:color w:val="000000"/>
                <w:sz w:val="20"/>
              </w:rPr>
              <w:t xml:space="preserve">(әрбір жағдайда)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Жалған жолмен көрсетілген медициналық көмектің көлемін арттыру  </w:t>
            </w:r>
            <w:r>
              <w:rPr>
                <w:rFonts w:ascii="Times New Roman"/>
                <w:b w:val="false"/>
                <w:i w:val="false"/>
                <w:color w:val="000000"/>
                <w:sz w:val="20"/>
              </w:rPr>
              <w:t xml:space="preserve">(әрбір жағдайда)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диагноз бойынша БМСК ұйымдары мен стационар арасындағы негізгі диагноздың алшақтығы  </w:t>
            </w:r>
            <w:r>
              <w:rPr>
                <w:rFonts w:ascii="Times New Roman"/>
                <w:b w:val="false"/>
                <w:i w:val="false"/>
                <w:color w:val="000000"/>
                <w:sz w:val="20"/>
              </w:rPr>
              <w:t xml:space="preserve">(әрбір жағдайда)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индикаторлары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Халықты алдын алу тексерулерімен қамту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90%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70%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Жүктілікке қарсы айғақтары бар ұрпақты болу жасындағы әйелдерді контрацепциямен қамту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абсолюттік айғақтары бойынша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100%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салыстырмалы айғақтар: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60%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қатер тобындағы жасөспірімдерді контрацепциямен қамту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60%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Үш жасқа дейінгі балаларды қарау: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кемінде 95% патронаждық бақылаумен қамту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тек емшекпен қоректендіру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айдан 6 айға дейін - кемінде 80%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көбіне емшекпен қоректендіру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айдан 6 айға дейін - кемінде 90%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уақытында кіргізілген қосымша тамақтандыру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айдан 9 айға дейін - кемінде 70%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бір жастан кейін емшекпен тамақтандыруды жалғастыру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айдан 24 айға дейін - кемінде 50%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бойының аласа болуы жиілігі  </w:t>
            </w:r>
            <w:r>
              <w:rPr>
                <w:rFonts w:ascii="Times New Roman"/>
                <w:b w:val="false"/>
                <w:i w:val="false"/>
                <w:color w:val="000000"/>
                <w:sz w:val="20"/>
              </w:rPr>
              <w:t xml:space="preserve">(бойының жасына қарай)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айдан 36 айға дейін - кемінде 5%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Анықталған ауру жағдайларының ішінен диспансерлік бақылаумен қамту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деректелген халық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60%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елеулі аурулар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90%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Диспансерлеудің тиімділігі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2% өткен жылдың ұқсас кезеңімен салыстырғанда диспансерлік есепте тұрған және мүгедектік тобын алған адамдар үлесінің өсуі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2% өткен жылдың ұқсас кезеңімен салыстырғанда диспансерлік есепте тұрған еңбекке қабілетті жаста қайтыс болған адамдар үлесінің өсуі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Өткен жылдың ұқсас кезеңімен салыстырғанда мониторинг жүргізілетін еңбекке қабілетті жастағы адамдардың мүгедектікке бастапқы шығу көрсеткіші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және одан да көп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 ұрпақты болу жасындағы әйелдерге шақанда түсіктің саны </w:t>
            </w:r>
            <w:r>
              <w:rPr>
                <w:rFonts w:ascii="Times New Roman"/>
                <w:b w:val="false"/>
                <w:i w:val="false"/>
                <w:color w:val="000000"/>
                <w:sz w:val="20"/>
              </w:rPr>
              <w:t xml:space="preserve">(әрбірі динамикада 2% өсті)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Өткен жылдың ұқсас кезеңімен БМСК жұмысының сағатында барлық 1000 шақыру жедел медициналық көмек шақыруларының саны өсті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0,08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11&gt;%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Азаматтардың сапасыз көрсетілген медициналық көмекке байланысты өтініштері  </w:t>
            </w:r>
            <w:r>
              <w:rPr>
                <w:rFonts w:ascii="Times New Roman"/>
                <w:b w:val="false"/>
                <w:i w:val="false"/>
                <w:color w:val="000000"/>
                <w:sz w:val="20"/>
              </w:rPr>
              <w:t xml:space="preserve">(әрбір жағдайға)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негізделген өтініштер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ішінара өтініштер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Алғаш пайда болғандардың ішінен туберкулездің асқынған жағдайы  </w:t>
            </w:r>
            <w:r>
              <w:rPr>
                <w:rFonts w:ascii="Times New Roman"/>
                <w:b w:val="false"/>
                <w:i w:val="false"/>
                <w:color w:val="000000"/>
                <w:sz w:val="20"/>
              </w:rPr>
              <w:t xml:space="preserve">(әрбір жағдайға)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Алғаш пайда болғандардың ішінен қатерлі ісіктердің асқынған жағдайы  </w:t>
            </w:r>
            <w:r>
              <w:rPr>
                <w:rFonts w:ascii="Times New Roman"/>
                <w:b w:val="false"/>
                <w:i w:val="false"/>
                <w:color w:val="000000"/>
                <w:sz w:val="20"/>
              </w:rPr>
              <w:t xml:space="preserve">(әрбір жағдайға)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r>
    </w:tbl>
    <w:bookmarkStart w:name="z34" w:id="33"/>
    <w:p>
      <w:pPr>
        <w:spacing w:after="0"/>
        <w:ind w:left="0"/>
        <w:jc w:val="both"/>
      </w:pPr>
      <w:r>
        <w:rPr>
          <w:rFonts w:ascii="Times New Roman"/>
          <w:b w:val="false"/>
          <w:i w:val="false"/>
          <w:color w:val="000000"/>
          <w:sz w:val="28"/>
        </w:rPr>
        <w:t xml:space="preserve">
                                       Медициналық қызметтің сапасын </w:t>
      </w:r>
      <w:r>
        <w:br/>
      </w:r>
      <w:r>
        <w:rPr>
          <w:rFonts w:ascii="Times New Roman"/>
          <w:b w:val="false"/>
          <w:i w:val="false"/>
          <w:color w:val="000000"/>
          <w:sz w:val="28"/>
        </w:rPr>
        <w:t xml:space="preserve">
                                          сараптауды ұйымдастыру </w:t>
      </w:r>
      <w:r>
        <w:br/>
      </w:r>
      <w:r>
        <w:rPr>
          <w:rFonts w:ascii="Times New Roman"/>
          <w:b w:val="false"/>
          <w:i w:val="false"/>
          <w:color w:val="000000"/>
          <w:sz w:val="28"/>
        </w:rPr>
        <w:t xml:space="preserve">
                                          және өткізу ережесіне </w:t>
      </w:r>
      <w:r>
        <w:br/>
      </w:r>
      <w:r>
        <w:rPr>
          <w:rFonts w:ascii="Times New Roman"/>
          <w:b w:val="false"/>
          <w:i w:val="false"/>
          <w:color w:val="000000"/>
          <w:sz w:val="28"/>
        </w:rPr>
        <w:t xml:space="preserve">
                                               3-қосымша </w:t>
      </w:r>
    </w:p>
    <w:bookmarkEnd w:id="33"/>
    <w:p>
      <w:pPr>
        <w:spacing w:after="0"/>
        <w:ind w:left="0"/>
        <w:jc w:val="both"/>
      </w:pPr>
      <w:r>
        <w:rPr>
          <w:rFonts w:ascii="Times New Roman"/>
          <w:b/>
          <w:i w:val="false"/>
          <w:color w:val="000000"/>
          <w:sz w:val="28"/>
        </w:rPr>
        <w:t xml:space="preserve">        Жедел медициналық жәрдем көрсететін медициналық </w:t>
      </w:r>
      <w:r>
        <w:br/>
      </w:r>
      <w:r>
        <w:rPr>
          <w:rFonts w:ascii="Times New Roman"/>
          <w:b w:val="false"/>
          <w:i w:val="false"/>
          <w:color w:val="000000"/>
          <w:sz w:val="28"/>
        </w:rPr>
        <w:t>
</w:t>
      </w:r>
      <w:r>
        <w:rPr>
          <w:rFonts w:ascii="Times New Roman"/>
          <w:b/>
          <w:i w:val="false"/>
          <w:color w:val="000000"/>
          <w:sz w:val="28"/>
        </w:rPr>
        <w:t xml:space="preserve">                 қызметтің сапасын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7813"/>
        <w:gridCol w:w="39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Кодтар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Құрылым индикаторлары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Ақау дәрежесі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Бекітілген стандарттарға сәйкес медициналық бұйымның болуы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80 %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50%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0,03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Өтілі 5 жылдан көп болған жағдайда, біліктілік санаты бар дәрігерлердің үлесі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100%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Соңғы 5 жылда дәрігерлерінің біліктілігін арттыру курстарынан өтуі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100%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Өтілі 5 жылдан көп болған жағдайда, біліктілік санаты бар орта медицина қызметкерлерінің үлесі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100%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Соңғы 5 жылда орта медицина қызметкерлерінің біліктілігін арттыру курстарынан өтуі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100%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10 000 халыққа тәулігіне кемінде 1 санитарлық автокөлік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Сменаға жедел медициналық көмектің кемінде 1 тәулік бойы жұмыс істейтін шақыру бригадасы (10 000 халыққа 1 постыны есептегенде)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Азаматтарға медициналық көмектің нысандары мен түрлері туралы тегін, жедел және нақты ақпарат беру </w:t>
            </w:r>
            <w:r>
              <w:rPr>
                <w:rFonts w:ascii="Times New Roman"/>
                <w:b w:val="false"/>
                <w:i w:val="false"/>
                <w:color w:val="000000"/>
                <w:sz w:val="20"/>
              </w:rPr>
              <w:t xml:space="preserve">(ақпараттық парақтар, емделушілерден сұрау)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Процестің индикаторлары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Сырқаттарды ауруханаға жатқызуға және емдеу-диагностикалық іс-шараларға жолдаманың негізділігі  </w:t>
            </w:r>
            <w:r>
              <w:rPr>
                <w:rFonts w:ascii="Times New Roman"/>
                <w:b w:val="false"/>
                <w:i w:val="false"/>
                <w:color w:val="000000"/>
                <w:sz w:val="20"/>
              </w:rPr>
              <w:t xml:space="preserve">(әрбір жағдайда)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сырқатты айғақсыз ауруханаға жатқызуға әкелу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сырқатты ауруханаға жатқызудың әрбір жағдайына айғақтары бола тұрса да стационарға әкелмеу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БМСК ұйымдарына активтерді беру  </w:t>
            </w:r>
            <w:r>
              <w:rPr>
                <w:rFonts w:ascii="Times New Roman"/>
                <w:b w:val="false"/>
                <w:i w:val="false"/>
                <w:color w:val="000000"/>
                <w:sz w:val="20"/>
              </w:rPr>
              <w:t xml:space="preserve">(әрбір жағдайда   активтерді тапсырудың болмауы)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0,03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Медицина қызметкерлерінің диагностикалық, тактикалық және техникалық қателіктері  </w:t>
            </w:r>
            <w:r>
              <w:rPr>
                <w:rFonts w:ascii="Times New Roman"/>
                <w:b w:val="false"/>
                <w:i w:val="false"/>
                <w:color w:val="000000"/>
                <w:sz w:val="20"/>
              </w:rPr>
              <w:t xml:space="preserve">(әрбір жағдайда)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Медициналық құжаттаманы сапасыз ресімдеу және жүргізу  </w:t>
            </w:r>
            <w:r>
              <w:rPr>
                <w:rFonts w:ascii="Times New Roman"/>
                <w:b w:val="false"/>
                <w:i w:val="false"/>
                <w:color w:val="000000"/>
                <w:sz w:val="20"/>
              </w:rPr>
              <w:t xml:space="preserve">(әрбір жағдайда)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индикаторлары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Бір тәулік ішінде алғашқы шақыру сәтінен бастап сол ауру бойынша қайта шақыру жағдайлары </w:t>
            </w:r>
            <w:r>
              <w:rPr>
                <w:rFonts w:ascii="Times New Roman"/>
                <w:b w:val="false"/>
                <w:i w:val="false"/>
                <w:color w:val="000000"/>
                <w:sz w:val="20"/>
              </w:rPr>
              <w:t xml:space="preserve">(әрбір жағдайда 10% жоғары)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Сырқатқа барудың орташа қалыптасқан уақытынан асуы  </w:t>
            </w:r>
            <w:r>
              <w:rPr>
                <w:rFonts w:ascii="Times New Roman"/>
                <w:b w:val="false"/>
                <w:i w:val="false"/>
                <w:color w:val="000000"/>
                <w:sz w:val="20"/>
              </w:rPr>
              <w:t xml:space="preserve">(5% жоғары)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Өткен жылдың ұқсас кезеңдерімен салыстыру бойынша шақырулар кезінде бригаданың қатысуымен болған өлім жағдайының өсуі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0,03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11&gt;%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Өткен жылмен салыстырғанда жеткізілгендер санынан ауруханаға жатқызылғандардың үлес салмағының төмендеуі: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0,03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11&gt;%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Жедел медициналық жәрдем бригадасы ауруханаға және стационарға жатқызған сырқаттардың диагноздарындағы айырмашылық  </w:t>
            </w:r>
            <w:r>
              <w:rPr>
                <w:rFonts w:ascii="Times New Roman"/>
                <w:b w:val="false"/>
                <w:i w:val="false"/>
                <w:color w:val="000000"/>
                <w:sz w:val="20"/>
              </w:rPr>
              <w:t xml:space="preserve">(әрбір жағдайда іліспе хат арқылы 5% жоғары)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Азаматтардың </w:t>
            </w:r>
            <w:r>
              <w:rPr>
                <w:rFonts w:ascii="Times New Roman"/>
                <w:b/>
                <w:i w:val="false"/>
                <w:color w:val="000000"/>
                <w:sz w:val="20"/>
              </w:rPr>
              <w:t xml:space="preserve">  сапасыз көрсетілген медициналық көмекке өтініштері  </w:t>
            </w:r>
            <w:r>
              <w:rPr>
                <w:rFonts w:ascii="Times New Roman"/>
                <w:b w:val="false"/>
                <w:i w:val="false"/>
                <w:color w:val="000000"/>
                <w:sz w:val="20"/>
              </w:rPr>
              <w:t xml:space="preserve">(әрбір жағдайда)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негізделген өтініштер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негізделген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r>
    </w:tbl>
    <w:bookmarkStart w:name="z35" w:id="34"/>
    <w:p>
      <w:pPr>
        <w:spacing w:after="0"/>
        <w:ind w:left="0"/>
        <w:jc w:val="both"/>
      </w:pPr>
      <w:r>
        <w:rPr>
          <w:rFonts w:ascii="Times New Roman"/>
          <w:b w:val="false"/>
          <w:i w:val="false"/>
          <w:color w:val="000000"/>
          <w:sz w:val="28"/>
        </w:rPr>
        <w:t xml:space="preserve">
                                       Медициналық қызметтің сапасын </w:t>
      </w:r>
      <w:r>
        <w:br/>
      </w:r>
      <w:r>
        <w:rPr>
          <w:rFonts w:ascii="Times New Roman"/>
          <w:b w:val="false"/>
          <w:i w:val="false"/>
          <w:color w:val="000000"/>
          <w:sz w:val="28"/>
        </w:rPr>
        <w:t xml:space="preserve">
                                           сараптауды ұйымдастыру </w:t>
      </w:r>
      <w:r>
        <w:br/>
      </w:r>
      <w:r>
        <w:rPr>
          <w:rFonts w:ascii="Times New Roman"/>
          <w:b w:val="false"/>
          <w:i w:val="false"/>
          <w:color w:val="000000"/>
          <w:sz w:val="28"/>
        </w:rPr>
        <w:t xml:space="preserve">
                                           және өткізу ережесіне </w:t>
      </w:r>
      <w:r>
        <w:br/>
      </w:r>
      <w:r>
        <w:rPr>
          <w:rFonts w:ascii="Times New Roman"/>
          <w:b w:val="false"/>
          <w:i w:val="false"/>
          <w:color w:val="000000"/>
          <w:sz w:val="28"/>
        </w:rPr>
        <w:t xml:space="preserve">
                                                  4-қосымша </w:t>
      </w:r>
    </w:p>
    <w:bookmarkEnd w:id="34"/>
    <w:p>
      <w:pPr>
        <w:spacing w:after="0"/>
        <w:ind w:left="0"/>
        <w:jc w:val="both"/>
      </w:pPr>
      <w:r>
        <w:rPr>
          <w:rFonts w:ascii="Times New Roman"/>
          <w:b/>
          <w:i w:val="false"/>
          <w:color w:val="000000"/>
          <w:sz w:val="28"/>
        </w:rPr>
        <w:t xml:space="preserve">           Қан қызметі көрсететін медициналық қызметтің </w:t>
      </w:r>
      <w:r>
        <w:br/>
      </w:r>
      <w:r>
        <w:rPr>
          <w:rFonts w:ascii="Times New Roman"/>
          <w:b w:val="false"/>
          <w:i w:val="false"/>
          <w:color w:val="000000"/>
          <w:sz w:val="28"/>
        </w:rPr>
        <w:t>
</w:t>
      </w:r>
      <w:r>
        <w:rPr>
          <w:rFonts w:ascii="Times New Roman"/>
          <w:b/>
          <w:i w:val="false"/>
          <w:color w:val="000000"/>
          <w:sz w:val="28"/>
        </w:rPr>
        <w:t xml:space="preserve">                       сапасын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733"/>
        <w:gridCol w:w="297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Кодтар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Құрылым индикаторлары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Ақау дәрежесі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Бекітілген стандарттарға сәйкес медициналық бұйымның болуы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және одан төмен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Өлшеуіш құралдарын метрологиялық бақылаудың жоқтығы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100%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жүргізілмейді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 қондырғысының резервтік көздеріне тоңазытқыш жабдықтарының қосылмауы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Тоңазытқыш жабдықтарында арнайы кілттердің болмауы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Өтілі 5 жылдан көп болған жағдайда, біліктілік санаты бар дәрігерлердің үлесі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100%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Соңғы 5 жылда дәрігерлердің біліктілігін арттыру курстарынан өтуі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100%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Өтілі 5 жылдан көп болған жағдайда, біліктілік санаты бар орта медицина қызметкерлерінің үлесі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100%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Соңғы 5 жылда орта медицина қызметкерлерінің біліктілігін арттыру курстарынан өтуі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100%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ЖТП карантиндеу рәсімін жүргізу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жүргізілмейді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көлемде жүргізілмеген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Өндірістің іс-шараларды орындауда стандарттық операциялық рәсімдердің (СОР) болмауы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Азаматтарға медициналық көмектің нысандары мен түрлері туралы тегін,  жедел және нақты ақпарат беру  </w:t>
            </w:r>
            <w:r>
              <w:rPr>
                <w:rFonts w:ascii="Times New Roman"/>
                <w:b w:val="false"/>
                <w:i w:val="false"/>
                <w:color w:val="000000"/>
                <w:sz w:val="20"/>
              </w:rPr>
              <w:t xml:space="preserve">(сырқаттардың ағыны болатын жерлерде көрнекі ақпараттың жоқтығы)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Процестің индикаторлары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Стандарттарға донордың медициналық зерттеулерінің сәйкестігі  </w:t>
            </w:r>
            <w:r>
              <w:rPr>
                <w:rFonts w:ascii="Times New Roman"/>
                <w:b w:val="false"/>
                <w:i w:val="false"/>
                <w:color w:val="000000"/>
                <w:sz w:val="20"/>
              </w:rPr>
              <w:t xml:space="preserve">(әрбір жағдайда)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зертханалық зерттеулер толық көлемде жүргізілмеді </w:t>
            </w:r>
            <w:r>
              <w:rPr>
                <w:rFonts w:ascii="Times New Roman"/>
                <w:b w:val="false"/>
                <w:i w:val="false"/>
                <w:color w:val="000000"/>
                <w:sz w:val="20"/>
              </w:rPr>
              <w:t xml:space="preserve">кемінде 100%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донорды медициналық куәландыру жүргізілді: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100%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донорға анкета жүргізілген жоқ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Қан препараттарын және зертханалық зерттеулерді өндіру үшін қолданылатын материалдар мен реагенттерге кіріс бақылауын жүргізу жөніндегі іс-шаралар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бақылауы рәсімінің болмауы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бақылау толық көлемде жүргізілмеді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Қан компоненттері мен препараттарын өндірудегі қиын кезеңдерді анықтау жөніндегі іс-шаралар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жүргізілмейді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емес көлемде жүргізіледі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донорлық қанды зертханалық зерттеу толық жүргізілмеді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этикеттеу және маркалау тәртібі бұзылып жүргізілді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Біржолғы пластикалық контейнерлерді қолдана отырып, қан жинау жүргізілмеген  </w:t>
            </w:r>
            <w:r>
              <w:rPr>
                <w:rFonts w:ascii="Times New Roman"/>
                <w:b w:val="false"/>
                <w:i w:val="false"/>
                <w:color w:val="000000"/>
                <w:sz w:val="20"/>
              </w:rPr>
              <w:t xml:space="preserve">(әрбір жағдайда)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Қан өнімін жұқпалы және иммунологиялық қауіпсіздігімен қамтамасыз етпеу  </w:t>
            </w:r>
            <w:r>
              <w:rPr>
                <w:rFonts w:ascii="Times New Roman"/>
                <w:b w:val="false"/>
                <w:i w:val="false"/>
                <w:color w:val="000000"/>
                <w:sz w:val="20"/>
              </w:rPr>
              <w:t xml:space="preserve">(әрбір жағдайда)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донорлық қанды, оның компоненттері мен препараттарын гепатит, АҚТҚ, басқа да жұқпаларға зерттеу жүргізілмеген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HLA мен антиэритцитарлық антителдердің болуына донорлық қан скрининг жүргізілмеген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компоненттерін лейкофильтрациясы жүргізілмеген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Донорға шұғыл медициналық көмек көрсетпеу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Медициналық құжаттаманы сапасыз ресімдеу және жүргізу  </w:t>
            </w:r>
            <w:r>
              <w:rPr>
                <w:rFonts w:ascii="Times New Roman"/>
                <w:b w:val="false"/>
                <w:i w:val="false"/>
                <w:color w:val="000000"/>
                <w:sz w:val="20"/>
              </w:rPr>
              <w:t xml:space="preserve">(әрбір жағдайда)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индикаторлары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Қан мен оның компоненттерін жеткізумен қамтамасыз етілмеу  </w:t>
            </w:r>
            <w:r>
              <w:rPr>
                <w:rFonts w:ascii="Times New Roman"/>
                <w:b w:val="false"/>
                <w:i w:val="false"/>
                <w:color w:val="000000"/>
                <w:sz w:val="20"/>
              </w:rPr>
              <w:t xml:space="preserve">(әрбір жағдайда)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Медициналық ұйымдарға жарамсыз өнімді тапсыру </w:t>
            </w:r>
            <w:r>
              <w:rPr>
                <w:rFonts w:ascii="Times New Roman"/>
                <w:b w:val="false"/>
                <w:i w:val="false"/>
                <w:color w:val="000000"/>
                <w:sz w:val="20"/>
              </w:rPr>
              <w:t xml:space="preserve">(әрбір жағдайда)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Медициналық ұйымдарға карантинделмеген ЖТП беру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Донорлардың бірыңғай ақпараттық базасын сапасыз жүргізу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Азаматтардың </w:t>
            </w:r>
            <w:r>
              <w:rPr>
                <w:rFonts w:ascii="Times New Roman"/>
                <w:b/>
                <w:i w:val="false"/>
                <w:color w:val="000000"/>
                <w:sz w:val="20"/>
              </w:rPr>
              <w:t xml:space="preserve">  сапасыз көрсетілген медициналық көмекке арыздары  </w:t>
            </w:r>
            <w:r>
              <w:rPr>
                <w:rFonts w:ascii="Times New Roman"/>
                <w:b w:val="false"/>
                <w:i w:val="false"/>
                <w:color w:val="000000"/>
                <w:sz w:val="20"/>
              </w:rPr>
              <w:t xml:space="preserve">(әрбір жағдайда)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негізделген арыздар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негізделген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r>
    </w:tbl>
    <w:bookmarkStart w:name="z36" w:id="35"/>
    <w:p>
      <w:pPr>
        <w:spacing w:after="0"/>
        <w:ind w:left="0"/>
        <w:jc w:val="both"/>
      </w:pPr>
      <w:r>
        <w:rPr>
          <w:rFonts w:ascii="Times New Roman"/>
          <w:b w:val="false"/>
          <w:i w:val="false"/>
          <w:color w:val="000000"/>
          <w:sz w:val="28"/>
        </w:rPr>
        <w:t xml:space="preserve">
                                       Медициналық қызметтің сапасын </w:t>
      </w:r>
      <w:r>
        <w:br/>
      </w:r>
      <w:r>
        <w:rPr>
          <w:rFonts w:ascii="Times New Roman"/>
          <w:b w:val="false"/>
          <w:i w:val="false"/>
          <w:color w:val="000000"/>
          <w:sz w:val="28"/>
        </w:rPr>
        <w:t xml:space="preserve">
                                        сараптауды ұйымдастыру және </w:t>
      </w:r>
      <w:r>
        <w:br/>
      </w:r>
      <w:r>
        <w:rPr>
          <w:rFonts w:ascii="Times New Roman"/>
          <w:b w:val="false"/>
          <w:i w:val="false"/>
          <w:color w:val="000000"/>
          <w:sz w:val="28"/>
        </w:rPr>
        <w:t xml:space="preserve">
                                             өткізу ережесіне </w:t>
      </w:r>
      <w:r>
        <w:br/>
      </w:r>
      <w:r>
        <w:rPr>
          <w:rFonts w:ascii="Times New Roman"/>
          <w:b w:val="false"/>
          <w:i w:val="false"/>
          <w:color w:val="000000"/>
          <w:sz w:val="28"/>
        </w:rPr>
        <w:t xml:space="preserve">
                                                5-қосымша </w:t>
      </w:r>
    </w:p>
    <w:bookmarkEnd w:id="35"/>
    <w:p>
      <w:pPr>
        <w:spacing w:after="0"/>
        <w:ind w:left="0"/>
        <w:jc w:val="both"/>
      </w:pPr>
      <w:r>
        <w:rPr>
          <w:rFonts w:ascii="Times New Roman"/>
          <w:b w:val="false"/>
          <w:i w:val="false"/>
          <w:color w:val="000000"/>
          <w:sz w:val="28"/>
        </w:rPr>
        <w:t xml:space="preserve">      20__жылғы "____" ____________ денсаулық сақтау субъектісінің </w:t>
      </w:r>
      <w:r>
        <w:br/>
      </w:r>
      <w:r>
        <w:rPr>
          <w:rFonts w:ascii="Times New Roman"/>
          <w:b w:val="false"/>
          <w:i w:val="false"/>
          <w:color w:val="000000"/>
          <w:sz w:val="28"/>
        </w:rPr>
        <w:t xml:space="preserve">
      қызметін тексеру актісіне медициналық қызметтің сапасын </w:t>
      </w:r>
      <w:r>
        <w:br/>
      </w:r>
      <w:r>
        <w:rPr>
          <w:rFonts w:ascii="Times New Roman"/>
          <w:b w:val="false"/>
          <w:i w:val="false"/>
          <w:color w:val="000000"/>
          <w:sz w:val="28"/>
        </w:rPr>
        <w:t xml:space="preserve">
                         сараптау қорытындысы </w:t>
      </w:r>
      <w:r>
        <w:br/>
      </w:r>
      <w:r>
        <w:rPr>
          <w:rFonts w:ascii="Times New Roman"/>
          <w:b w:val="false"/>
          <w:i w:val="false"/>
          <w:color w:val="000000"/>
          <w:sz w:val="28"/>
        </w:rPr>
        <w:t xml:space="preserve">
1.__________________________________________________________________ </w:t>
      </w:r>
      <w:r>
        <w:br/>
      </w:r>
      <w:r>
        <w:rPr>
          <w:rFonts w:ascii="Times New Roman"/>
          <w:b w:val="false"/>
          <w:i w:val="false"/>
          <w:color w:val="000000"/>
          <w:sz w:val="28"/>
        </w:rPr>
        <w:t xml:space="preserve">
(медициналық қызметтің сапасын сараптауды жүзеге асыратын </w:t>
      </w:r>
      <w:r>
        <w:br/>
      </w:r>
      <w:r>
        <w:rPr>
          <w:rFonts w:ascii="Times New Roman"/>
          <w:b w:val="false"/>
          <w:i w:val="false"/>
          <w:color w:val="000000"/>
          <w:sz w:val="28"/>
        </w:rPr>
        <w:t xml:space="preserve">
  мемлекеттік орган) </w:t>
      </w:r>
      <w:r>
        <w:br/>
      </w:r>
      <w:r>
        <w:rPr>
          <w:rFonts w:ascii="Times New Roman"/>
          <w:b w:val="false"/>
          <w:i w:val="false"/>
          <w:color w:val="000000"/>
          <w:sz w:val="28"/>
        </w:rPr>
        <w:t xml:space="preserve">
2. Денсаулық сақтау субъектісінің атауы, заңды мекен-жайы___________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Тексерілген бастапқы медициналық құжаттама: </w:t>
      </w:r>
      <w:r>
        <w:br/>
      </w:r>
      <w:r>
        <w:rPr>
          <w:rFonts w:ascii="Times New Roman"/>
          <w:b w:val="false"/>
          <w:i w:val="false"/>
          <w:color w:val="000000"/>
          <w:sz w:val="28"/>
        </w:rPr>
        <w:t xml:space="preserve">
1)__________________________________________________________________ </w:t>
      </w:r>
      <w:r>
        <w:br/>
      </w:r>
      <w:r>
        <w:rPr>
          <w:rFonts w:ascii="Times New Roman"/>
          <w:b w:val="false"/>
          <w:i w:val="false"/>
          <w:color w:val="000000"/>
          <w:sz w:val="28"/>
        </w:rPr>
        <w:t xml:space="preserve">
2)__________________________________________________________________ </w:t>
      </w:r>
      <w:r>
        <w:br/>
      </w:r>
      <w:r>
        <w:rPr>
          <w:rFonts w:ascii="Times New Roman"/>
          <w:b w:val="false"/>
          <w:i w:val="false"/>
          <w:color w:val="000000"/>
          <w:sz w:val="28"/>
        </w:rPr>
        <w:t xml:space="preserve">
және т.б. </w:t>
      </w:r>
      <w:r>
        <w:br/>
      </w:r>
      <w:r>
        <w:rPr>
          <w:rFonts w:ascii="Times New Roman"/>
          <w:b w:val="false"/>
          <w:i w:val="false"/>
          <w:color w:val="000000"/>
          <w:sz w:val="28"/>
        </w:rPr>
        <w:t xml:space="preserve">
4. Сараптамалардың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853"/>
        <w:gridCol w:w="3053"/>
        <w:gridCol w:w="2613"/>
        <w:gridCol w:w="2613"/>
      </w:tblGrid>
      <w:tr>
        <w:trPr>
          <w:trHeight w:val="345"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 көрсетудің түрлері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құжаттаманың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Сараптамалардың саны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100% сараптамаға жататын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Стационарлық көмек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Стационарлық сырқаттың медициналық картасы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Амбулаторлық сырқаттың медициналық картасы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медициналық жәрдем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Шығудың медициналық картасы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қызметі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Донорлардың медициналық картасы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 Медициналық қызметтің сапасын бағалау нәтижелері, соның </w:t>
      </w:r>
      <w:r>
        <w:br/>
      </w:r>
      <w:r>
        <w:rPr>
          <w:rFonts w:ascii="Times New Roman"/>
          <w:b w:val="false"/>
          <w:i w:val="false"/>
          <w:color w:val="000000"/>
          <w:sz w:val="28"/>
        </w:rPr>
        <w:t xml:space="preserve">
ішінде: </w:t>
      </w:r>
      <w:r>
        <w:br/>
      </w:r>
      <w:r>
        <w:rPr>
          <w:rFonts w:ascii="Times New Roman"/>
          <w:b w:val="false"/>
          <w:i w:val="false"/>
          <w:color w:val="000000"/>
          <w:sz w:val="28"/>
        </w:rPr>
        <w:t xml:space="preserve">
      1) адам, қаржы және техникалық ресурстармен қамтамасыз етілу </w:t>
      </w:r>
      <w:r>
        <w:br/>
      </w:r>
      <w:r>
        <w:rPr>
          <w:rFonts w:ascii="Times New Roman"/>
          <w:b w:val="false"/>
          <w:i w:val="false"/>
          <w:color w:val="000000"/>
          <w:sz w:val="28"/>
        </w:rPr>
        <w:t xml:space="preserve">
(медициналық қызметтің құрылым индикаторлары) - </w:t>
      </w:r>
      <w:r>
        <w:br/>
      </w:r>
      <w:r>
        <w:rPr>
          <w:rFonts w:ascii="Times New Roman"/>
          <w:b w:val="false"/>
          <w:i w:val="false"/>
          <w:color w:val="000000"/>
          <w:sz w:val="28"/>
        </w:rPr>
        <w:t xml:space="preserve">
      2) алдын алу, диагностика, емдеу және оңалту технологияларының </w:t>
      </w:r>
      <w:r>
        <w:br/>
      </w:r>
      <w:r>
        <w:rPr>
          <w:rFonts w:ascii="Times New Roman"/>
          <w:b w:val="false"/>
          <w:i w:val="false"/>
          <w:color w:val="000000"/>
          <w:sz w:val="28"/>
        </w:rPr>
        <w:t xml:space="preserve">
орындалуын бағалау (медициналық қызметтің процесс индикаторлары) - </w:t>
      </w:r>
      <w:r>
        <w:br/>
      </w:r>
      <w:r>
        <w:rPr>
          <w:rFonts w:ascii="Times New Roman"/>
          <w:b w:val="false"/>
          <w:i w:val="false"/>
          <w:color w:val="000000"/>
          <w:sz w:val="28"/>
        </w:rPr>
        <w:t xml:space="preserve">
      3) медициналық көмекті көрсету немесе көрсетпеу нәтижесінде </w:t>
      </w:r>
      <w:r>
        <w:br/>
      </w:r>
      <w:r>
        <w:rPr>
          <w:rFonts w:ascii="Times New Roman"/>
          <w:b w:val="false"/>
          <w:i w:val="false"/>
          <w:color w:val="000000"/>
          <w:sz w:val="28"/>
        </w:rPr>
        <w:t xml:space="preserve">
денсаулыққа келтірілген зардаптарды бағалау (медициналық қызмет </w:t>
      </w:r>
      <w:r>
        <w:br/>
      </w:r>
      <w:r>
        <w:rPr>
          <w:rFonts w:ascii="Times New Roman"/>
          <w:b w:val="false"/>
          <w:i w:val="false"/>
          <w:color w:val="000000"/>
          <w:sz w:val="28"/>
        </w:rPr>
        <w:t xml:space="preserve">
нәтижесінің индикаторлары) - </w:t>
      </w:r>
      <w:r>
        <w:br/>
      </w:r>
      <w:r>
        <w:rPr>
          <w:rFonts w:ascii="Times New Roman"/>
          <w:b w:val="false"/>
          <w:i w:val="false"/>
          <w:color w:val="000000"/>
          <w:sz w:val="28"/>
        </w:rPr>
        <w:t xml:space="preserve">
      6. Медициналық қызмет сапасының қорытынды бағасы (5 деңгей </w:t>
      </w:r>
      <w:r>
        <w:br/>
      </w:r>
      <w:r>
        <w:rPr>
          <w:rFonts w:ascii="Times New Roman"/>
          <w:b w:val="false"/>
          <w:i w:val="false"/>
          <w:color w:val="000000"/>
          <w:sz w:val="28"/>
        </w:rPr>
        <w:t xml:space="preserve">
бойынша бағаланады)_________________________________________________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Сарапшының қорытындысы (медициналық көмек сапасының барынша </w:t>
      </w:r>
      <w:r>
        <w:br/>
      </w:r>
      <w:r>
        <w:rPr>
          <w:rFonts w:ascii="Times New Roman"/>
          <w:b w:val="false"/>
          <w:i w:val="false"/>
          <w:color w:val="000000"/>
          <w:sz w:val="28"/>
        </w:rPr>
        <w:t xml:space="preserve">
жиі кездесетін анықталған ақауларын көрсету және ұсыныстар) 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Лауазымды адамдар_____________________________________________ </w:t>
      </w:r>
      <w:r>
        <w:br/>
      </w:r>
      <w:r>
        <w:rPr>
          <w:rFonts w:ascii="Times New Roman"/>
          <w:b w:val="false"/>
          <w:i w:val="false"/>
          <w:color w:val="000000"/>
          <w:sz w:val="28"/>
        </w:rPr>
        <w:t xml:space="preserve">
                              Тегі, аты, әкесінің аты, қолы </w:t>
      </w:r>
      <w:r>
        <w:br/>
      </w:r>
      <w:r>
        <w:rPr>
          <w:rFonts w:ascii="Times New Roman"/>
          <w:b w:val="false"/>
          <w:i w:val="false"/>
          <w:color w:val="000000"/>
          <w:sz w:val="28"/>
        </w:rPr>
        <w:t xml:space="preserve">
      Денсаулық сақтау субъетісінің басшысы_________________________ </w:t>
      </w:r>
      <w:r>
        <w:br/>
      </w:r>
      <w:r>
        <w:rPr>
          <w:rFonts w:ascii="Times New Roman"/>
          <w:b w:val="false"/>
          <w:i w:val="false"/>
          <w:color w:val="000000"/>
          <w:sz w:val="28"/>
        </w:rPr>
        <w:t xml:space="preserve">
                                       Тегі, аты, әкесінің аты, қолы </w:t>
      </w:r>
      <w:r>
        <w:br/>
      </w:r>
      <w:r>
        <w:rPr>
          <w:rFonts w:ascii="Times New Roman"/>
          <w:b w:val="false"/>
          <w:i w:val="false"/>
          <w:color w:val="000000"/>
          <w:sz w:val="28"/>
        </w:rPr>
        <w:t xml:space="preserve">
      Күні 20__ жылғы "____" 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