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e90d" w14:textId="6f6e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2006 жылғы 25 наурыздағы N 87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сәуірдегі N 132 Қаулысы. Қазақстан Республикасының Әділет министрлігінде 2007 жылғы 8 маусымда Нормативтік құқықтық кесімдерді мемлекеттік тіркеудің тізіліміне N 4713 болып енгізілді. Күші жойылды - Қазақстан Республикасы Қаржы нарығын және қаржы ұйымдарын реттеу мен қадағалау агенттігі Басқармасының 2008 жылғы 22 тамыздағы N 131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Сақтандыру қызметі туралы" Қазақстан Республикасының 2000 жылғы 18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іске асыру мақсатында Қазақстан Республикасы Қаржы нарығын және қаржы ұйымдарын реттеу мен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Республикасының нормативтік құқықтық актілері осы қаулының қосымшасына сәйкес өздерінің күшін жойды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Нұсқаулықтың 2009 жылғы 1 қаңтардан бастап қолданысқа енгізілетін 39, 41-тармақтарын қоспағанда 2008 жылғы  1 қазаннан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Е.Бахмутова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22 тамыздағы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131 қаулысының қосымшасы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 жойылды деп танылатын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2006 жылғы 25 наурыздағы N 87 қаулысына өзгерістер мен толықтырулар енгізу туралы" 2007 жылғы 30 сәуірдегі N 132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мемлекеттік тіркеу тізілімінде N 4713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 назарына: Қаулының қолданысқа енгізілу тәртібін 2-тармақтан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(қайта сақтандыру) ұйымдарының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Агенттік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2006 жылғы 25 наурыздағы N 87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4216 тіркелген), Агенттік Басқармасының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2006 жылғы 25 наурыздағы N 87 қаулысына толықтырулар мен өзгерістер енгізу туралы" 2006 жылғы 23 қыркүйектегі N 212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актілерді мемлекеттік тіркеу тізілімінде N 4447 тіркелген, 2006 жылы 13 желтоқсанда N 215 (1195) "Юридическая газета" газетінде жарияланған),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2006 жылғы 25 наурыздағы N 87 қаулысына өзгерістер мен толықтырулар енгізу туралы" 2007 жылғы 23 ақпандағы N 37 
</w:t>
      </w:r>
      <w:r>
        <w:rPr>
          <w:rFonts w:ascii="Times New Roman"/>
          <w:b w:val="false"/>
          <w:i w:val="false"/>
          <w:color w:val="000000"/>
          <w:sz w:val="28"/>
        </w:rPr>
        <w:t xml:space="preserve"> қаулысымен </w:t>
      </w:r>
      <w:r>
        <w:rPr>
          <w:rFonts w:ascii="Times New Roman"/>
          <w:b w:val="false"/>
          <w:i w:val="false"/>
          <w:color w:val="000000"/>
          <w:sz w:val="28"/>
        </w:rPr>
        <w:t>
 енгізілген өзгерістер мен толықтырулармен бірге мынадай өзгерістер мен толықтырулар енгізілсін:
</w:t>
      </w:r>
      <w:r>
        <w:br/>
      </w:r>
      <w:r>
        <w:rPr>
          <w:rFonts w:ascii="Times New Roman"/>
          <w:b w:val="false"/>
          <w:i w:val="false"/>
          <w:color w:val="000000"/>
          <w:sz w:val="28"/>
        </w:rPr>
        <w:t>
      осы аталған қаулымен бекітілген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нұсқаулықта:
</w:t>
      </w:r>
    </w:p>
    <w:p>
      <w:pPr>
        <w:spacing w:after="0"/>
        <w:ind w:left="0"/>
        <w:jc w:val="both"/>
      </w:pPr>
      <w:r>
        <w:rPr>
          <w:rFonts w:ascii="Times New Roman"/>
          <w:b w:val="false"/>
          <w:i w:val="false"/>
          <w:color w:val="000000"/>
          <w:sz w:val="28"/>
        </w:rPr>
        <w:t>
</w:t>
      </w:r>
      <w:r>
        <w:rPr>
          <w:rFonts w:ascii="Times New Roman"/>
          <w:b w:val="false"/>
          <w:i w:val="false"/>
          <w:color w:val="000000"/>
          <w:sz w:val="28"/>
        </w:rPr>
        <w:t>
      27-тармақта:
</w:t>
      </w:r>
      <w:r>
        <w:br/>
      </w:r>
      <w:r>
        <w:rPr>
          <w:rFonts w:ascii="Times New Roman"/>
          <w:b w:val="false"/>
          <w:i w:val="false"/>
          <w:color w:val="000000"/>
          <w:sz w:val="28"/>
        </w:rPr>
        <w:t>
      бірінші абзацтағы "ұйымы" деген сөзден кейін "күн сайын" деген сөзбен толықтырылсын;
</w:t>
      </w:r>
      <w:r>
        <w:br/>
      </w:r>
      <w:r>
        <w:rPr>
          <w:rFonts w:ascii="Times New Roman"/>
          <w:b w:val="false"/>
          <w:i w:val="false"/>
          <w:color w:val="000000"/>
          <w:sz w:val="28"/>
        </w:rPr>
        <w:t>
      бесінші абзацтағы "активтер" деген сөзден кейін "күнтізбелік күн соңына" деген сөзбен толықтырылсын;
</w:t>
      </w:r>
      <w:r>
        <w:br/>
      </w:r>
      <w:r>
        <w:rPr>
          <w:rFonts w:ascii="Times New Roman"/>
          <w:b w:val="false"/>
          <w:i w:val="false"/>
          <w:color w:val="000000"/>
          <w:sz w:val="28"/>
        </w:rPr>
        <w:t>
      алтыншы абзацтағы "қайта сақтандырушының" деген сөзден кейін "соңғы есепті айдың соңына" деген сөзбен толықтырылсын;
</w:t>
      </w:r>
      <w:r>
        <w:br/>
      </w:r>
      <w:r>
        <w:rPr>
          <w:rFonts w:ascii="Times New Roman"/>
          <w:b w:val="false"/>
          <w:i w:val="false"/>
          <w:color w:val="000000"/>
          <w:sz w:val="28"/>
        </w:rPr>
        <w:t>
      мынадай мазмұндағы сөйлеммен толықтырылсын:
</w:t>
      </w:r>
      <w:r>
        <w:br/>
      </w:r>
      <w:r>
        <w:rPr>
          <w:rFonts w:ascii="Times New Roman"/>
          <w:b w:val="false"/>
          <w:i w:val="false"/>
          <w:color w:val="000000"/>
          <w:sz w:val="28"/>
        </w:rPr>
        <w:t>
      "Сақтандыру резервтері сомасы уәкілетті органға ай сайынғы қаржылық есеп беруді ұсынған күнге дейін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27-1-тармақтағы "ағымдағы есепті ай үшін"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31-тармақтың 1) тармақшасының үшінші абзацындағы "Қазақстан Республикасының екінші деңгейдегі банкі болып табылмайтын"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35-1-тармақпен толықтырылсын:
</w:t>
      </w:r>
      <w:r>
        <w:br/>
      </w:r>
      <w:r>
        <w:rPr>
          <w:rFonts w:ascii="Times New Roman"/>
          <w:b w:val="false"/>
          <w:i w:val="false"/>
          <w:color w:val="000000"/>
          <w:sz w:val="28"/>
        </w:rPr>
        <w:t>
      "35-1. Сақтандыру (қайта сақтандыру) ұйымы апта сайын, есептіден кейінгі аптаның бейсенбісінен кешіктірмей уәкілетті органға осы Нұсқаулықтың 6-қосымшасында көрсетілген нысанда жоғары өтімді активтердің жеткіліктілігі нормативі есебін ұсынады.
</w:t>
      </w:r>
      <w:r>
        <w:br/>
      </w:r>
      <w:r>
        <w:rPr>
          <w:rFonts w:ascii="Times New Roman"/>
          <w:b w:val="false"/>
          <w:i w:val="false"/>
          <w:color w:val="000000"/>
          <w:sz w:val="28"/>
        </w:rPr>
        <w:t>
      Есеп электронды жеткізушімен деректердің құпиялылығы мен түзетілмейтіндігін қамтамасыз етіп, ақпаратты криптографиялық қорғаныс құралдарымен жеткізуге кепілдік беретін көлік жүйесін пайдалану арқылы ұсынылады.
</w:t>
      </w:r>
      <w:r>
        <w:br/>
      </w:r>
      <w:r>
        <w:rPr>
          <w:rFonts w:ascii="Times New Roman"/>
          <w:b w:val="false"/>
          <w:i w:val="false"/>
          <w:color w:val="000000"/>
          <w:sz w:val="28"/>
        </w:rPr>
        <w:t>
      Қағаз жеткізушідегі есепке бірінші басшы немесе оның орнындағы адам, бас бухгалтер қол қояды, мөрмен расталады және сақтандыру ұйымында сақталады.
</w:t>
      </w:r>
      <w:r>
        <w:br/>
      </w:r>
      <w:r>
        <w:rPr>
          <w:rFonts w:ascii="Times New Roman"/>
          <w:b w:val="false"/>
          <w:i w:val="false"/>
          <w:color w:val="000000"/>
          <w:sz w:val="28"/>
        </w:rPr>
        <w:t>
      Уәкілетті органның талап етуі бойынша сақтандыру ұйымы сұрату алған күннен бастап екі жұмыс күнінен кешіктірмей, жоғары өтімді активтердің жеткіліктілігі нормативі мәнінің есебін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4-қосымшада:
</w:t>
      </w:r>
      <w:r>
        <w:br/>
      </w:r>
      <w:r>
        <w:rPr>
          <w:rFonts w:ascii="Times New Roman"/>
          <w:b w:val="false"/>
          <w:i w:val="false"/>
          <w:color w:val="000000"/>
          <w:sz w:val="28"/>
        </w:rPr>
        <w:t>
      "20 жылғы_____ "___" жағдай бойынша Сапа және өтімділік және жоғары өтімді активтер бойынша олардың жіктелімін ескергендегі сақтандыру (қайта сақтандыру) ұйымының активтер есебі" кестесінде:
</w:t>
      </w:r>
      <w:r>
        <w:br/>
      </w:r>
      <w:r>
        <w:rPr>
          <w:rFonts w:ascii="Times New Roman"/>
          <w:b w:val="false"/>
          <w:i w:val="false"/>
          <w:color w:val="000000"/>
          <w:sz w:val="28"/>
        </w:rPr>
        <w:t>
      кестенің атауындағы "және жоғары өтімді активтер бойынша" деген сөздер алынып тасталсын;
</w:t>
      </w:r>
      <w:r>
        <w:br/>
      </w:r>
      <w:r>
        <w:rPr>
          <w:rFonts w:ascii="Times New Roman"/>
          <w:b w:val="false"/>
          <w:i w:val="false"/>
          <w:color w:val="000000"/>
          <w:sz w:val="28"/>
        </w:rPr>
        <w:t>
      13 және 20 жолдар алынып тасталсын;
</w:t>
      </w:r>
      <w:r>
        <w:br/>
      </w:r>
      <w:r>
        <w:rPr>
          <w:rFonts w:ascii="Times New Roman"/>
          <w:b w:val="false"/>
          <w:i w:val="false"/>
          <w:color w:val="000000"/>
          <w:sz w:val="28"/>
        </w:rPr>
        <w:t>
      "Барынша жоғары және барынша жоғары санаттан кейінгі санат бойынша сауда-саттықты ұйымдастырушының ресми тізіміне енгізілген Қазақстан Республикасының екінші деңгейдегі банктері болып табылмайтын, осы банктің банктік конгломератына кіретін Қазақстан Республикасының эмитенттерінің және Қазақстан Республикасының екінші деңгейдегі бір банкінің бағалы қағаздарына салынған инвестициялар мөлшерінің есебі - (НД4) - баланс бойынша активтер сомасының 10%-нан артық емес" кестесінің атауындағы "Қазақстан Республикасының екінші деңгейдегі банктері болып табылмайтын," деген сөздер алынып тасталсын;
</w:t>
      </w:r>
      <w:r>
        <w:br/>
      </w:r>
      <w:r>
        <w:rPr>
          <w:rFonts w:ascii="Times New Roman"/>
          <w:b w:val="false"/>
          <w:i w:val="false"/>
          <w:color w:val="000000"/>
          <w:sz w:val="28"/>
        </w:rPr>
        <w:t>
      5-қосымшада:
</w:t>
      </w:r>
      <w:r>
        <w:br/>
      </w:r>
      <w:r>
        <w:rPr>
          <w:rFonts w:ascii="Times New Roman"/>
          <w:b w:val="false"/>
          <w:i w:val="false"/>
          <w:color w:val="000000"/>
          <w:sz w:val="28"/>
        </w:rPr>
        <w:t>
      8004 және 8005 жолдар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013"/>
        <w:gridCol w:w="1353"/>
      </w:tblGrid>
      <w:tr>
        <w:trPr>
          <w:trHeight w:val="9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
</w:t>
            </w:r>
          </w:p>
        </w:tc>
        <w:tc>
          <w:tcPr>
            <w:tcW w:w="8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сақтандырушылардан алынатын
</w:t>
            </w:r>
            <w:r>
              <w:br/>
            </w:r>
            <w:r>
              <w:rPr>
                <w:rFonts w:ascii="Times New Roman"/>
                <w:b w:val="false"/>
                <w:i w:val="false"/>
                <w:color w:val="000000"/>
                <w:sz w:val="20"/>
              </w:rPr>
              <w:t>
сомалар бойынша мерзімі өтпеген,
</w:t>
            </w:r>
            <w:r>
              <w:br/>
            </w:r>
            <w:r>
              <w:rPr>
                <w:rFonts w:ascii="Times New Roman"/>
                <w:b w:val="false"/>
                <w:i w:val="false"/>
                <w:color w:val="000000"/>
                <w:sz w:val="20"/>
              </w:rPr>
              <w:t>
сақтанушылардан (қайта сақтанушылардан)
</w:t>
            </w:r>
            <w:r>
              <w:br/>
            </w:r>
            <w:r>
              <w:rPr>
                <w:rFonts w:ascii="Times New Roman"/>
                <w:b w:val="false"/>
                <w:i w:val="false"/>
                <w:color w:val="000000"/>
                <w:sz w:val="20"/>
              </w:rPr>
              <w:t>
және ірі қатысушы болып табылмайтын
</w:t>
            </w:r>
            <w:r>
              <w:br/>
            </w:r>
            <w:r>
              <w:rPr>
                <w:rFonts w:ascii="Times New Roman"/>
                <w:b w:val="false"/>
                <w:i w:val="false"/>
                <w:color w:val="000000"/>
                <w:sz w:val="20"/>
              </w:rPr>
              <w:t>
делдалдардан, еншілес ұйымдардан,
</w:t>
            </w:r>
            <w:r>
              <w:br/>
            </w:r>
            <w:r>
              <w:rPr>
                <w:rFonts w:ascii="Times New Roman"/>
                <w:b w:val="false"/>
                <w:i w:val="false"/>
                <w:color w:val="000000"/>
                <w:sz w:val="20"/>
              </w:rPr>
              <w:t>
сақтандыру (қайта сақтандыру) ұйымының
</w:t>
            </w:r>
            <w:r>
              <w:br/>
            </w:r>
            <w:r>
              <w:rPr>
                <w:rFonts w:ascii="Times New Roman"/>
                <w:b w:val="false"/>
                <w:i w:val="false"/>
                <w:color w:val="000000"/>
                <w:sz w:val="20"/>
              </w:rPr>
              <w:t>
ірі қатысушысы немесе қомақты үлесі
</w:t>
            </w:r>
            <w:r>
              <w:br/>
            </w:r>
            <w:r>
              <w:rPr>
                <w:rFonts w:ascii="Times New Roman"/>
                <w:b w:val="false"/>
                <w:i w:val="false"/>
                <w:color w:val="000000"/>
                <w:sz w:val="20"/>
              </w:rPr>
              <w:t>
бар, сондай-ақ күмәнді борыштар
</w:t>
            </w:r>
            <w:r>
              <w:br/>
            </w:r>
            <w:r>
              <w:rPr>
                <w:rFonts w:ascii="Times New Roman"/>
                <w:b w:val="false"/>
                <w:i w:val="false"/>
                <w:color w:val="000000"/>
                <w:sz w:val="20"/>
              </w:rPr>
              <w:t>
бойынша резервтерді шегергенде, өзге
</w:t>
            </w:r>
            <w:r>
              <w:br/>
            </w:r>
            <w:r>
              <w:rPr>
                <w:rFonts w:ascii="Times New Roman"/>
                <w:b w:val="false"/>
                <w:i w:val="false"/>
                <w:color w:val="000000"/>
                <w:sz w:val="20"/>
              </w:rPr>
              <w:t>
аффилиирленген ұйымдар болып табылатын
</w:t>
            </w:r>
            <w:r>
              <w:br/>
            </w:r>
            <w:r>
              <w:rPr>
                <w:rFonts w:ascii="Times New Roman"/>
                <w:b w:val="false"/>
                <w:i w:val="false"/>
                <w:color w:val="000000"/>
                <w:sz w:val="20"/>
              </w:rPr>
              <w:t>
ұйымдардан алынатын сақтандыру
</w:t>
            </w:r>
            <w:r>
              <w:br/>
            </w:r>
            <w:r>
              <w:rPr>
                <w:rFonts w:ascii="Times New Roman"/>
                <w:b w:val="false"/>
                <w:i w:val="false"/>
                <w:color w:val="000000"/>
                <w:sz w:val="20"/>
              </w:rPr>
              <w:t>
сыйлықақылары бойынша берешек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8005
</w:t>
            </w:r>
          </w:p>
        </w:tc>
        <w:tc>
          <w:tcPr>
            <w:tcW w:w="8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сақтандырушылардан алынатын
</w:t>
            </w:r>
            <w:r>
              <w:br/>
            </w:r>
            <w:r>
              <w:rPr>
                <w:rFonts w:ascii="Times New Roman"/>
                <w:b w:val="false"/>
                <w:i w:val="false"/>
                <w:color w:val="000000"/>
                <w:sz w:val="20"/>
              </w:rPr>
              <w:t>
сомалар бойынша 90 күндік мерзімге
</w:t>
            </w:r>
            <w:r>
              <w:br/>
            </w:r>
            <w:r>
              <w:rPr>
                <w:rFonts w:ascii="Times New Roman"/>
                <w:b w:val="false"/>
                <w:i w:val="false"/>
                <w:color w:val="000000"/>
                <w:sz w:val="20"/>
              </w:rPr>
              <w:t>
мерзімі өткен, сақтанушылардан (қайта
</w:t>
            </w:r>
            <w:r>
              <w:br/>
            </w:r>
            <w:r>
              <w:rPr>
                <w:rFonts w:ascii="Times New Roman"/>
                <w:b w:val="false"/>
                <w:i w:val="false"/>
                <w:color w:val="000000"/>
                <w:sz w:val="20"/>
              </w:rPr>
              <w:t>
сақтанушылардан) және ірі қатысушы
</w:t>
            </w:r>
            <w:r>
              <w:br/>
            </w:r>
            <w:r>
              <w:rPr>
                <w:rFonts w:ascii="Times New Roman"/>
                <w:b w:val="false"/>
                <w:i w:val="false"/>
                <w:color w:val="000000"/>
                <w:sz w:val="20"/>
              </w:rPr>
              <w:t>
болып табылмайтын делдалдардан,
</w:t>
            </w:r>
            <w:r>
              <w:br/>
            </w:r>
            <w:r>
              <w:rPr>
                <w:rFonts w:ascii="Times New Roman"/>
                <w:b w:val="false"/>
                <w:i w:val="false"/>
                <w:color w:val="000000"/>
                <w:sz w:val="20"/>
              </w:rPr>
              <w:t>
еншілес ұйымдардан, сақтандыру (қайта
</w:t>
            </w:r>
            <w:r>
              <w:br/>
            </w:r>
            <w:r>
              <w:rPr>
                <w:rFonts w:ascii="Times New Roman"/>
                <w:b w:val="false"/>
                <w:i w:val="false"/>
                <w:color w:val="000000"/>
                <w:sz w:val="20"/>
              </w:rPr>
              <w:t>
сақтандыру) ұйымының ірі қатысушысы
</w:t>
            </w:r>
            <w:r>
              <w:br/>
            </w:r>
            <w:r>
              <w:rPr>
                <w:rFonts w:ascii="Times New Roman"/>
                <w:b w:val="false"/>
                <w:i w:val="false"/>
                <w:color w:val="000000"/>
                <w:sz w:val="20"/>
              </w:rPr>
              <w:t>
немесе қомақты үлесі бар, сондай-ақ
</w:t>
            </w:r>
            <w:r>
              <w:br/>
            </w:r>
            <w:r>
              <w:rPr>
                <w:rFonts w:ascii="Times New Roman"/>
                <w:b w:val="false"/>
                <w:i w:val="false"/>
                <w:color w:val="000000"/>
                <w:sz w:val="20"/>
              </w:rPr>
              <w:t>
күмәнді борыштар бойынша резервтерді
</w:t>
            </w:r>
            <w:r>
              <w:br/>
            </w:r>
            <w:r>
              <w:rPr>
                <w:rFonts w:ascii="Times New Roman"/>
                <w:b w:val="false"/>
                <w:i w:val="false"/>
                <w:color w:val="000000"/>
                <w:sz w:val="20"/>
              </w:rPr>
              <w:t>
шегергенде, өзге аффилиирленген
</w:t>
            </w:r>
            <w:r>
              <w:br/>
            </w:r>
            <w:r>
              <w:rPr>
                <w:rFonts w:ascii="Times New Roman"/>
                <w:b w:val="false"/>
                <w:i w:val="false"/>
                <w:color w:val="000000"/>
                <w:sz w:val="20"/>
              </w:rPr>
              <w:t>
ұйымдар болып табылатын ұйымдардан
</w:t>
            </w:r>
            <w:r>
              <w:br/>
            </w:r>
            <w:r>
              <w:rPr>
                <w:rFonts w:ascii="Times New Roman"/>
                <w:b w:val="false"/>
                <w:i w:val="false"/>
                <w:color w:val="000000"/>
                <w:sz w:val="20"/>
              </w:rPr>
              <w:t>
алынатын сақтандыру сыйлықақылары
</w:t>
            </w:r>
            <w:r>
              <w:br/>
            </w:r>
            <w:r>
              <w:rPr>
                <w:rFonts w:ascii="Times New Roman"/>
                <w:b w:val="false"/>
                <w:i w:val="false"/>
                <w:color w:val="000000"/>
                <w:sz w:val="20"/>
              </w:rPr>
              <w:t>
бойынша берешек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8005 жолдан кейін мынадай мазмұндағы 8005-1-жолмен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7913"/>
        <w:gridCol w:w="129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8005-1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қатысушылардың, еншілес
</w:t>
            </w:r>
            <w:r>
              <w:br/>
            </w:r>
            <w:r>
              <w:rPr>
                <w:rFonts w:ascii="Times New Roman"/>
                <w:b w:val="false"/>
                <w:i w:val="false"/>
                <w:color w:val="000000"/>
                <w:sz w:val="20"/>
              </w:rPr>
              <w:t>
ұйымдардың, сақтандыру (қайта
</w:t>
            </w:r>
            <w:r>
              <w:br/>
            </w:r>
            <w:r>
              <w:rPr>
                <w:rFonts w:ascii="Times New Roman"/>
                <w:b w:val="false"/>
                <w:i w:val="false"/>
                <w:color w:val="000000"/>
                <w:sz w:val="20"/>
              </w:rPr>
              <w:t>
сақтандыру) ұйымының ірі қатысушы
</w:t>
            </w:r>
            <w:r>
              <w:br/>
            </w:r>
            <w:r>
              <w:rPr>
                <w:rFonts w:ascii="Times New Roman"/>
                <w:b w:val="false"/>
                <w:i w:val="false"/>
                <w:color w:val="000000"/>
                <w:sz w:val="20"/>
              </w:rPr>
              <w:t>
немесе қомақты үлесі бар деп табылатын
</w:t>
            </w:r>
            <w:r>
              <w:br/>
            </w:r>
            <w:r>
              <w:rPr>
                <w:rFonts w:ascii="Times New Roman"/>
                <w:b w:val="false"/>
                <w:i w:val="false"/>
                <w:color w:val="000000"/>
                <w:sz w:val="20"/>
              </w:rPr>
              <w:t>
ұйымның, сондай-ақ өзге де аффилиир-
</w:t>
            </w:r>
            <w:r>
              <w:br/>
            </w:r>
            <w:r>
              <w:rPr>
                <w:rFonts w:ascii="Times New Roman"/>
                <w:b w:val="false"/>
                <w:i w:val="false"/>
                <w:color w:val="000000"/>
                <w:sz w:val="20"/>
              </w:rPr>
              <w:t>
ленген ұйымдардың қайта сақтандырушы-
</w:t>
            </w:r>
            <w:r>
              <w:br/>
            </w:r>
            <w:r>
              <w:rPr>
                <w:rFonts w:ascii="Times New Roman"/>
                <w:b w:val="false"/>
                <w:i w:val="false"/>
                <w:color w:val="000000"/>
                <w:sz w:val="20"/>
              </w:rPr>
              <w:t>
лардан алатын сомасы бойынша, сақтану-
</w:t>
            </w:r>
            <w:r>
              <w:br/>
            </w:r>
            <w:r>
              <w:rPr>
                <w:rFonts w:ascii="Times New Roman"/>
                <w:b w:val="false"/>
                <w:i w:val="false"/>
                <w:color w:val="000000"/>
                <w:sz w:val="20"/>
              </w:rPr>
              <w:t>
шылардан (қайта сақтанушылардан) және
</w:t>
            </w:r>
            <w:r>
              <w:br/>
            </w:r>
            <w:r>
              <w:rPr>
                <w:rFonts w:ascii="Times New Roman"/>
                <w:b w:val="false"/>
                <w:i w:val="false"/>
                <w:color w:val="000000"/>
                <w:sz w:val="20"/>
              </w:rPr>
              <w:t>
күмәнді борыштар бойынша резервті
</w:t>
            </w:r>
            <w:r>
              <w:br/>
            </w:r>
            <w:r>
              <w:rPr>
                <w:rFonts w:ascii="Times New Roman"/>
                <w:b w:val="false"/>
                <w:i w:val="false"/>
                <w:color w:val="000000"/>
                <w:sz w:val="20"/>
              </w:rPr>
              <w:t>
шегергендегі делдалдардан алынатын
</w:t>
            </w:r>
            <w:r>
              <w:br/>
            </w:r>
            <w:r>
              <w:rPr>
                <w:rFonts w:ascii="Times New Roman"/>
                <w:b w:val="false"/>
                <w:i w:val="false"/>
                <w:color w:val="000000"/>
                <w:sz w:val="20"/>
              </w:rPr>
              <w:t>
берешек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8082 жолдан кейін мынадай мазмұндағы 8083 және 8084 жолдармен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8013"/>
        <w:gridCol w:w="1433"/>
      </w:tblGrid>
      <w:tr>
        <w:trPr>
          <w:trHeight w:val="90" w:hRule="atLeast"/>
        </w:trPr>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8083
</w:t>
            </w:r>
          </w:p>
        </w:tc>
        <w:tc>
          <w:tcPr>
            <w:tcW w:w="8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Заңға сәйкес ірі қатысушылар немесе
</w:t>
            </w:r>
            <w:r>
              <w:br/>
            </w:r>
            <w:r>
              <w:rPr>
                <w:rFonts w:ascii="Times New Roman"/>
                <w:b w:val="false"/>
                <w:i w:val="false"/>
                <w:color w:val="000000"/>
                <w:sz w:val="20"/>
              </w:rPr>
              <w:t>
еншілес ұйымдар (сақтандыру (қайта
</w:t>
            </w:r>
            <w:r>
              <w:br/>
            </w:r>
            <w:r>
              <w:rPr>
                <w:rFonts w:ascii="Times New Roman"/>
                <w:b w:val="false"/>
                <w:i w:val="false"/>
                <w:color w:val="000000"/>
                <w:sz w:val="20"/>
              </w:rPr>
              <w:t>
сақтандыру) ұйымының қомақты үлесі бар
</w:t>
            </w:r>
            <w:r>
              <w:br/>
            </w:r>
            <w:r>
              <w:rPr>
                <w:rFonts w:ascii="Times New Roman"/>
                <w:b w:val="false"/>
                <w:i w:val="false"/>
                <w:color w:val="000000"/>
                <w:sz w:val="20"/>
              </w:rPr>
              <w:t>
ұйым) болып табылатын заңды тұлғалар
</w:t>
            </w:r>
            <w:r>
              <w:br/>
            </w:r>
            <w:r>
              <w:rPr>
                <w:rFonts w:ascii="Times New Roman"/>
                <w:b w:val="false"/>
                <w:i w:val="false"/>
                <w:color w:val="000000"/>
                <w:sz w:val="20"/>
              </w:rPr>
              <w:t>
акциялары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8084
</w:t>
            </w:r>
          </w:p>
        </w:tc>
        <w:tc>
          <w:tcPr>
            <w:tcW w:w="8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Заңға сәйкес ірі қатысушылар немесе
</w:t>
            </w:r>
            <w:r>
              <w:br/>
            </w:r>
            <w:r>
              <w:rPr>
                <w:rFonts w:ascii="Times New Roman"/>
                <w:b w:val="false"/>
                <w:i w:val="false"/>
                <w:color w:val="000000"/>
                <w:sz w:val="20"/>
              </w:rPr>
              <w:t>
еншілес ұйымдар (сақтандыру (қайта
</w:t>
            </w:r>
            <w:r>
              <w:br/>
            </w:r>
            <w:r>
              <w:rPr>
                <w:rFonts w:ascii="Times New Roman"/>
                <w:b w:val="false"/>
                <w:i w:val="false"/>
                <w:color w:val="000000"/>
                <w:sz w:val="20"/>
              </w:rPr>
              <w:t>
сақтандыру) ұйымының қомақты үлесі бар
</w:t>
            </w:r>
            <w:r>
              <w:br/>
            </w:r>
            <w:r>
              <w:rPr>
                <w:rFonts w:ascii="Times New Roman"/>
                <w:b w:val="false"/>
                <w:i w:val="false"/>
                <w:color w:val="000000"/>
                <w:sz w:val="20"/>
              </w:rPr>
              <w:t>
ұйым) болып табылатын екінші
</w:t>
            </w:r>
            <w:r>
              <w:br/>
            </w:r>
            <w:r>
              <w:rPr>
                <w:rFonts w:ascii="Times New Roman"/>
                <w:b w:val="false"/>
                <w:i w:val="false"/>
                <w:color w:val="000000"/>
                <w:sz w:val="20"/>
              </w:rPr>
              <w:t>
деңгейдегі банктердегі салымдар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қаулының қосымшасына сәйкес 6-қосымшамен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шілдеде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Сақтандыру рыногы субъектілерін және басқа қаржылық ұйымдарды қадағалау департаменті (Қарақұлова Д.Ш.):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сақтандыру (қайта сақтандыру) ұйымдарына және "Қазақстан қаржыгерлерінің бірлестігі" заңды тұлғалар бірлестігіне мәлімет үшін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Ақпарат технологиясы басқармасы (Бейсенбаев А.Ж.) 2007 жылғы 1 шілдеге дейінгі мерзімде»Сақтандыруды қадағалау» автоматтандырылған ақпарат жүйесін жетілдіруді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Агенттіктің Халықаралық қатынастар және жұртшылықпен байланыс бөлімі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Төрағасының орынбасары Ғ.Н.Өзбековке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нарығын және
</w:t>
      </w:r>
      <w:r>
        <w:br/>
      </w:r>
      <w:r>
        <w:rPr>
          <w:rFonts w:ascii="Times New Roman"/>
          <w:b w:val="false"/>
          <w:i w:val="false"/>
          <w:color w:val="000000"/>
          <w:sz w:val="28"/>
        </w:rPr>
        <w:t>
                          қаржы ұйымдарын реттеу мен қадағалау
</w:t>
      </w:r>
      <w:r>
        <w:br/>
      </w:r>
      <w:r>
        <w:rPr>
          <w:rFonts w:ascii="Times New Roman"/>
          <w:b w:val="false"/>
          <w:i w:val="false"/>
          <w:color w:val="000000"/>
          <w:sz w:val="28"/>
        </w:rPr>
        <w:t>
                          агенттігі Басқармасының 2007 жылғы
</w:t>
      </w:r>
      <w:r>
        <w:br/>
      </w:r>
      <w:r>
        <w:rPr>
          <w:rFonts w:ascii="Times New Roman"/>
          <w:b w:val="false"/>
          <w:i w:val="false"/>
          <w:color w:val="000000"/>
          <w:sz w:val="28"/>
        </w:rPr>
        <w:t>
                          30 сәуірдегі N 132 қаулысына қосымша
</w:t>
      </w:r>
      <w:r>
        <w:br/>
      </w:r>
      <w:r>
        <w:rPr>
          <w:rFonts w:ascii="Times New Roman"/>
          <w:b w:val="false"/>
          <w:i w:val="false"/>
          <w:color w:val="000000"/>
          <w:sz w:val="28"/>
        </w:rPr>
        <w:t>
</w:t>
      </w:r>
      <w:r>
        <w:br/>
      </w:r>
      <w:r>
        <w:rPr>
          <w:rFonts w:ascii="Times New Roman"/>
          <w:b w:val="false"/>
          <w:i w:val="false"/>
          <w:color w:val="000000"/>
          <w:sz w:val="28"/>
        </w:rPr>
        <w:t>
                           "Сақтандыру (қайта сақтандыру) ұйымының
</w:t>
      </w:r>
      <w:r>
        <w:br/>
      </w:r>
      <w:r>
        <w:rPr>
          <w:rFonts w:ascii="Times New Roman"/>
          <w:b w:val="false"/>
          <w:i w:val="false"/>
          <w:color w:val="000000"/>
          <w:sz w:val="28"/>
        </w:rPr>
        <w:t>
                          пруденциалдық нормативтер есебінің
</w:t>
      </w:r>
      <w:r>
        <w:br/>
      </w:r>
      <w:r>
        <w:rPr>
          <w:rFonts w:ascii="Times New Roman"/>
          <w:b w:val="false"/>
          <w:i w:val="false"/>
          <w:color w:val="000000"/>
          <w:sz w:val="28"/>
        </w:rPr>
        <w:t>
                          нормативтік мәні мен әдістемесі,
</w:t>
      </w:r>
      <w:r>
        <w:br/>
      </w:r>
      <w:r>
        <w:rPr>
          <w:rFonts w:ascii="Times New Roman"/>
          <w:b w:val="false"/>
          <w:i w:val="false"/>
          <w:color w:val="000000"/>
          <w:sz w:val="28"/>
        </w:rPr>
        <w:t>
                          пруденциалдық нормативтердің
</w:t>
      </w:r>
      <w:r>
        <w:br/>
      </w:r>
      <w:r>
        <w:rPr>
          <w:rFonts w:ascii="Times New Roman"/>
          <w:b w:val="false"/>
          <w:i w:val="false"/>
          <w:color w:val="000000"/>
          <w:sz w:val="28"/>
        </w:rPr>
        <w:t>
                          орындалғандығы жөніндегі есепті беру
</w:t>
      </w:r>
      <w:r>
        <w:br/>
      </w:r>
      <w:r>
        <w:rPr>
          <w:rFonts w:ascii="Times New Roman"/>
          <w:b w:val="false"/>
          <w:i w:val="false"/>
          <w:color w:val="000000"/>
          <w:sz w:val="28"/>
        </w:rPr>
        <w:t>
                          нысандары мен мерзімі туралы Нұсқаулыққа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______________________________________________
</w:t>
      </w:r>
      <w:r>
        <w:br/>
      </w:r>
      <w:r>
        <w:rPr>
          <w:rFonts w:ascii="Times New Roman"/>
          <w:b w:val="false"/>
          <w:i w:val="false"/>
          <w:color w:val="000000"/>
          <w:sz w:val="28"/>
        </w:rPr>
        <w:t>
          (Сақтандыру (қайта сақтандыру) ұйымының атауы)
</w:t>
      </w:r>
      <w:r>
        <w:br/>
      </w:r>
      <w:r>
        <w:rPr>
          <w:rFonts w:ascii="Times New Roman"/>
          <w:b w:val="false"/>
          <w:i w:val="false"/>
          <w:color w:val="000000"/>
          <w:sz w:val="28"/>
        </w:rPr>
        <w:t>
      20__жылғы "___"_____ бастап 20__жылға "__"______дейінгі
</w:t>
      </w:r>
      <w:r>
        <w:br/>
      </w:r>
      <w:r>
        <w:rPr>
          <w:rFonts w:ascii="Times New Roman"/>
          <w:b w:val="false"/>
          <w:i w:val="false"/>
          <w:color w:val="000000"/>
          <w:sz w:val="28"/>
        </w:rPr>
        <w:t>
               жоғары өтімді активтер нормативі есебі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633"/>
        <w:gridCol w:w="1273"/>
        <w:gridCol w:w="1193"/>
        <w:gridCol w:w="1113"/>
        <w:gridCol w:w="1213"/>
        <w:gridCol w:w="1233"/>
        <w:gridCol w:w="1213"/>
        <w:gridCol w:w="1313"/>
      </w:tblGrid>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атауы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Дүй-
</w:t>
            </w:r>
            <w:r>
              <w:br/>
            </w:r>
            <w:r>
              <w:rPr>
                <w:rFonts w:ascii="Times New Roman"/>
                <w:b w:val="false"/>
                <w:i w:val="false"/>
                <w:color w:val="000000"/>
                <w:sz w:val="20"/>
              </w:rPr>
              <w:t>
сенбі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
</w:t>
            </w:r>
            <w:r>
              <w:br/>
            </w:r>
            <w:r>
              <w:rPr>
                <w:rFonts w:ascii="Times New Roman"/>
                <w:b w:val="false"/>
                <w:i w:val="false"/>
                <w:color w:val="000000"/>
                <w:sz w:val="20"/>
              </w:rPr>
              <w:t>
сенбі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Сәр-
</w:t>
            </w:r>
            <w:r>
              <w:br/>
            </w:r>
            <w:r>
              <w:rPr>
                <w:rFonts w:ascii="Times New Roman"/>
                <w:b w:val="false"/>
                <w:i w:val="false"/>
                <w:color w:val="000000"/>
                <w:sz w:val="20"/>
              </w:rPr>
              <w:t>
сен-
</w:t>
            </w:r>
            <w:r>
              <w:br/>
            </w:r>
            <w:r>
              <w:rPr>
                <w:rFonts w:ascii="Times New Roman"/>
                <w:b w:val="false"/>
                <w:i w:val="false"/>
                <w:color w:val="000000"/>
                <w:sz w:val="20"/>
              </w:rPr>
              <w:t>
бі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
</w:t>
            </w:r>
            <w:r>
              <w:br/>
            </w:r>
            <w:r>
              <w:rPr>
                <w:rFonts w:ascii="Times New Roman"/>
                <w:b w:val="false"/>
                <w:i w:val="false"/>
                <w:color w:val="000000"/>
                <w:sz w:val="20"/>
              </w:rPr>
              <w:t>
сенбі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Жұма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Сенбі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
</w:t>
            </w:r>
            <w:r>
              <w:br/>
            </w:r>
            <w:r>
              <w:rPr>
                <w:rFonts w:ascii="Times New Roman"/>
                <w:b w:val="false"/>
                <w:i w:val="false"/>
                <w:color w:val="000000"/>
                <w:sz w:val="20"/>
              </w:rPr>
              <w:t>
сенбі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Кассадағы ақша
</w:t>
            </w:r>
            <w:r>
              <w:br/>
            </w:r>
            <w:r>
              <w:rPr>
                <w:rFonts w:ascii="Times New Roman"/>
                <w:b w:val="false"/>
                <w:i w:val="false"/>
                <w:color w:val="000000"/>
                <w:sz w:val="20"/>
              </w:rPr>
              <w:t>
(соңғы есепті
</w:t>
            </w:r>
            <w:r>
              <w:br/>
            </w:r>
            <w:r>
              <w:rPr>
                <w:rFonts w:ascii="Times New Roman"/>
                <w:b w:val="false"/>
                <w:i w:val="false"/>
                <w:color w:val="000000"/>
                <w:sz w:val="20"/>
              </w:rPr>
              <w:t>
айдың соңындағы
</w:t>
            </w:r>
            <w:r>
              <w:br/>
            </w:r>
            <w:r>
              <w:rPr>
                <w:rFonts w:ascii="Times New Roman"/>
                <w:b w:val="false"/>
                <w:i w:val="false"/>
                <w:color w:val="000000"/>
                <w:sz w:val="20"/>
              </w:rPr>
              <w:t>
баланс бойынша
</w:t>
            </w:r>
            <w:r>
              <w:br/>
            </w:r>
            <w:r>
              <w:rPr>
                <w:rFonts w:ascii="Times New Roman"/>
                <w:b w:val="false"/>
                <w:i w:val="false"/>
                <w:color w:val="000000"/>
                <w:sz w:val="20"/>
              </w:rPr>
              <w:t>
активтердің 1
</w:t>
            </w:r>
            <w:r>
              <w:br/>
            </w:r>
            <w:r>
              <w:rPr>
                <w:rFonts w:ascii="Times New Roman"/>
                <w:b w:val="false"/>
                <w:i w:val="false"/>
                <w:color w:val="000000"/>
                <w:sz w:val="20"/>
              </w:rPr>
              <w:t>
%-нен артық емес)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қағаздары
</w:t>
            </w:r>
            <w:r>
              <w:br/>
            </w:r>
            <w:r>
              <w:rPr>
                <w:rFonts w:ascii="Times New Roman"/>
                <w:b w:val="false"/>
                <w:i w:val="false"/>
                <w:color w:val="000000"/>
                <w:sz w:val="20"/>
              </w:rPr>
              <w:t>
"А" ("Standard
</w:t>
            </w:r>
            <w:r>
              <w:br/>
            </w:r>
            <w:r>
              <w:rPr>
                <w:rFonts w:ascii="Times New Roman"/>
                <w:b w:val="false"/>
                <w:i w:val="false"/>
                <w:color w:val="000000"/>
                <w:sz w:val="20"/>
              </w:rPr>
              <w:t>
&amp;Poor's" және
</w:t>
            </w:r>
            <w:r>
              <w:br/>
            </w:r>
            <w:r>
              <w:rPr>
                <w:rFonts w:ascii="Times New Roman"/>
                <w:b w:val="false"/>
                <w:i w:val="false"/>
                <w:color w:val="000000"/>
                <w:sz w:val="20"/>
              </w:rPr>
              <w:t>
"Fitch" рейтинг
</w:t>
            </w:r>
            <w:r>
              <w:br/>
            </w:r>
            <w:r>
              <w:rPr>
                <w:rFonts w:ascii="Times New Roman"/>
                <w:b w:val="false"/>
                <w:i w:val="false"/>
                <w:color w:val="000000"/>
                <w:sz w:val="20"/>
              </w:rPr>
              <w:t>
агенттіктерінің
</w:t>
            </w:r>
            <w:r>
              <w:br/>
            </w:r>
            <w:r>
              <w:rPr>
                <w:rFonts w:ascii="Times New Roman"/>
                <w:b w:val="false"/>
                <w:i w:val="false"/>
                <w:color w:val="000000"/>
                <w:sz w:val="20"/>
              </w:rPr>
              <w:t>
жіктелімі бойынша) немесе
</w:t>
            </w:r>
            <w:r>
              <w:br/>
            </w:r>
            <w:r>
              <w:rPr>
                <w:rFonts w:ascii="Times New Roman"/>
                <w:b w:val="false"/>
                <w:i w:val="false"/>
                <w:color w:val="000000"/>
                <w:sz w:val="20"/>
              </w:rPr>
              <w:t>
резидент емес
</w:t>
            </w:r>
            <w:r>
              <w:br/>
            </w:r>
            <w:r>
              <w:rPr>
                <w:rFonts w:ascii="Times New Roman"/>
                <w:b w:val="false"/>
                <w:i w:val="false"/>
                <w:color w:val="000000"/>
                <w:sz w:val="20"/>
              </w:rPr>
              <w:t>
сабақтас
</w:t>
            </w:r>
            <w:r>
              <w:br/>
            </w:r>
            <w:r>
              <w:rPr>
                <w:rFonts w:ascii="Times New Roman"/>
                <w:b w:val="false"/>
                <w:i w:val="false"/>
                <w:color w:val="000000"/>
                <w:sz w:val="20"/>
              </w:rPr>
              <w:t>
банктердің "А-"
</w:t>
            </w:r>
            <w:r>
              <w:br/>
            </w:r>
            <w:r>
              <w:rPr>
                <w:rFonts w:ascii="Times New Roman"/>
                <w:b w:val="false"/>
                <w:i w:val="false"/>
                <w:color w:val="000000"/>
                <w:sz w:val="20"/>
              </w:rPr>
              <w:t>
санатынан төмен
</w:t>
            </w:r>
            <w:r>
              <w:br/>
            </w:r>
            <w:r>
              <w:rPr>
                <w:rFonts w:ascii="Times New Roman"/>
                <w:b w:val="false"/>
                <w:i w:val="false"/>
                <w:color w:val="000000"/>
                <w:sz w:val="20"/>
              </w:rPr>
              <w:t>
емес ұзақ
</w:t>
            </w:r>
            <w:r>
              <w:br/>
            </w:r>
            <w:r>
              <w:rPr>
                <w:rFonts w:ascii="Times New Roman"/>
                <w:b w:val="false"/>
                <w:i w:val="false"/>
                <w:color w:val="000000"/>
                <w:sz w:val="20"/>
              </w:rPr>
              <w:t>
мерзімді рейтингі
</w:t>
            </w:r>
            <w:r>
              <w:br/>
            </w:r>
            <w:r>
              <w:rPr>
                <w:rFonts w:ascii="Times New Roman"/>
                <w:b w:val="false"/>
                <w:i w:val="false"/>
                <w:color w:val="000000"/>
                <w:sz w:val="20"/>
              </w:rPr>
              <w:t>
бар еншілес
</w:t>
            </w:r>
            <w:r>
              <w:br/>
            </w:r>
            <w:r>
              <w:rPr>
                <w:rFonts w:ascii="Times New Roman"/>
                <w:b w:val="false"/>
                <w:i w:val="false"/>
                <w:color w:val="000000"/>
                <w:sz w:val="20"/>
              </w:rPr>
              <w:t>
резидент банктер
</w:t>
            </w:r>
            <w:r>
              <w:br/>
            </w:r>
            <w:r>
              <w:rPr>
                <w:rFonts w:ascii="Times New Roman"/>
                <w:b w:val="false"/>
                <w:i w:val="false"/>
                <w:color w:val="000000"/>
                <w:sz w:val="20"/>
              </w:rPr>
              <w:t>
болып табылатын
</w:t>
            </w:r>
            <w:r>
              <w:br/>
            </w:r>
            <w:r>
              <w:rPr>
                <w:rFonts w:ascii="Times New Roman"/>
                <w:b w:val="false"/>
                <w:i w:val="false"/>
                <w:color w:val="000000"/>
                <w:sz w:val="20"/>
              </w:rPr>
              <w:t>
("Standard &amp;
</w:t>
            </w:r>
            <w:r>
              <w:br/>
            </w:r>
            <w:r>
              <w:rPr>
                <w:rFonts w:ascii="Times New Roman"/>
                <w:b w:val="false"/>
                <w:i w:val="false"/>
                <w:color w:val="000000"/>
                <w:sz w:val="20"/>
              </w:rPr>
              <w:t>
Poor's" және
</w:t>
            </w:r>
            <w:r>
              <w:br/>
            </w:r>
            <w:r>
              <w:rPr>
                <w:rFonts w:ascii="Times New Roman"/>
                <w:b w:val="false"/>
                <w:i w:val="false"/>
                <w:color w:val="000000"/>
                <w:sz w:val="20"/>
              </w:rPr>
              <w:t>
"Fitch" рейтинг
</w:t>
            </w:r>
            <w:r>
              <w:br/>
            </w:r>
            <w:r>
              <w:rPr>
                <w:rFonts w:ascii="Times New Roman"/>
                <w:b w:val="false"/>
                <w:i w:val="false"/>
                <w:color w:val="000000"/>
                <w:sz w:val="20"/>
              </w:rPr>
              <w:t>
агенттіктерінің
</w:t>
            </w:r>
            <w:r>
              <w:br/>
            </w:r>
            <w:r>
              <w:rPr>
                <w:rFonts w:ascii="Times New Roman"/>
                <w:b w:val="false"/>
                <w:i w:val="false"/>
                <w:color w:val="000000"/>
                <w:sz w:val="20"/>
              </w:rPr>
              <w:t>
жіктелімі
</w:t>
            </w:r>
            <w:r>
              <w:br/>
            </w:r>
            <w:r>
              <w:rPr>
                <w:rFonts w:ascii="Times New Roman"/>
                <w:b w:val="false"/>
                <w:i w:val="false"/>
                <w:color w:val="000000"/>
                <w:sz w:val="20"/>
              </w:rPr>
              <w:t>
бойынша) немесе
</w:t>
            </w:r>
            <w:r>
              <w:br/>
            </w:r>
            <w:r>
              <w:rPr>
                <w:rFonts w:ascii="Times New Roman"/>
                <w:b w:val="false"/>
                <w:i w:val="false"/>
                <w:color w:val="000000"/>
                <w:sz w:val="20"/>
              </w:rPr>
              <w:t>
"А3" ("Мооdу's
</w:t>
            </w:r>
            <w:r>
              <w:br/>
            </w:r>
            <w:r>
              <w:rPr>
                <w:rFonts w:ascii="Times New Roman"/>
                <w:b w:val="false"/>
                <w:i w:val="false"/>
                <w:color w:val="000000"/>
                <w:sz w:val="20"/>
              </w:rPr>
              <w:t>
Investors
</w:t>
            </w:r>
            <w:r>
              <w:br/>
            </w:r>
            <w:r>
              <w:rPr>
                <w:rFonts w:ascii="Times New Roman"/>
                <w:b w:val="false"/>
                <w:i w:val="false"/>
                <w:color w:val="000000"/>
                <w:sz w:val="20"/>
              </w:rPr>
              <w:t>
Service" рейтинг
</w:t>
            </w:r>
            <w:r>
              <w:br/>
            </w:r>
            <w:r>
              <w:rPr>
                <w:rFonts w:ascii="Times New Roman"/>
                <w:b w:val="false"/>
                <w:i w:val="false"/>
                <w:color w:val="000000"/>
                <w:sz w:val="20"/>
              </w:rPr>
              <w:t>
агенттіктерінің
</w:t>
            </w:r>
            <w:r>
              <w:br/>
            </w:r>
            <w:r>
              <w:rPr>
                <w:rFonts w:ascii="Times New Roman"/>
                <w:b w:val="false"/>
                <w:i w:val="false"/>
                <w:color w:val="000000"/>
                <w:sz w:val="20"/>
              </w:rPr>
              <w:t>
жіктелімі
</w:t>
            </w:r>
            <w:r>
              <w:br/>
            </w:r>
            <w:r>
              <w:rPr>
                <w:rFonts w:ascii="Times New Roman"/>
                <w:b w:val="false"/>
                <w:i w:val="false"/>
                <w:color w:val="000000"/>
                <w:sz w:val="20"/>
              </w:rPr>
              <w:t>
бойынша)
</w:t>
            </w:r>
            <w:r>
              <w:br/>
            </w:r>
            <w:r>
              <w:rPr>
                <w:rFonts w:ascii="Times New Roman"/>
                <w:b w:val="false"/>
                <w:i w:val="false"/>
                <w:color w:val="000000"/>
                <w:sz w:val="20"/>
              </w:rPr>
              <w:t>
санатынан төмен
</w:t>
            </w:r>
            <w:r>
              <w:br/>
            </w:r>
            <w:r>
              <w:rPr>
                <w:rFonts w:ascii="Times New Roman"/>
                <w:b w:val="false"/>
                <w:i w:val="false"/>
                <w:color w:val="000000"/>
                <w:sz w:val="20"/>
              </w:rPr>
              <w:t>
емес санат
</w:t>
            </w:r>
            <w:r>
              <w:br/>
            </w:r>
            <w:r>
              <w:rPr>
                <w:rFonts w:ascii="Times New Roman"/>
                <w:b w:val="false"/>
                <w:i w:val="false"/>
                <w:color w:val="000000"/>
                <w:sz w:val="20"/>
              </w:rPr>
              <w:t>
бойынша
</w:t>
            </w:r>
            <w:r>
              <w:br/>
            </w:r>
            <w:r>
              <w:rPr>
                <w:rFonts w:ascii="Times New Roman"/>
                <w:b w:val="false"/>
                <w:i w:val="false"/>
                <w:color w:val="000000"/>
                <w:sz w:val="20"/>
              </w:rPr>
              <w:t>
сауда-саттықты
</w:t>
            </w:r>
            <w:r>
              <w:br/>
            </w:r>
            <w:r>
              <w:rPr>
                <w:rFonts w:ascii="Times New Roman"/>
                <w:b w:val="false"/>
                <w:i w:val="false"/>
                <w:color w:val="000000"/>
                <w:sz w:val="20"/>
              </w:rPr>
              <w:t>
ұйымдастырушының
</w:t>
            </w:r>
            <w:r>
              <w:br/>
            </w:r>
            <w:r>
              <w:rPr>
                <w:rFonts w:ascii="Times New Roman"/>
                <w:b w:val="false"/>
                <w:i w:val="false"/>
                <w:color w:val="000000"/>
                <w:sz w:val="20"/>
              </w:rPr>
              <w:t>
ресми тізіміне
</w:t>
            </w:r>
            <w:r>
              <w:br/>
            </w:r>
            <w:r>
              <w:rPr>
                <w:rFonts w:ascii="Times New Roman"/>
                <w:b w:val="false"/>
                <w:i w:val="false"/>
                <w:color w:val="000000"/>
                <w:sz w:val="20"/>
              </w:rPr>
              <w:t>
енгізілген немесе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екінші деңгейдегі
</w:t>
            </w:r>
            <w:r>
              <w:br/>
            </w:r>
            <w:r>
              <w:rPr>
                <w:rFonts w:ascii="Times New Roman"/>
                <w:b w:val="false"/>
                <w:i w:val="false"/>
                <w:color w:val="000000"/>
                <w:sz w:val="20"/>
              </w:rPr>
              <w:t>
банктеріндегі
</w:t>
            </w:r>
            <w:r>
              <w:br/>
            </w:r>
            <w:r>
              <w:rPr>
                <w:rFonts w:ascii="Times New Roman"/>
                <w:b w:val="false"/>
                <w:i w:val="false"/>
                <w:color w:val="000000"/>
                <w:sz w:val="20"/>
              </w:rPr>
              <w:t>
салымдар
</w:t>
            </w:r>
            <w:r>
              <w:br/>
            </w:r>
            <w:r>
              <w:rPr>
                <w:rFonts w:ascii="Times New Roman"/>
                <w:b w:val="false"/>
                <w:i w:val="false"/>
                <w:color w:val="000000"/>
                <w:sz w:val="20"/>
              </w:rPr>
              <w:t>
(депозиттер)
</w:t>
            </w:r>
            <w:r>
              <w:br/>
            </w:r>
            <w:r>
              <w:rPr>
                <w:rFonts w:ascii="Times New Roman"/>
                <w:b w:val="false"/>
                <w:i w:val="false"/>
                <w:color w:val="000000"/>
                <w:sz w:val="20"/>
              </w:rPr>
              <w:t>
(оның ішінде
</w:t>
            </w:r>
            <w:r>
              <w:br/>
            </w:r>
            <w:r>
              <w:rPr>
                <w:rFonts w:ascii="Times New Roman"/>
                <w:b w:val="false"/>
                <w:i w:val="false"/>
                <w:color w:val="000000"/>
                <w:sz w:val="20"/>
              </w:rPr>
              <w:t>
шетел валютасымен) -
</w:t>
            </w:r>
            <w:r>
              <w:br/>
            </w:r>
            <w:r>
              <w:rPr>
                <w:rFonts w:ascii="Times New Roman"/>
                <w:b w:val="false"/>
                <w:i w:val="false"/>
                <w:color w:val="000000"/>
                <w:sz w:val="20"/>
              </w:rPr>
              <w:t>
барлығы, оның
</w:t>
            </w:r>
            <w:r>
              <w:br/>
            </w:r>
            <w:r>
              <w:rPr>
                <w:rFonts w:ascii="Times New Roman"/>
                <w:b w:val="false"/>
                <w:i w:val="false"/>
                <w:color w:val="000000"/>
                <w:sz w:val="20"/>
              </w:rPr>
              <w:t>
ішінде: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Талап ету
</w:t>
            </w:r>
            <w:r>
              <w:br/>
            </w:r>
            <w:r>
              <w:rPr>
                <w:rFonts w:ascii="Times New Roman"/>
                <w:b w:val="false"/>
                <w:i w:val="false"/>
                <w:color w:val="000000"/>
                <w:sz w:val="20"/>
              </w:rPr>
              <w:t>
бойынша
</w:t>
            </w:r>
            <w:r>
              <w:br/>
            </w:r>
            <w:r>
              <w:rPr>
                <w:rFonts w:ascii="Times New Roman"/>
                <w:b w:val="false"/>
                <w:i w:val="false"/>
                <w:color w:val="000000"/>
                <w:sz w:val="20"/>
              </w:rPr>
              <w:t>
салымдары -
</w:t>
            </w:r>
            <w:r>
              <w:br/>
            </w:r>
            <w:r>
              <w:rPr>
                <w:rFonts w:ascii="Times New Roman"/>
                <w:b w:val="false"/>
                <w:i w:val="false"/>
                <w:color w:val="000000"/>
                <w:sz w:val="20"/>
              </w:rPr>
              <w:t>
шоттардағы
</w:t>
            </w:r>
            <w:r>
              <w:br/>
            </w:r>
            <w:r>
              <w:rPr>
                <w:rFonts w:ascii="Times New Roman"/>
                <w:b w:val="false"/>
                <w:i w:val="false"/>
                <w:color w:val="000000"/>
                <w:sz w:val="20"/>
              </w:rPr>
              <w:t>
сомалардың 100%
</w:t>
            </w:r>
            <w:r>
              <w:br/>
            </w:r>
            <w:r>
              <w:rPr>
                <w:rFonts w:ascii="Times New Roman"/>
                <w:b w:val="false"/>
                <w:i w:val="false"/>
                <w:color w:val="000000"/>
                <w:sz w:val="20"/>
              </w:rPr>
              <w:t>
көлемінде
</w:t>
            </w:r>
            <w:r>
              <w:br/>
            </w:r>
            <w:r>
              <w:rPr>
                <w:rFonts w:ascii="Times New Roman"/>
                <w:b w:val="false"/>
                <w:i w:val="false"/>
                <w:color w:val="000000"/>
                <w:sz w:val="20"/>
              </w:rPr>
              <w:t>
(негізгі борыш
</w:t>
            </w:r>
            <w:r>
              <w:br/>
            </w:r>
            <w:r>
              <w:rPr>
                <w:rFonts w:ascii="Times New Roman"/>
                <w:b w:val="false"/>
                <w:i w:val="false"/>
                <w:color w:val="000000"/>
                <w:sz w:val="20"/>
              </w:rPr>
              <w:t>
пен есептелген
</w:t>
            </w:r>
            <w:r>
              <w:br/>
            </w:r>
            <w:r>
              <w:rPr>
                <w:rFonts w:ascii="Times New Roman"/>
                <w:b w:val="false"/>
                <w:i w:val="false"/>
                <w:color w:val="000000"/>
                <w:sz w:val="20"/>
              </w:rPr>
              <w:t>
сыйақы сомасын
</w:t>
            </w:r>
            <w:r>
              <w:br/>
            </w:r>
            <w:r>
              <w:rPr>
                <w:rFonts w:ascii="Times New Roman"/>
                <w:b w:val="false"/>
                <w:i w:val="false"/>
                <w:color w:val="000000"/>
                <w:sz w:val="20"/>
              </w:rPr>
              <w:t>
ескеріп),
</w:t>
            </w:r>
            <w:r>
              <w:br/>
            </w:r>
            <w:r>
              <w:rPr>
                <w:rFonts w:ascii="Times New Roman"/>
                <w:b w:val="false"/>
                <w:i w:val="false"/>
                <w:color w:val="000000"/>
                <w:sz w:val="20"/>
              </w:rPr>
              <w:t>
күмәнді борыштар
</w:t>
            </w:r>
            <w:r>
              <w:br/>
            </w:r>
            <w:r>
              <w:rPr>
                <w:rFonts w:ascii="Times New Roman"/>
                <w:b w:val="false"/>
                <w:i w:val="false"/>
                <w:color w:val="000000"/>
                <w:sz w:val="20"/>
              </w:rPr>
              <w:t>
бойынша резервті
</w:t>
            </w:r>
            <w:r>
              <w:br/>
            </w:r>
            <w:r>
              <w:rPr>
                <w:rFonts w:ascii="Times New Roman"/>
                <w:b w:val="false"/>
                <w:i w:val="false"/>
                <w:color w:val="000000"/>
                <w:sz w:val="20"/>
              </w:rPr>
              <w:t>
шегере отырып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Мерзімді
</w:t>
            </w:r>
            <w:r>
              <w:br/>
            </w:r>
            <w:r>
              <w:rPr>
                <w:rFonts w:ascii="Times New Roman"/>
                <w:b w:val="false"/>
                <w:i w:val="false"/>
                <w:color w:val="000000"/>
                <w:sz w:val="20"/>
              </w:rPr>
              <w:t>
салымдар -
</w:t>
            </w:r>
            <w:r>
              <w:br/>
            </w:r>
            <w:r>
              <w:rPr>
                <w:rFonts w:ascii="Times New Roman"/>
                <w:b w:val="false"/>
                <w:i w:val="false"/>
                <w:color w:val="000000"/>
                <w:sz w:val="20"/>
              </w:rPr>
              <w:t>
шоттардағы
</w:t>
            </w:r>
            <w:r>
              <w:br/>
            </w:r>
            <w:r>
              <w:rPr>
                <w:rFonts w:ascii="Times New Roman"/>
                <w:b w:val="false"/>
                <w:i w:val="false"/>
                <w:color w:val="000000"/>
                <w:sz w:val="20"/>
              </w:rPr>
              <w:t>
сомалардың
</w:t>
            </w:r>
            <w:r>
              <w:br/>
            </w:r>
            <w:r>
              <w:rPr>
                <w:rFonts w:ascii="Times New Roman"/>
                <w:b w:val="false"/>
                <w:i w:val="false"/>
                <w:color w:val="000000"/>
                <w:sz w:val="20"/>
              </w:rPr>
              <w:t>
100% көлемінде
</w:t>
            </w:r>
            <w:r>
              <w:br/>
            </w:r>
            <w:r>
              <w:rPr>
                <w:rFonts w:ascii="Times New Roman"/>
                <w:b w:val="false"/>
                <w:i w:val="false"/>
                <w:color w:val="000000"/>
                <w:sz w:val="20"/>
              </w:rPr>
              <w:t>
(негізгі борыш
</w:t>
            </w:r>
            <w:r>
              <w:br/>
            </w:r>
            <w:r>
              <w:rPr>
                <w:rFonts w:ascii="Times New Roman"/>
                <w:b w:val="false"/>
                <w:i w:val="false"/>
                <w:color w:val="000000"/>
                <w:sz w:val="20"/>
              </w:rPr>
              <w:t>
пен есептелген
</w:t>
            </w:r>
            <w:r>
              <w:br/>
            </w:r>
            <w:r>
              <w:rPr>
                <w:rFonts w:ascii="Times New Roman"/>
                <w:b w:val="false"/>
                <w:i w:val="false"/>
                <w:color w:val="000000"/>
                <w:sz w:val="20"/>
              </w:rPr>
              <w:t>
сыйақы сомасын
</w:t>
            </w:r>
            <w:r>
              <w:br/>
            </w:r>
            <w:r>
              <w:rPr>
                <w:rFonts w:ascii="Times New Roman"/>
                <w:b w:val="false"/>
                <w:i w:val="false"/>
                <w:color w:val="000000"/>
                <w:sz w:val="20"/>
              </w:rPr>
              <w:t>
ескеріп), күмәнді
</w:t>
            </w:r>
            <w:r>
              <w:br/>
            </w:r>
            <w:r>
              <w:rPr>
                <w:rFonts w:ascii="Times New Roman"/>
                <w:b w:val="false"/>
                <w:i w:val="false"/>
                <w:color w:val="000000"/>
                <w:sz w:val="20"/>
              </w:rPr>
              <w:t>
борыштар бойынша
</w:t>
            </w:r>
            <w:r>
              <w:br/>
            </w:r>
            <w:r>
              <w:rPr>
                <w:rFonts w:ascii="Times New Roman"/>
                <w:b w:val="false"/>
                <w:i w:val="false"/>
                <w:color w:val="000000"/>
                <w:sz w:val="20"/>
              </w:rPr>
              <w:t>
резервті шегере
</w:t>
            </w:r>
            <w:r>
              <w:br/>
            </w:r>
            <w:r>
              <w:rPr>
                <w:rFonts w:ascii="Times New Roman"/>
                <w:b w:val="false"/>
                <w:i w:val="false"/>
                <w:color w:val="000000"/>
                <w:sz w:val="20"/>
              </w:rPr>
              <w:t>
отырып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мемлекеттік
</w:t>
            </w:r>
            <w:r>
              <w:br/>
            </w:r>
            <w:r>
              <w:rPr>
                <w:rFonts w:ascii="Times New Roman"/>
                <w:b w:val="false"/>
                <w:i w:val="false"/>
                <w:color w:val="000000"/>
                <w:sz w:val="20"/>
              </w:rPr>
              <w:t>
бағалы қағаздары
</w:t>
            </w:r>
            <w:r>
              <w:br/>
            </w:r>
            <w:r>
              <w:rPr>
                <w:rFonts w:ascii="Times New Roman"/>
                <w:b w:val="false"/>
                <w:i w:val="false"/>
                <w:color w:val="000000"/>
                <w:sz w:val="20"/>
              </w:rPr>
              <w:t>
(оның ішінде
</w:t>
            </w:r>
            <w:r>
              <w:br/>
            </w:r>
            <w:r>
              <w:rPr>
                <w:rFonts w:ascii="Times New Roman"/>
                <w:b w:val="false"/>
                <w:i w:val="false"/>
                <w:color w:val="000000"/>
                <w:sz w:val="20"/>
              </w:rPr>
              <w:t>
басқа мемлекет-
</w:t>
            </w:r>
            <w:r>
              <w:br/>
            </w:r>
            <w:r>
              <w:rPr>
                <w:rFonts w:ascii="Times New Roman"/>
                <w:b w:val="false"/>
                <w:i w:val="false"/>
                <w:color w:val="000000"/>
                <w:sz w:val="20"/>
              </w:rPr>
              <w:t>
тердің заңнама-
</w:t>
            </w:r>
            <w:r>
              <w:br/>
            </w:r>
            <w:r>
              <w:rPr>
                <w:rFonts w:ascii="Times New Roman"/>
                <w:b w:val="false"/>
                <w:i w:val="false"/>
                <w:color w:val="000000"/>
                <w:sz w:val="20"/>
              </w:rPr>
              <w:t>
сына сәйкес
</w:t>
            </w:r>
            <w:r>
              <w:br/>
            </w:r>
            <w:r>
              <w:rPr>
                <w:rFonts w:ascii="Times New Roman"/>
                <w:b w:val="false"/>
                <w:i w:val="false"/>
                <w:color w:val="000000"/>
                <w:sz w:val="20"/>
              </w:rPr>
              <w:t>
айналысқа ақша
</w:t>
            </w:r>
            <w:r>
              <w:br/>
            </w:r>
            <w:r>
              <w:rPr>
                <w:rFonts w:ascii="Times New Roman"/>
                <w:b w:val="false"/>
                <w:i w:val="false"/>
                <w:color w:val="000000"/>
                <w:sz w:val="20"/>
              </w:rPr>
              <w:t>
шығарған) - 100%
</w:t>
            </w:r>
            <w:r>
              <w:br/>
            </w:r>
            <w:r>
              <w:rPr>
                <w:rFonts w:ascii="Times New Roman"/>
                <w:b w:val="false"/>
                <w:i w:val="false"/>
                <w:color w:val="000000"/>
                <w:sz w:val="20"/>
              </w:rPr>
              <w:t>
көлемінде
</w:t>
            </w:r>
            <w:r>
              <w:br/>
            </w:r>
            <w:r>
              <w:rPr>
                <w:rFonts w:ascii="Times New Roman"/>
                <w:b w:val="false"/>
                <w:i w:val="false"/>
                <w:color w:val="000000"/>
                <w:sz w:val="20"/>
              </w:rPr>
              <w:t>
(негізгі борыш
</w:t>
            </w:r>
            <w:r>
              <w:br/>
            </w:r>
            <w:r>
              <w:rPr>
                <w:rFonts w:ascii="Times New Roman"/>
                <w:b w:val="false"/>
                <w:i w:val="false"/>
                <w:color w:val="000000"/>
                <w:sz w:val="20"/>
              </w:rPr>
              <w:t>
пен есептелген
</w:t>
            </w:r>
            <w:r>
              <w:br/>
            </w:r>
            <w:r>
              <w:rPr>
                <w:rFonts w:ascii="Times New Roman"/>
                <w:b w:val="false"/>
                <w:i w:val="false"/>
                <w:color w:val="000000"/>
                <w:sz w:val="20"/>
              </w:rPr>
              <w:t>
сыйақы сомасын
</w:t>
            </w:r>
            <w:r>
              <w:br/>
            </w:r>
            <w:r>
              <w:rPr>
                <w:rFonts w:ascii="Times New Roman"/>
                <w:b w:val="false"/>
                <w:i w:val="false"/>
                <w:color w:val="000000"/>
                <w:sz w:val="20"/>
              </w:rPr>
              <w:t>
ескеріп), күмәнді
</w:t>
            </w:r>
            <w:r>
              <w:br/>
            </w:r>
            <w:r>
              <w:rPr>
                <w:rFonts w:ascii="Times New Roman"/>
                <w:b w:val="false"/>
                <w:i w:val="false"/>
                <w:color w:val="000000"/>
                <w:sz w:val="20"/>
              </w:rPr>
              <w:t>
борыштар бойынша
</w:t>
            </w:r>
            <w:r>
              <w:br/>
            </w:r>
            <w:r>
              <w:rPr>
                <w:rFonts w:ascii="Times New Roman"/>
                <w:b w:val="false"/>
                <w:i w:val="false"/>
                <w:color w:val="000000"/>
                <w:sz w:val="20"/>
              </w:rPr>
              <w:t>
резервті шегере
</w:t>
            </w:r>
            <w:r>
              <w:br/>
            </w:r>
            <w:r>
              <w:rPr>
                <w:rFonts w:ascii="Times New Roman"/>
                <w:b w:val="false"/>
                <w:i w:val="false"/>
                <w:color w:val="000000"/>
                <w:sz w:val="20"/>
              </w:rPr>
              <w:t>
отырып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мен
</w:t>
            </w:r>
            <w:r>
              <w:br/>
            </w:r>
            <w:r>
              <w:rPr>
                <w:rFonts w:ascii="Times New Roman"/>
                <w:b w:val="false"/>
                <w:i w:val="false"/>
                <w:color w:val="000000"/>
                <w:sz w:val="20"/>
              </w:rPr>
              <w:t>
басқа мемлекет-
</w:t>
            </w:r>
            <w:r>
              <w:br/>
            </w:r>
            <w:r>
              <w:rPr>
                <w:rFonts w:ascii="Times New Roman"/>
                <w:b w:val="false"/>
                <w:i w:val="false"/>
                <w:color w:val="000000"/>
                <w:sz w:val="20"/>
              </w:rPr>
              <w:t>
тердің заңнама-
</w:t>
            </w:r>
            <w:r>
              <w:br/>
            </w:r>
            <w:r>
              <w:rPr>
                <w:rFonts w:ascii="Times New Roman"/>
                <w:b w:val="false"/>
                <w:i w:val="false"/>
                <w:color w:val="000000"/>
                <w:sz w:val="20"/>
              </w:rPr>
              <w:t>
ларына сәйкес
</w:t>
            </w:r>
            <w:r>
              <w:br/>
            </w:r>
            <w:r>
              <w:rPr>
                <w:rFonts w:ascii="Times New Roman"/>
                <w:b w:val="false"/>
                <w:i w:val="false"/>
                <w:color w:val="000000"/>
                <w:sz w:val="20"/>
              </w:rPr>
              <w:t>
аса жоғары санат
</w:t>
            </w:r>
            <w:r>
              <w:br/>
            </w:r>
            <w:r>
              <w:rPr>
                <w:rFonts w:ascii="Times New Roman"/>
                <w:b w:val="false"/>
                <w:i w:val="false"/>
                <w:color w:val="000000"/>
                <w:sz w:val="20"/>
              </w:rPr>
              <w:t>
бойынша сауда-
</w:t>
            </w:r>
            <w:r>
              <w:br/>
            </w:r>
            <w:r>
              <w:rPr>
                <w:rFonts w:ascii="Times New Roman"/>
                <w:b w:val="false"/>
                <w:i w:val="false"/>
                <w:color w:val="000000"/>
                <w:sz w:val="20"/>
              </w:rPr>
              <w:t>
саттықты ұйымдас-
</w:t>
            </w:r>
            <w:r>
              <w:br/>
            </w:r>
            <w:r>
              <w:rPr>
                <w:rFonts w:ascii="Times New Roman"/>
                <w:b w:val="false"/>
                <w:i w:val="false"/>
                <w:color w:val="000000"/>
                <w:sz w:val="20"/>
              </w:rPr>
              <w:t>
тырушының ресми
</w:t>
            </w:r>
            <w:r>
              <w:br/>
            </w:r>
            <w:r>
              <w:rPr>
                <w:rFonts w:ascii="Times New Roman"/>
                <w:b w:val="false"/>
                <w:i w:val="false"/>
                <w:color w:val="000000"/>
                <w:sz w:val="20"/>
              </w:rPr>
              <w:t>
тізіміне енгізіл-
</w:t>
            </w:r>
            <w:r>
              <w:br/>
            </w:r>
            <w:r>
              <w:rPr>
                <w:rFonts w:ascii="Times New Roman"/>
                <w:b w:val="false"/>
                <w:i w:val="false"/>
                <w:color w:val="000000"/>
                <w:sz w:val="20"/>
              </w:rPr>
              <w:t>
ген (ипотекалық
</w:t>
            </w:r>
            <w:r>
              <w:br/>
            </w:r>
            <w:r>
              <w:rPr>
                <w:rFonts w:ascii="Times New Roman"/>
                <w:b w:val="false"/>
                <w:i w:val="false"/>
                <w:color w:val="000000"/>
                <w:sz w:val="20"/>
              </w:rPr>
              <w:t>
облигациялары
</w:t>
            </w:r>
            <w:r>
              <w:br/>
            </w:r>
            <w:r>
              <w:rPr>
                <w:rFonts w:ascii="Times New Roman"/>
                <w:b w:val="false"/>
                <w:i w:val="false"/>
                <w:color w:val="000000"/>
                <w:sz w:val="20"/>
              </w:rPr>
              <w:t>
мен "Қазақстан
</w:t>
            </w:r>
            <w:r>
              <w:br/>
            </w:r>
            <w:r>
              <w:rPr>
                <w:rFonts w:ascii="Times New Roman"/>
                <w:b w:val="false"/>
                <w:i w:val="false"/>
                <w:color w:val="000000"/>
                <w:sz w:val="20"/>
              </w:rPr>
              <w:t>
Даму Банкі"
</w:t>
            </w:r>
            <w:r>
              <w:br/>
            </w:r>
            <w:r>
              <w:rPr>
                <w:rFonts w:ascii="Times New Roman"/>
                <w:b w:val="false"/>
                <w:i w:val="false"/>
                <w:color w:val="000000"/>
                <w:sz w:val="20"/>
              </w:rPr>
              <w:t>
акционерлік
</w:t>
            </w:r>
            <w:r>
              <w:br/>
            </w:r>
            <w:r>
              <w:rPr>
                <w:rFonts w:ascii="Times New Roman"/>
                <w:b w:val="false"/>
                <w:i w:val="false"/>
                <w:color w:val="000000"/>
                <w:sz w:val="20"/>
              </w:rPr>
              <w:t>
қоғамының
</w:t>
            </w:r>
            <w:r>
              <w:br/>
            </w:r>
            <w:r>
              <w:rPr>
                <w:rFonts w:ascii="Times New Roman"/>
                <w:b w:val="false"/>
                <w:i w:val="false"/>
                <w:color w:val="000000"/>
                <w:sz w:val="20"/>
              </w:rPr>
              <w:t>
облигацияларын
</w:t>
            </w:r>
            <w:r>
              <w:br/>
            </w:r>
            <w:r>
              <w:rPr>
                <w:rFonts w:ascii="Times New Roman"/>
                <w:b w:val="false"/>
                <w:i w:val="false"/>
                <w:color w:val="000000"/>
                <w:sz w:val="20"/>
              </w:rPr>
              <w:t>
қоспағанда),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эмитенттерінің
</w:t>
            </w:r>
            <w:r>
              <w:br/>
            </w:r>
            <w:r>
              <w:rPr>
                <w:rFonts w:ascii="Times New Roman"/>
                <w:b w:val="false"/>
                <w:i w:val="false"/>
                <w:color w:val="000000"/>
                <w:sz w:val="20"/>
              </w:rPr>
              <w:t>
мемлекеттік емес
</w:t>
            </w:r>
            <w:r>
              <w:br/>
            </w:r>
            <w:r>
              <w:rPr>
                <w:rFonts w:ascii="Times New Roman"/>
                <w:b w:val="false"/>
                <w:i w:val="false"/>
                <w:color w:val="000000"/>
                <w:sz w:val="20"/>
              </w:rPr>
              <w:t>
эмиссиялық
</w:t>
            </w:r>
            <w:r>
              <w:br/>
            </w:r>
            <w:r>
              <w:rPr>
                <w:rFonts w:ascii="Times New Roman"/>
                <w:b w:val="false"/>
                <w:i w:val="false"/>
                <w:color w:val="000000"/>
                <w:sz w:val="20"/>
              </w:rPr>
              <w:t>
бағалы қағаздары
</w:t>
            </w:r>
            <w:r>
              <w:br/>
            </w:r>
            <w:r>
              <w:rPr>
                <w:rFonts w:ascii="Times New Roman"/>
                <w:b w:val="false"/>
                <w:i w:val="false"/>
                <w:color w:val="000000"/>
                <w:sz w:val="20"/>
              </w:rPr>
              <w:t>
(оның ішінде
</w:t>
            </w:r>
            <w:r>
              <w:br/>
            </w:r>
            <w:r>
              <w:rPr>
                <w:rFonts w:ascii="Times New Roman"/>
                <w:b w:val="false"/>
                <w:i w:val="false"/>
                <w:color w:val="000000"/>
                <w:sz w:val="20"/>
              </w:rPr>
              <w:t>
басқа мемлекет-
</w:t>
            </w:r>
            <w:r>
              <w:br/>
            </w:r>
            <w:r>
              <w:rPr>
                <w:rFonts w:ascii="Times New Roman"/>
                <w:b w:val="false"/>
                <w:i w:val="false"/>
                <w:color w:val="000000"/>
                <w:sz w:val="20"/>
              </w:rPr>
              <w:t>
тердің заңнама-
</w:t>
            </w:r>
            <w:r>
              <w:br/>
            </w:r>
            <w:r>
              <w:rPr>
                <w:rFonts w:ascii="Times New Roman"/>
                <w:b w:val="false"/>
                <w:i w:val="false"/>
                <w:color w:val="000000"/>
                <w:sz w:val="20"/>
              </w:rPr>
              <w:t>
сына сәйкес
</w:t>
            </w:r>
            <w:r>
              <w:br/>
            </w:r>
            <w:r>
              <w:rPr>
                <w:rFonts w:ascii="Times New Roman"/>
                <w:b w:val="false"/>
                <w:i w:val="false"/>
                <w:color w:val="000000"/>
                <w:sz w:val="20"/>
              </w:rPr>
              <w:t>
айналысқа ақша
</w:t>
            </w:r>
            <w:r>
              <w:br/>
            </w:r>
            <w:r>
              <w:rPr>
                <w:rFonts w:ascii="Times New Roman"/>
                <w:b w:val="false"/>
                <w:i w:val="false"/>
                <w:color w:val="000000"/>
                <w:sz w:val="20"/>
              </w:rPr>
              <w:t>
шығарған) 
</w:t>
            </w:r>
            <w:r>
              <w:rPr>
                <w:rFonts w:ascii="Times New Roman"/>
                <w:b w:val="false"/>
                <w:i/>
                <w:color w:val="000000"/>
                <w:sz w:val="20"/>
              </w:rPr>
              <w:t>
- 
</w:t>
            </w:r>
            <w:r>
              <w:rPr>
                <w:rFonts w:ascii="Times New Roman"/>
                <w:b w:val="false"/>
                <w:i w:val="false"/>
                <w:color w:val="000000"/>
                <w:sz w:val="20"/>
              </w:rPr>
              <w:t>
</w:t>
            </w:r>
            <w:r>
              <w:br/>
            </w:r>
            <w:r>
              <w:rPr>
                <w:rFonts w:ascii="Times New Roman"/>
                <w:b w:val="false"/>
                <w:i w:val="false"/>
                <w:color w:val="000000"/>
                <w:sz w:val="20"/>
              </w:rPr>
              <w:t>
баланстық құнның
</w:t>
            </w:r>
            <w:r>
              <w:br/>
            </w:r>
            <w:r>
              <w:rPr>
                <w:rFonts w:ascii="Times New Roman"/>
                <w:b w:val="false"/>
                <w:i w:val="false"/>
                <w:color w:val="000000"/>
                <w:sz w:val="20"/>
              </w:rPr>
              <w:t>
100 % көлемінде
</w:t>
            </w:r>
            <w:r>
              <w:br/>
            </w:r>
            <w:r>
              <w:rPr>
                <w:rFonts w:ascii="Times New Roman"/>
                <w:b w:val="false"/>
                <w:i w:val="false"/>
                <w:color w:val="000000"/>
                <w:sz w:val="20"/>
              </w:rPr>
              <w:t>
(негізгі борыш
</w:t>
            </w:r>
            <w:r>
              <w:br/>
            </w:r>
            <w:r>
              <w:rPr>
                <w:rFonts w:ascii="Times New Roman"/>
                <w:b w:val="false"/>
                <w:i w:val="false"/>
                <w:color w:val="000000"/>
                <w:sz w:val="20"/>
              </w:rPr>
              <w:t>
пен есептелген
</w:t>
            </w:r>
            <w:r>
              <w:br/>
            </w:r>
            <w:r>
              <w:rPr>
                <w:rFonts w:ascii="Times New Roman"/>
                <w:b w:val="false"/>
                <w:i w:val="false"/>
                <w:color w:val="000000"/>
                <w:sz w:val="20"/>
              </w:rPr>
              <w:t>
сыйақы сомасын
</w:t>
            </w:r>
            <w:r>
              <w:br/>
            </w:r>
            <w:r>
              <w:rPr>
                <w:rFonts w:ascii="Times New Roman"/>
                <w:b w:val="false"/>
                <w:i w:val="false"/>
                <w:color w:val="000000"/>
                <w:sz w:val="20"/>
              </w:rPr>
              <w:t>
ескеріп),
</w:t>
            </w:r>
            <w:r>
              <w:br/>
            </w:r>
            <w:r>
              <w:rPr>
                <w:rFonts w:ascii="Times New Roman"/>
                <w:b w:val="false"/>
                <w:i w:val="false"/>
                <w:color w:val="000000"/>
                <w:sz w:val="20"/>
              </w:rPr>
              <w:t>
күмәнді борыштар
</w:t>
            </w:r>
            <w:r>
              <w:br/>
            </w:r>
            <w:r>
              <w:rPr>
                <w:rFonts w:ascii="Times New Roman"/>
                <w:b w:val="false"/>
                <w:i w:val="false"/>
                <w:color w:val="000000"/>
                <w:sz w:val="20"/>
              </w:rPr>
              <w:t>
бойынша резервті
</w:t>
            </w:r>
            <w:r>
              <w:br/>
            </w:r>
            <w:r>
              <w:rPr>
                <w:rFonts w:ascii="Times New Roman"/>
                <w:b w:val="false"/>
                <w:i w:val="false"/>
                <w:color w:val="000000"/>
                <w:sz w:val="20"/>
              </w:rPr>
              <w:t>
шегере отырып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мен
</w:t>
            </w:r>
            <w:r>
              <w:br/>
            </w:r>
            <w:r>
              <w:rPr>
                <w:rFonts w:ascii="Times New Roman"/>
                <w:b w:val="false"/>
                <w:i w:val="false"/>
                <w:color w:val="000000"/>
                <w:sz w:val="20"/>
              </w:rPr>
              <w:t>
басқа мемлекет-
</w:t>
            </w:r>
            <w:r>
              <w:br/>
            </w:r>
            <w:r>
              <w:rPr>
                <w:rFonts w:ascii="Times New Roman"/>
                <w:b w:val="false"/>
                <w:i w:val="false"/>
                <w:color w:val="000000"/>
                <w:sz w:val="20"/>
              </w:rPr>
              <w:t>
тердің заңнама-
</w:t>
            </w:r>
            <w:r>
              <w:br/>
            </w:r>
            <w:r>
              <w:rPr>
                <w:rFonts w:ascii="Times New Roman"/>
                <w:b w:val="false"/>
                <w:i w:val="false"/>
                <w:color w:val="000000"/>
                <w:sz w:val="20"/>
              </w:rPr>
              <w:t>
ларына сәйкес
</w:t>
            </w:r>
            <w:r>
              <w:br/>
            </w:r>
            <w:r>
              <w:rPr>
                <w:rFonts w:ascii="Times New Roman"/>
                <w:b w:val="false"/>
                <w:i w:val="false"/>
                <w:color w:val="000000"/>
                <w:sz w:val="20"/>
              </w:rPr>
              <w:t>
аса жоғарыдан
</w:t>
            </w:r>
            <w:r>
              <w:br/>
            </w:r>
            <w:r>
              <w:rPr>
                <w:rFonts w:ascii="Times New Roman"/>
                <w:b w:val="false"/>
                <w:i w:val="false"/>
                <w:color w:val="000000"/>
                <w:sz w:val="20"/>
              </w:rPr>
              <w:t>
кейінгі санат
</w:t>
            </w:r>
            <w:r>
              <w:br/>
            </w:r>
            <w:r>
              <w:rPr>
                <w:rFonts w:ascii="Times New Roman"/>
                <w:b w:val="false"/>
                <w:i w:val="false"/>
                <w:color w:val="000000"/>
                <w:sz w:val="20"/>
              </w:rPr>
              <w:t>
бойынша сауда-
</w:t>
            </w:r>
            <w:r>
              <w:br/>
            </w:r>
            <w:r>
              <w:rPr>
                <w:rFonts w:ascii="Times New Roman"/>
                <w:b w:val="false"/>
                <w:i w:val="false"/>
                <w:color w:val="000000"/>
                <w:sz w:val="20"/>
              </w:rPr>
              <w:t>
саттықты
</w:t>
            </w:r>
            <w:r>
              <w:br/>
            </w:r>
            <w:r>
              <w:rPr>
                <w:rFonts w:ascii="Times New Roman"/>
                <w:b w:val="false"/>
                <w:i w:val="false"/>
                <w:color w:val="000000"/>
                <w:sz w:val="20"/>
              </w:rPr>
              <w:t>
ұйымдастырушының
</w:t>
            </w:r>
            <w:r>
              <w:br/>
            </w:r>
            <w:r>
              <w:rPr>
                <w:rFonts w:ascii="Times New Roman"/>
                <w:b w:val="false"/>
                <w:i w:val="false"/>
                <w:color w:val="000000"/>
                <w:sz w:val="20"/>
              </w:rPr>
              <w:t>
ресми тізіміне
</w:t>
            </w:r>
            <w:r>
              <w:br/>
            </w:r>
            <w:r>
              <w:rPr>
                <w:rFonts w:ascii="Times New Roman"/>
                <w:b w:val="false"/>
                <w:i w:val="false"/>
                <w:color w:val="000000"/>
                <w:sz w:val="20"/>
              </w:rPr>
              <w:t>
енгізілген
</w:t>
            </w:r>
            <w:r>
              <w:br/>
            </w:r>
            <w:r>
              <w:rPr>
                <w:rFonts w:ascii="Times New Roman"/>
                <w:b w:val="false"/>
                <w:i w:val="false"/>
                <w:color w:val="000000"/>
                <w:sz w:val="20"/>
              </w:rPr>
              <w:t>
(ипотекалық
</w:t>
            </w:r>
            <w:r>
              <w:br/>
            </w:r>
            <w:r>
              <w:rPr>
                <w:rFonts w:ascii="Times New Roman"/>
                <w:b w:val="false"/>
                <w:i w:val="false"/>
                <w:color w:val="000000"/>
                <w:sz w:val="20"/>
              </w:rPr>
              <w:t>
облигациялары
</w:t>
            </w:r>
            <w:r>
              <w:br/>
            </w:r>
            <w:r>
              <w:rPr>
                <w:rFonts w:ascii="Times New Roman"/>
                <w:b w:val="false"/>
                <w:i w:val="false"/>
                <w:color w:val="000000"/>
                <w:sz w:val="20"/>
              </w:rPr>
              <w:t>
мен "Қазақстан
</w:t>
            </w:r>
            <w:r>
              <w:br/>
            </w:r>
            <w:r>
              <w:rPr>
                <w:rFonts w:ascii="Times New Roman"/>
                <w:b w:val="false"/>
                <w:i w:val="false"/>
                <w:color w:val="000000"/>
                <w:sz w:val="20"/>
              </w:rPr>
              <w:t>
Даму Банкі"
</w:t>
            </w:r>
            <w:r>
              <w:br/>
            </w:r>
            <w:r>
              <w:rPr>
                <w:rFonts w:ascii="Times New Roman"/>
                <w:b w:val="false"/>
                <w:i w:val="false"/>
                <w:color w:val="000000"/>
                <w:sz w:val="20"/>
              </w:rPr>
              <w:t>
акционерлік
</w:t>
            </w:r>
            <w:r>
              <w:br/>
            </w:r>
            <w:r>
              <w:rPr>
                <w:rFonts w:ascii="Times New Roman"/>
                <w:b w:val="false"/>
                <w:i w:val="false"/>
                <w:color w:val="000000"/>
                <w:sz w:val="20"/>
              </w:rPr>
              <w:t>
қоғамының
</w:t>
            </w:r>
            <w:r>
              <w:br/>
            </w:r>
            <w:r>
              <w:rPr>
                <w:rFonts w:ascii="Times New Roman"/>
                <w:b w:val="false"/>
                <w:i w:val="false"/>
                <w:color w:val="000000"/>
                <w:sz w:val="20"/>
              </w:rPr>
              <w:t>
облигацияларын
</w:t>
            </w:r>
            <w:r>
              <w:br/>
            </w:r>
            <w:r>
              <w:rPr>
                <w:rFonts w:ascii="Times New Roman"/>
                <w:b w:val="false"/>
                <w:i w:val="false"/>
                <w:color w:val="000000"/>
                <w:sz w:val="20"/>
              </w:rPr>
              <w:t>
қоспағанда),
</w:t>
            </w:r>
            <w:r>
              <w:br/>
            </w:r>
            <w:r>
              <w:rPr>
                <w:rFonts w:ascii="Times New Roman"/>
                <w:b w:val="false"/>
                <w:i w:val="false"/>
                <w:color w:val="000000"/>
                <w:sz w:val="20"/>
              </w:rPr>
              <w:t>
мемлекеттік емес
</w:t>
            </w:r>
            <w:r>
              <w:br/>
            </w:r>
            <w:r>
              <w:rPr>
                <w:rFonts w:ascii="Times New Roman"/>
                <w:b w:val="false"/>
                <w:i w:val="false"/>
                <w:color w:val="000000"/>
                <w:sz w:val="20"/>
              </w:rPr>
              <w:t>
эмиссиялық
</w:t>
            </w:r>
            <w:r>
              <w:br/>
            </w:r>
            <w:r>
              <w:rPr>
                <w:rFonts w:ascii="Times New Roman"/>
                <w:b w:val="false"/>
                <w:i w:val="false"/>
                <w:color w:val="000000"/>
                <w:sz w:val="20"/>
              </w:rPr>
              <w:t>
бағалы қағаздар
</w:t>
            </w:r>
            <w:r>
              <w:br/>
            </w:r>
            <w:r>
              <w:rPr>
                <w:rFonts w:ascii="Times New Roman"/>
                <w:b w:val="false"/>
                <w:i w:val="false"/>
                <w:color w:val="000000"/>
                <w:sz w:val="20"/>
              </w:rPr>
              <w:t>
(оның ішінде
</w:t>
            </w:r>
            <w:r>
              <w:br/>
            </w:r>
            <w:r>
              <w:rPr>
                <w:rFonts w:ascii="Times New Roman"/>
                <w:b w:val="false"/>
                <w:i w:val="false"/>
                <w:color w:val="000000"/>
                <w:sz w:val="20"/>
              </w:rPr>
              <w:t>
басқа мемлекет-
</w:t>
            </w:r>
            <w:r>
              <w:br/>
            </w:r>
            <w:r>
              <w:rPr>
                <w:rFonts w:ascii="Times New Roman"/>
                <w:b w:val="false"/>
                <w:i w:val="false"/>
                <w:color w:val="000000"/>
                <w:sz w:val="20"/>
              </w:rPr>
              <w:t>
тердің заңнама-
</w:t>
            </w:r>
            <w:r>
              <w:br/>
            </w:r>
            <w:r>
              <w:rPr>
                <w:rFonts w:ascii="Times New Roman"/>
                <w:b w:val="false"/>
                <w:i w:val="false"/>
                <w:color w:val="000000"/>
                <w:sz w:val="20"/>
              </w:rPr>
              <w:t>
сына сәйкес
</w:t>
            </w:r>
            <w:r>
              <w:br/>
            </w:r>
            <w:r>
              <w:rPr>
                <w:rFonts w:ascii="Times New Roman"/>
                <w:b w:val="false"/>
                <w:i w:val="false"/>
                <w:color w:val="000000"/>
                <w:sz w:val="20"/>
              </w:rPr>
              <w:t>
айналысқа ақша
</w:t>
            </w:r>
            <w:r>
              <w:br/>
            </w:r>
            <w:r>
              <w:rPr>
                <w:rFonts w:ascii="Times New Roman"/>
                <w:b w:val="false"/>
                <w:i w:val="false"/>
                <w:color w:val="000000"/>
                <w:sz w:val="20"/>
              </w:rPr>
              <w:t>
шығарған) -
</w:t>
            </w:r>
            <w:r>
              <w:br/>
            </w:r>
            <w:r>
              <w:rPr>
                <w:rFonts w:ascii="Times New Roman"/>
                <w:b w:val="false"/>
                <w:i w:val="false"/>
                <w:color w:val="000000"/>
                <w:sz w:val="20"/>
              </w:rPr>
              <w:t>
баланстық құнның
</w:t>
            </w:r>
            <w:r>
              <w:br/>
            </w:r>
            <w:r>
              <w:rPr>
                <w:rFonts w:ascii="Times New Roman"/>
                <w:b w:val="false"/>
                <w:i w:val="false"/>
                <w:color w:val="000000"/>
                <w:sz w:val="20"/>
              </w:rPr>
              <w:t>
100 % көлемінде
</w:t>
            </w:r>
            <w:r>
              <w:br/>
            </w:r>
            <w:r>
              <w:rPr>
                <w:rFonts w:ascii="Times New Roman"/>
                <w:b w:val="false"/>
                <w:i w:val="false"/>
                <w:color w:val="000000"/>
                <w:sz w:val="20"/>
              </w:rPr>
              <w:t>
(негізгі борыш
</w:t>
            </w:r>
            <w:r>
              <w:br/>
            </w:r>
            <w:r>
              <w:rPr>
                <w:rFonts w:ascii="Times New Roman"/>
                <w:b w:val="false"/>
                <w:i w:val="false"/>
                <w:color w:val="000000"/>
                <w:sz w:val="20"/>
              </w:rPr>
              <w:t>
пен есептелген
</w:t>
            </w:r>
            <w:r>
              <w:br/>
            </w:r>
            <w:r>
              <w:rPr>
                <w:rFonts w:ascii="Times New Roman"/>
                <w:b w:val="false"/>
                <w:i w:val="false"/>
                <w:color w:val="000000"/>
                <w:sz w:val="20"/>
              </w:rPr>
              <w:t>
сыйақы сомасын
</w:t>
            </w:r>
            <w:r>
              <w:br/>
            </w:r>
            <w:r>
              <w:rPr>
                <w:rFonts w:ascii="Times New Roman"/>
                <w:b w:val="false"/>
                <w:i w:val="false"/>
                <w:color w:val="000000"/>
                <w:sz w:val="20"/>
              </w:rPr>
              <w:t>
ескеріп), күмәнді
</w:t>
            </w:r>
            <w:r>
              <w:br/>
            </w:r>
            <w:r>
              <w:rPr>
                <w:rFonts w:ascii="Times New Roman"/>
                <w:b w:val="false"/>
                <w:i w:val="false"/>
                <w:color w:val="000000"/>
                <w:sz w:val="20"/>
              </w:rPr>
              <w:t>
борыштар бойынша
</w:t>
            </w:r>
            <w:r>
              <w:br/>
            </w:r>
            <w:r>
              <w:rPr>
                <w:rFonts w:ascii="Times New Roman"/>
                <w:b w:val="false"/>
                <w:i w:val="false"/>
                <w:color w:val="000000"/>
                <w:sz w:val="20"/>
              </w:rPr>
              <w:t>
резервті шегере
</w:t>
            </w:r>
            <w:r>
              <w:br/>
            </w:r>
            <w:r>
              <w:rPr>
                <w:rFonts w:ascii="Times New Roman"/>
                <w:b w:val="false"/>
                <w:i w:val="false"/>
                <w:color w:val="000000"/>
                <w:sz w:val="20"/>
              </w:rPr>
              <w:t>
отырып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 жоғары санат
</w:t>
            </w:r>
            <w:r>
              <w:br/>
            </w:r>
            <w:r>
              <w:rPr>
                <w:rFonts w:ascii="Times New Roman"/>
                <w:b w:val="false"/>
                <w:i w:val="false"/>
                <w:color w:val="000000"/>
                <w:sz w:val="20"/>
              </w:rPr>
              <w:t>
бойынша сауда-
</w:t>
            </w:r>
            <w:r>
              <w:br/>
            </w:r>
            <w:r>
              <w:rPr>
                <w:rFonts w:ascii="Times New Roman"/>
                <w:b w:val="false"/>
                <w:i w:val="false"/>
                <w:color w:val="000000"/>
                <w:sz w:val="20"/>
              </w:rPr>
              <w:t>
саттықты ұйымдас-
</w:t>
            </w:r>
            <w:r>
              <w:br/>
            </w:r>
            <w:r>
              <w:rPr>
                <w:rFonts w:ascii="Times New Roman"/>
                <w:b w:val="false"/>
                <w:i w:val="false"/>
                <w:color w:val="000000"/>
                <w:sz w:val="20"/>
              </w:rPr>
              <w:t>
тырушының ресми
</w:t>
            </w:r>
            <w:r>
              <w:br/>
            </w:r>
            <w:r>
              <w:rPr>
                <w:rFonts w:ascii="Times New Roman"/>
                <w:b w:val="false"/>
                <w:i w:val="false"/>
                <w:color w:val="000000"/>
                <w:sz w:val="20"/>
              </w:rPr>
              <w:t>
тізіміне енгізіл-
</w:t>
            </w:r>
            <w:r>
              <w:br/>
            </w:r>
            <w:r>
              <w:rPr>
                <w:rFonts w:ascii="Times New Roman"/>
                <w:b w:val="false"/>
                <w:i w:val="false"/>
                <w:color w:val="000000"/>
                <w:sz w:val="20"/>
              </w:rPr>
              <w:t>
ген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эмитенттерінің
</w:t>
            </w:r>
            <w:r>
              <w:br/>
            </w:r>
            <w:r>
              <w:rPr>
                <w:rFonts w:ascii="Times New Roman"/>
                <w:b w:val="false"/>
                <w:i w:val="false"/>
                <w:color w:val="000000"/>
                <w:sz w:val="20"/>
              </w:rPr>
              <w:t>
ипотекалық
</w:t>
            </w:r>
            <w:r>
              <w:br/>
            </w:r>
            <w:r>
              <w:rPr>
                <w:rFonts w:ascii="Times New Roman"/>
                <w:b w:val="false"/>
                <w:i w:val="false"/>
                <w:color w:val="000000"/>
                <w:sz w:val="20"/>
              </w:rPr>
              <w:t>
облигациялары -
</w:t>
            </w:r>
            <w:r>
              <w:br/>
            </w:r>
            <w:r>
              <w:rPr>
                <w:rFonts w:ascii="Times New Roman"/>
                <w:b w:val="false"/>
                <w:i w:val="false"/>
                <w:color w:val="000000"/>
                <w:sz w:val="20"/>
              </w:rPr>
              <w:t>
баланстық құнның
</w:t>
            </w:r>
            <w:r>
              <w:br/>
            </w:r>
            <w:r>
              <w:rPr>
                <w:rFonts w:ascii="Times New Roman"/>
                <w:b w:val="false"/>
                <w:i w:val="false"/>
                <w:color w:val="000000"/>
                <w:sz w:val="20"/>
              </w:rPr>
              <w:t>
100 % көлемінде
</w:t>
            </w:r>
            <w:r>
              <w:br/>
            </w:r>
            <w:r>
              <w:rPr>
                <w:rFonts w:ascii="Times New Roman"/>
                <w:b w:val="false"/>
                <w:i w:val="false"/>
                <w:color w:val="000000"/>
                <w:sz w:val="20"/>
              </w:rPr>
              <w:t>
(негізгі борыш
</w:t>
            </w:r>
            <w:r>
              <w:br/>
            </w:r>
            <w:r>
              <w:rPr>
                <w:rFonts w:ascii="Times New Roman"/>
                <w:b w:val="false"/>
                <w:i w:val="false"/>
                <w:color w:val="000000"/>
                <w:sz w:val="20"/>
              </w:rPr>
              <w:t>
пен есептелген
</w:t>
            </w:r>
            <w:r>
              <w:br/>
            </w:r>
            <w:r>
              <w:rPr>
                <w:rFonts w:ascii="Times New Roman"/>
                <w:b w:val="false"/>
                <w:i w:val="false"/>
                <w:color w:val="000000"/>
                <w:sz w:val="20"/>
              </w:rPr>
              <w:t>
сыйақы сомасын
</w:t>
            </w:r>
            <w:r>
              <w:br/>
            </w:r>
            <w:r>
              <w:rPr>
                <w:rFonts w:ascii="Times New Roman"/>
                <w:b w:val="false"/>
                <w:i w:val="false"/>
                <w:color w:val="000000"/>
                <w:sz w:val="20"/>
              </w:rPr>
              <w:t>
ескеріп),
</w:t>
            </w:r>
            <w:r>
              <w:br/>
            </w:r>
            <w:r>
              <w:rPr>
                <w:rFonts w:ascii="Times New Roman"/>
                <w:b w:val="false"/>
                <w:i w:val="false"/>
                <w:color w:val="000000"/>
                <w:sz w:val="20"/>
              </w:rPr>
              <w:t>
күмәнді борыштар
</w:t>
            </w:r>
            <w:r>
              <w:br/>
            </w:r>
            <w:r>
              <w:rPr>
                <w:rFonts w:ascii="Times New Roman"/>
                <w:b w:val="false"/>
                <w:i w:val="false"/>
                <w:color w:val="000000"/>
                <w:sz w:val="20"/>
              </w:rPr>
              <w:t>
бойынша резервті
</w:t>
            </w:r>
            <w:r>
              <w:br/>
            </w:r>
            <w:r>
              <w:rPr>
                <w:rFonts w:ascii="Times New Roman"/>
                <w:b w:val="false"/>
                <w:i w:val="false"/>
                <w:color w:val="000000"/>
                <w:sz w:val="20"/>
              </w:rPr>
              <w:t>
шегере отырып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Даму
</w:t>
            </w:r>
            <w:r>
              <w:br/>
            </w:r>
            <w:r>
              <w:rPr>
                <w:rFonts w:ascii="Times New Roman"/>
                <w:b w:val="false"/>
                <w:i w:val="false"/>
                <w:color w:val="000000"/>
                <w:sz w:val="20"/>
              </w:rPr>
              <w:t>
Банкі" акционер-
</w:t>
            </w:r>
            <w:r>
              <w:br/>
            </w:r>
            <w:r>
              <w:rPr>
                <w:rFonts w:ascii="Times New Roman"/>
                <w:b w:val="false"/>
                <w:i w:val="false"/>
                <w:color w:val="000000"/>
                <w:sz w:val="20"/>
              </w:rPr>
              <w:t>
лік қоғамының
</w:t>
            </w:r>
            <w:r>
              <w:br/>
            </w:r>
            <w:r>
              <w:rPr>
                <w:rFonts w:ascii="Times New Roman"/>
                <w:b w:val="false"/>
                <w:i w:val="false"/>
                <w:color w:val="000000"/>
                <w:sz w:val="20"/>
              </w:rPr>
              <w:t>
облигациялары -
</w:t>
            </w:r>
            <w:r>
              <w:br/>
            </w:r>
            <w:r>
              <w:rPr>
                <w:rFonts w:ascii="Times New Roman"/>
                <w:b w:val="false"/>
                <w:i w:val="false"/>
                <w:color w:val="000000"/>
                <w:sz w:val="20"/>
              </w:rPr>
              <w:t>
баланстық құнның
</w:t>
            </w:r>
            <w:r>
              <w:br/>
            </w:r>
            <w:r>
              <w:rPr>
                <w:rFonts w:ascii="Times New Roman"/>
                <w:b w:val="false"/>
                <w:i w:val="false"/>
                <w:color w:val="000000"/>
                <w:sz w:val="20"/>
              </w:rPr>
              <w:t>
100 % көлемінде
</w:t>
            </w:r>
            <w:r>
              <w:br/>
            </w:r>
            <w:r>
              <w:rPr>
                <w:rFonts w:ascii="Times New Roman"/>
                <w:b w:val="false"/>
                <w:i w:val="false"/>
                <w:color w:val="000000"/>
                <w:sz w:val="20"/>
              </w:rPr>
              <w:t>
(негізгі борыш
</w:t>
            </w:r>
            <w:r>
              <w:br/>
            </w:r>
            <w:r>
              <w:rPr>
                <w:rFonts w:ascii="Times New Roman"/>
                <w:b w:val="false"/>
                <w:i w:val="false"/>
                <w:color w:val="000000"/>
                <w:sz w:val="20"/>
              </w:rPr>
              <w:t>
пен есептелген
</w:t>
            </w:r>
            <w:r>
              <w:br/>
            </w:r>
            <w:r>
              <w:rPr>
                <w:rFonts w:ascii="Times New Roman"/>
                <w:b w:val="false"/>
                <w:i w:val="false"/>
                <w:color w:val="000000"/>
                <w:sz w:val="20"/>
              </w:rPr>
              <w:t>
сыйақы сомасын
</w:t>
            </w:r>
            <w:r>
              <w:br/>
            </w:r>
            <w:r>
              <w:rPr>
                <w:rFonts w:ascii="Times New Roman"/>
                <w:b w:val="false"/>
                <w:i w:val="false"/>
                <w:color w:val="000000"/>
                <w:sz w:val="20"/>
              </w:rPr>
              <w:t>
ескеріп), күмәнді
</w:t>
            </w:r>
            <w:r>
              <w:br/>
            </w:r>
            <w:r>
              <w:rPr>
                <w:rFonts w:ascii="Times New Roman"/>
                <w:b w:val="false"/>
                <w:i w:val="false"/>
                <w:color w:val="000000"/>
                <w:sz w:val="20"/>
              </w:rPr>
              <w:t>
борыштар бойынша
</w:t>
            </w:r>
            <w:r>
              <w:br/>
            </w:r>
            <w:r>
              <w:rPr>
                <w:rFonts w:ascii="Times New Roman"/>
                <w:b w:val="false"/>
                <w:i w:val="false"/>
                <w:color w:val="000000"/>
                <w:sz w:val="20"/>
              </w:rPr>
              <w:t>
резервті шегере
</w:t>
            </w:r>
            <w:r>
              <w:br/>
            </w:r>
            <w:r>
              <w:rPr>
                <w:rFonts w:ascii="Times New Roman"/>
                <w:b w:val="false"/>
                <w:i w:val="false"/>
                <w:color w:val="000000"/>
                <w:sz w:val="20"/>
              </w:rPr>
              <w:t>
отырып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"ВВВ" ("Standard
</w:t>
            </w:r>
            <w:r>
              <w:br/>
            </w:r>
            <w:r>
              <w:rPr>
                <w:rFonts w:ascii="Times New Roman"/>
                <w:b w:val="false"/>
                <w:i w:val="false"/>
                <w:color w:val="000000"/>
                <w:sz w:val="20"/>
              </w:rPr>
              <w:t>
&amp; Рооr's" және
</w:t>
            </w:r>
            <w:r>
              <w:br/>
            </w:r>
            <w:r>
              <w:rPr>
                <w:rFonts w:ascii="Times New Roman"/>
                <w:b w:val="false"/>
                <w:i w:val="false"/>
                <w:color w:val="000000"/>
                <w:sz w:val="20"/>
              </w:rPr>
              <w:t>
"Fіtсh" рейтинг
</w:t>
            </w:r>
            <w:r>
              <w:br/>
            </w:r>
            <w:r>
              <w:rPr>
                <w:rFonts w:ascii="Times New Roman"/>
                <w:b w:val="false"/>
                <w:i w:val="false"/>
                <w:color w:val="000000"/>
                <w:sz w:val="20"/>
              </w:rPr>
              <w:t>
агенттіктерінің
</w:t>
            </w:r>
            <w:r>
              <w:br/>
            </w:r>
            <w:r>
              <w:rPr>
                <w:rFonts w:ascii="Times New Roman"/>
                <w:b w:val="false"/>
                <w:i w:val="false"/>
                <w:color w:val="000000"/>
                <w:sz w:val="20"/>
              </w:rPr>
              <w:t>
жіктелімі бойынша) немесе
</w:t>
            </w:r>
            <w:r>
              <w:br/>
            </w:r>
            <w:r>
              <w:rPr>
                <w:rFonts w:ascii="Times New Roman"/>
                <w:b w:val="false"/>
                <w:i w:val="false"/>
                <w:color w:val="000000"/>
                <w:sz w:val="20"/>
              </w:rPr>
              <w:t>
"Ваа2" төмен
</w:t>
            </w:r>
            <w:r>
              <w:br/>
            </w:r>
            <w:r>
              <w:rPr>
                <w:rFonts w:ascii="Times New Roman"/>
                <w:b w:val="false"/>
                <w:i w:val="false"/>
                <w:color w:val="000000"/>
                <w:sz w:val="20"/>
              </w:rPr>
              <w:t>
емес ("Мооdу's
</w:t>
            </w:r>
            <w:r>
              <w:br/>
            </w:r>
            <w:r>
              <w:rPr>
                <w:rFonts w:ascii="Times New Roman"/>
                <w:b w:val="false"/>
                <w:i w:val="false"/>
                <w:color w:val="000000"/>
                <w:sz w:val="20"/>
              </w:rPr>
              <w:t>
Іnvestors
</w:t>
            </w:r>
            <w:r>
              <w:br/>
            </w:r>
            <w:r>
              <w:rPr>
                <w:rFonts w:ascii="Times New Roman"/>
                <w:b w:val="false"/>
                <w:i w:val="false"/>
                <w:color w:val="000000"/>
                <w:sz w:val="20"/>
              </w:rPr>
              <w:t>
Service" рейтинг
</w:t>
            </w:r>
            <w:r>
              <w:br/>
            </w:r>
            <w:r>
              <w:rPr>
                <w:rFonts w:ascii="Times New Roman"/>
                <w:b w:val="false"/>
                <w:i w:val="false"/>
                <w:color w:val="000000"/>
                <w:sz w:val="20"/>
              </w:rPr>
              <w:t>
агенттіктерінің
</w:t>
            </w:r>
            <w:r>
              <w:br/>
            </w:r>
            <w:r>
              <w:rPr>
                <w:rFonts w:ascii="Times New Roman"/>
                <w:b w:val="false"/>
                <w:i w:val="false"/>
                <w:color w:val="000000"/>
                <w:sz w:val="20"/>
              </w:rPr>
              <w:t>
жіктелімі
</w:t>
            </w:r>
            <w:r>
              <w:br/>
            </w:r>
            <w:r>
              <w:rPr>
                <w:rFonts w:ascii="Times New Roman"/>
                <w:b w:val="false"/>
                <w:i w:val="false"/>
                <w:color w:val="000000"/>
                <w:sz w:val="20"/>
              </w:rPr>
              <w:t>
бойынша) дербес
</w:t>
            </w:r>
            <w:r>
              <w:br/>
            </w:r>
            <w:r>
              <w:rPr>
                <w:rFonts w:ascii="Times New Roman"/>
                <w:b w:val="false"/>
                <w:i w:val="false"/>
                <w:color w:val="000000"/>
                <w:sz w:val="20"/>
              </w:rPr>
              <w:t>
рейтингі бар шет
</w:t>
            </w:r>
            <w:r>
              <w:br/>
            </w:r>
            <w:r>
              <w:rPr>
                <w:rFonts w:ascii="Times New Roman"/>
                <w:b w:val="false"/>
                <w:i w:val="false"/>
                <w:color w:val="000000"/>
                <w:sz w:val="20"/>
              </w:rPr>
              <w:t>
мемлекеттердің
</w:t>
            </w:r>
            <w:r>
              <w:br/>
            </w:r>
            <w:r>
              <w:rPr>
                <w:rFonts w:ascii="Times New Roman"/>
                <w:b w:val="false"/>
                <w:i w:val="false"/>
                <w:color w:val="000000"/>
                <w:sz w:val="20"/>
              </w:rPr>
              <w:t>
бағалы қағаздары
</w:t>
            </w:r>
            <w:r>
              <w:br/>
            </w:r>
            <w:r>
              <w:rPr>
                <w:rFonts w:ascii="Times New Roman"/>
                <w:b w:val="false"/>
                <w:i w:val="false"/>
                <w:color w:val="000000"/>
                <w:sz w:val="20"/>
              </w:rPr>
              <w:t>
- баланстық
</w:t>
            </w:r>
            <w:r>
              <w:br/>
            </w:r>
            <w:r>
              <w:rPr>
                <w:rFonts w:ascii="Times New Roman"/>
                <w:b w:val="false"/>
                <w:i w:val="false"/>
                <w:color w:val="000000"/>
                <w:sz w:val="20"/>
              </w:rPr>
              <w:t>
құнның 100 %
</w:t>
            </w:r>
            <w:r>
              <w:br/>
            </w:r>
            <w:r>
              <w:rPr>
                <w:rFonts w:ascii="Times New Roman"/>
                <w:b w:val="false"/>
                <w:i w:val="false"/>
                <w:color w:val="000000"/>
                <w:sz w:val="20"/>
              </w:rPr>
              <w:t>
көлемінде
</w:t>
            </w:r>
            <w:r>
              <w:br/>
            </w:r>
            <w:r>
              <w:rPr>
                <w:rFonts w:ascii="Times New Roman"/>
                <w:b w:val="false"/>
                <w:i w:val="false"/>
                <w:color w:val="000000"/>
                <w:sz w:val="20"/>
              </w:rPr>
              <w:t>
(негізгі борыш
</w:t>
            </w:r>
            <w:r>
              <w:br/>
            </w:r>
            <w:r>
              <w:rPr>
                <w:rFonts w:ascii="Times New Roman"/>
                <w:b w:val="false"/>
                <w:i w:val="false"/>
                <w:color w:val="000000"/>
                <w:sz w:val="20"/>
              </w:rPr>
              <w:t>
пен есептелген
</w:t>
            </w:r>
            <w:r>
              <w:br/>
            </w:r>
            <w:r>
              <w:rPr>
                <w:rFonts w:ascii="Times New Roman"/>
                <w:b w:val="false"/>
                <w:i w:val="false"/>
                <w:color w:val="000000"/>
                <w:sz w:val="20"/>
              </w:rPr>
              <w:t>
сыйақының сомасын
</w:t>
            </w:r>
            <w:r>
              <w:br/>
            </w:r>
            <w:r>
              <w:rPr>
                <w:rFonts w:ascii="Times New Roman"/>
                <w:b w:val="false"/>
                <w:i w:val="false"/>
                <w:color w:val="000000"/>
                <w:sz w:val="20"/>
              </w:rPr>
              <w:t>
ескеріп),
</w:t>
            </w:r>
            <w:r>
              <w:br/>
            </w:r>
            <w:r>
              <w:rPr>
                <w:rFonts w:ascii="Times New Roman"/>
                <w:b w:val="false"/>
                <w:i w:val="false"/>
                <w:color w:val="000000"/>
                <w:sz w:val="20"/>
              </w:rPr>
              <w:t>
күмәнді борыштар
</w:t>
            </w:r>
            <w:r>
              <w:br/>
            </w:r>
            <w:r>
              <w:rPr>
                <w:rFonts w:ascii="Times New Roman"/>
                <w:b w:val="false"/>
                <w:i w:val="false"/>
                <w:color w:val="000000"/>
                <w:sz w:val="20"/>
              </w:rPr>
              <w:t>
бойынша резервті
</w:t>
            </w:r>
            <w:r>
              <w:br/>
            </w:r>
            <w:r>
              <w:rPr>
                <w:rFonts w:ascii="Times New Roman"/>
                <w:b w:val="false"/>
                <w:i w:val="false"/>
                <w:color w:val="000000"/>
                <w:sz w:val="20"/>
              </w:rPr>
              <w:t>
шегере отырып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"ВВВ" ("Standard
</w:t>
            </w:r>
            <w:r>
              <w:br/>
            </w:r>
            <w:r>
              <w:rPr>
                <w:rFonts w:ascii="Times New Roman"/>
                <w:b w:val="false"/>
                <w:i w:val="false"/>
                <w:color w:val="000000"/>
                <w:sz w:val="20"/>
              </w:rPr>
              <w:t>
&amp; Рооr's" және
</w:t>
            </w:r>
            <w:r>
              <w:br/>
            </w:r>
            <w:r>
              <w:rPr>
                <w:rFonts w:ascii="Times New Roman"/>
                <w:b w:val="false"/>
                <w:i w:val="false"/>
                <w:color w:val="000000"/>
                <w:sz w:val="20"/>
              </w:rPr>
              <w:t>
"Fіtсh" рейтинг
</w:t>
            </w:r>
            <w:r>
              <w:br/>
            </w:r>
            <w:r>
              <w:rPr>
                <w:rFonts w:ascii="Times New Roman"/>
                <w:b w:val="false"/>
                <w:i w:val="false"/>
                <w:color w:val="000000"/>
                <w:sz w:val="20"/>
              </w:rPr>
              <w:t>
агенттіктерінің
</w:t>
            </w:r>
            <w:r>
              <w:br/>
            </w:r>
            <w:r>
              <w:rPr>
                <w:rFonts w:ascii="Times New Roman"/>
                <w:b w:val="false"/>
                <w:i w:val="false"/>
                <w:color w:val="000000"/>
                <w:sz w:val="20"/>
              </w:rPr>
              <w:t>
жіктелімі
</w:t>
            </w:r>
            <w:r>
              <w:br/>
            </w:r>
            <w:r>
              <w:rPr>
                <w:rFonts w:ascii="Times New Roman"/>
                <w:b w:val="false"/>
                <w:i w:val="false"/>
                <w:color w:val="000000"/>
                <w:sz w:val="20"/>
              </w:rPr>
              <w:t>
бойынша) немесе
</w:t>
            </w:r>
            <w:r>
              <w:br/>
            </w:r>
            <w:r>
              <w:rPr>
                <w:rFonts w:ascii="Times New Roman"/>
                <w:b w:val="false"/>
                <w:i w:val="false"/>
                <w:color w:val="000000"/>
                <w:sz w:val="20"/>
              </w:rPr>
              <w:t>
"Ваа2" төмен
</w:t>
            </w:r>
            <w:r>
              <w:br/>
            </w:r>
            <w:r>
              <w:rPr>
                <w:rFonts w:ascii="Times New Roman"/>
                <w:b w:val="false"/>
                <w:i w:val="false"/>
                <w:color w:val="000000"/>
                <w:sz w:val="20"/>
              </w:rPr>
              <w:t>
емес ("Мооdу's
</w:t>
            </w:r>
            <w:r>
              <w:br/>
            </w:r>
            <w:r>
              <w:rPr>
                <w:rFonts w:ascii="Times New Roman"/>
                <w:b w:val="false"/>
                <w:i w:val="false"/>
                <w:color w:val="000000"/>
                <w:sz w:val="20"/>
              </w:rPr>
              <w:t>
Іnvestors
</w:t>
            </w:r>
            <w:r>
              <w:br/>
            </w:r>
            <w:r>
              <w:rPr>
                <w:rFonts w:ascii="Times New Roman"/>
                <w:b w:val="false"/>
                <w:i w:val="false"/>
                <w:color w:val="000000"/>
                <w:sz w:val="20"/>
              </w:rPr>
              <w:t>
Service" рейтинг
</w:t>
            </w:r>
            <w:r>
              <w:br/>
            </w:r>
            <w:r>
              <w:rPr>
                <w:rFonts w:ascii="Times New Roman"/>
                <w:b w:val="false"/>
                <w:i w:val="false"/>
                <w:color w:val="000000"/>
                <w:sz w:val="20"/>
              </w:rPr>
              <w:t>
агенттіктерінің
</w:t>
            </w:r>
            <w:r>
              <w:br/>
            </w:r>
            <w:r>
              <w:rPr>
                <w:rFonts w:ascii="Times New Roman"/>
                <w:b w:val="false"/>
                <w:i w:val="false"/>
                <w:color w:val="000000"/>
                <w:sz w:val="20"/>
              </w:rPr>
              <w:t>
жіктелімі
</w:t>
            </w:r>
            <w:r>
              <w:br/>
            </w:r>
            <w:r>
              <w:rPr>
                <w:rFonts w:ascii="Times New Roman"/>
                <w:b w:val="false"/>
                <w:i w:val="false"/>
                <w:color w:val="000000"/>
                <w:sz w:val="20"/>
              </w:rPr>
              <w:t>
бойынша) ұзақ
</w:t>
            </w:r>
            <w:r>
              <w:br/>
            </w:r>
            <w:r>
              <w:rPr>
                <w:rFonts w:ascii="Times New Roman"/>
                <w:b w:val="false"/>
                <w:i w:val="false"/>
                <w:color w:val="000000"/>
                <w:sz w:val="20"/>
              </w:rPr>
              <w:t>
мерзімді шетел
</w:t>
            </w:r>
            <w:r>
              <w:br/>
            </w:r>
            <w:r>
              <w:rPr>
                <w:rFonts w:ascii="Times New Roman"/>
                <w:b w:val="false"/>
                <w:i w:val="false"/>
                <w:color w:val="000000"/>
                <w:sz w:val="20"/>
              </w:rPr>
              <w:t>
валютасындағы
</w:t>
            </w:r>
            <w:r>
              <w:br/>
            </w:r>
            <w:r>
              <w:rPr>
                <w:rFonts w:ascii="Times New Roman"/>
                <w:b w:val="false"/>
                <w:i w:val="false"/>
                <w:color w:val="000000"/>
                <w:sz w:val="20"/>
              </w:rPr>
              <w:t>
рейтингі бар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резидент емес
</w:t>
            </w:r>
            <w:r>
              <w:br/>
            </w:r>
            <w:r>
              <w:rPr>
                <w:rFonts w:ascii="Times New Roman"/>
                <w:b w:val="false"/>
                <w:i w:val="false"/>
                <w:color w:val="000000"/>
                <w:sz w:val="20"/>
              </w:rPr>
              <w:t>
эмитенттерінің
</w:t>
            </w:r>
            <w:r>
              <w:br/>
            </w:r>
            <w:r>
              <w:rPr>
                <w:rFonts w:ascii="Times New Roman"/>
                <w:b w:val="false"/>
                <w:i w:val="false"/>
                <w:color w:val="000000"/>
                <w:sz w:val="20"/>
              </w:rPr>
              <w:t>
мемлекеттік емес
</w:t>
            </w:r>
            <w:r>
              <w:br/>
            </w:r>
            <w:r>
              <w:rPr>
                <w:rFonts w:ascii="Times New Roman"/>
                <w:b w:val="false"/>
                <w:i w:val="false"/>
                <w:color w:val="000000"/>
                <w:sz w:val="20"/>
              </w:rPr>
              <w:t>
бағалы қағаздары
</w:t>
            </w:r>
            <w:r>
              <w:br/>
            </w:r>
            <w:r>
              <w:rPr>
                <w:rFonts w:ascii="Times New Roman"/>
                <w:b w:val="false"/>
                <w:i w:val="false"/>
                <w:color w:val="000000"/>
                <w:sz w:val="20"/>
              </w:rPr>
              <w:t>
- баланстық
</w:t>
            </w:r>
            <w:r>
              <w:br/>
            </w:r>
            <w:r>
              <w:rPr>
                <w:rFonts w:ascii="Times New Roman"/>
                <w:b w:val="false"/>
                <w:i w:val="false"/>
                <w:color w:val="000000"/>
                <w:sz w:val="20"/>
              </w:rPr>
              <w:t>
құнның 100 %
</w:t>
            </w:r>
            <w:r>
              <w:br/>
            </w:r>
            <w:r>
              <w:rPr>
                <w:rFonts w:ascii="Times New Roman"/>
                <w:b w:val="false"/>
                <w:i w:val="false"/>
                <w:color w:val="000000"/>
                <w:sz w:val="20"/>
              </w:rPr>
              <w:t>
көлемінде
</w:t>
            </w:r>
            <w:r>
              <w:br/>
            </w:r>
            <w:r>
              <w:rPr>
                <w:rFonts w:ascii="Times New Roman"/>
                <w:b w:val="false"/>
                <w:i w:val="false"/>
                <w:color w:val="000000"/>
                <w:sz w:val="20"/>
              </w:rPr>
              <w:t>
(негізгі борыш
</w:t>
            </w:r>
            <w:r>
              <w:br/>
            </w:r>
            <w:r>
              <w:rPr>
                <w:rFonts w:ascii="Times New Roman"/>
                <w:b w:val="false"/>
                <w:i w:val="false"/>
                <w:color w:val="000000"/>
                <w:sz w:val="20"/>
              </w:rPr>
              <w:t>
пен есептелген
</w:t>
            </w:r>
            <w:r>
              <w:br/>
            </w:r>
            <w:r>
              <w:rPr>
                <w:rFonts w:ascii="Times New Roman"/>
                <w:b w:val="false"/>
                <w:i w:val="false"/>
                <w:color w:val="000000"/>
                <w:sz w:val="20"/>
              </w:rPr>
              <w:t>
сыйақының сомасын
</w:t>
            </w:r>
            <w:r>
              <w:br/>
            </w:r>
            <w:r>
              <w:rPr>
                <w:rFonts w:ascii="Times New Roman"/>
                <w:b w:val="false"/>
                <w:i w:val="false"/>
                <w:color w:val="000000"/>
                <w:sz w:val="20"/>
              </w:rPr>
              <w:t>
ескеріп),
</w:t>
            </w:r>
            <w:r>
              <w:br/>
            </w:r>
            <w:r>
              <w:rPr>
                <w:rFonts w:ascii="Times New Roman"/>
                <w:b w:val="false"/>
                <w:i w:val="false"/>
                <w:color w:val="000000"/>
                <w:sz w:val="20"/>
              </w:rPr>
              <w:t>
күмәнді борыштар
</w:t>
            </w:r>
            <w:r>
              <w:br/>
            </w:r>
            <w:r>
              <w:rPr>
                <w:rFonts w:ascii="Times New Roman"/>
                <w:b w:val="false"/>
                <w:i w:val="false"/>
                <w:color w:val="000000"/>
                <w:sz w:val="20"/>
              </w:rPr>
              <w:t>
бойынша резервті
</w:t>
            </w:r>
            <w:r>
              <w:br/>
            </w:r>
            <w:r>
              <w:rPr>
                <w:rFonts w:ascii="Times New Roman"/>
                <w:b w:val="false"/>
                <w:i w:val="false"/>
                <w:color w:val="000000"/>
                <w:sz w:val="20"/>
              </w:rPr>
              <w:t>
шегере отырып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w:t>
            </w:r>
            <w:r>
              <w:br/>
            </w:r>
            <w:r>
              <w:rPr>
                <w:rFonts w:ascii="Times New Roman"/>
                <w:b w:val="false"/>
                <w:i w:val="false"/>
                <w:color w:val="000000"/>
                <w:sz w:val="20"/>
              </w:rPr>
              <w:t>
ұйымдарының
</w:t>
            </w:r>
            <w:r>
              <w:br/>
            </w:r>
            <w:r>
              <w:rPr>
                <w:rFonts w:ascii="Times New Roman"/>
                <w:b w:val="false"/>
                <w:i w:val="false"/>
                <w:color w:val="000000"/>
                <w:sz w:val="20"/>
              </w:rPr>
              <w:t>
бағалы қағаздары
</w:t>
            </w:r>
            <w:r>
              <w:br/>
            </w:r>
            <w:r>
              <w:rPr>
                <w:rFonts w:ascii="Times New Roman"/>
                <w:b w:val="false"/>
                <w:i w:val="false"/>
                <w:color w:val="000000"/>
                <w:sz w:val="20"/>
              </w:rPr>
              <w:t>
- баланстық
</w:t>
            </w:r>
            <w:r>
              <w:br/>
            </w:r>
            <w:r>
              <w:rPr>
                <w:rFonts w:ascii="Times New Roman"/>
                <w:b w:val="false"/>
                <w:i w:val="false"/>
                <w:color w:val="000000"/>
                <w:sz w:val="20"/>
              </w:rPr>
              <w:t>
құнның 100 %
</w:t>
            </w:r>
            <w:r>
              <w:br/>
            </w:r>
            <w:r>
              <w:rPr>
                <w:rFonts w:ascii="Times New Roman"/>
                <w:b w:val="false"/>
                <w:i w:val="false"/>
                <w:color w:val="000000"/>
                <w:sz w:val="20"/>
              </w:rPr>
              <w:t>
көлемінде
</w:t>
            </w:r>
            <w:r>
              <w:br/>
            </w:r>
            <w:r>
              <w:rPr>
                <w:rFonts w:ascii="Times New Roman"/>
                <w:b w:val="false"/>
                <w:i w:val="false"/>
                <w:color w:val="000000"/>
                <w:sz w:val="20"/>
              </w:rPr>
              <w:t>
(негізгі борыш
</w:t>
            </w:r>
            <w:r>
              <w:br/>
            </w:r>
            <w:r>
              <w:rPr>
                <w:rFonts w:ascii="Times New Roman"/>
                <w:b w:val="false"/>
                <w:i w:val="false"/>
                <w:color w:val="000000"/>
                <w:sz w:val="20"/>
              </w:rPr>
              <w:t>
пен есептелген
</w:t>
            </w:r>
            <w:r>
              <w:br/>
            </w:r>
            <w:r>
              <w:rPr>
                <w:rFonts w:ascii="Times New Roman"/>
                <w:b w:val="false"/>
                <w:i w:val="false"/>
                <w:color w:val="000000"/>
                <w:sz w:val="20"/>
              </w:rPr>
              <w:t>
сыйақы сомасын
</w:t>
            </w:r>
            <w:r>
              <w:br/>
            </w:r>
            <w:r>
              <w:rPr>
                <w:rFonts w:ascii="Times New Roman"/>
                <w:b w:val="false"/>
                <w:i w:val="false"/>
                <w:color w:val="000000"/>
                <w:sz w:val="20"/>
              </w:rPr>
              <w:t>
ескеріп),
</w:t>
            </w:r>
            <w:r>
              <w:br/>
            </w:r>
            <w:r>
              <w:rPr>
                <w:rFonts w:ascii="Times New Roman"/>
                <w:b w:val="false"/>
                <w:i w:val="false"/>
                <w:color w:val="000000"/>
                <w:sz w:val="20"/>
              </w:rPr>
              <w:t>
күмәнді борыштар
</w:t>
            </w:r>
            <w:r>
              <w:br/>
            </w:r>
            <w:r>
              <w:rPr>
                <w:rFonts w:ascii="Times New Roman"/>
                <w:b w:val="false"/>
                <w:i w:val="false"/>
                <w:color w:val="000000"/>
                <w:sz w:val="20"/>
              </w:rPr>
              <w:t>
бойынша резервті
</w:t>
            </w:r>
            <w:r>
              <w:br/>
            </w:r>
            <w:r>
              <w:rPr>
                <w:rFonts w:ascii="Times New Roman"/>
                <w:b w:val="false"/>
                <w:i w:val="false"/>
                <w:color w:val="000000"/>
                <w:sz w:val="20"/>
              </w:rPr>
              <w:t>
шегере отырып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борыш
</w:t>
            </w:r>
            <w:r>
              <w:br/>
            </w:r>
            <w:r>
              <w:rPr>
                <w:rFonts w:ascii="Times New Roman"/>
                <w:b w:val="false"/>
                <w:i w:val="false"/>
                <w:color w:val="000000"/>
                <w:sz w:val="20"/>
              </w:rPr>
              <w:t>
сомасының 100 %
</w:t>
            </w:r>
            <w:r>
              <w:br/>
            </w:r>
            <w:r>
              <w:rPr>
                <w:rFonts w:ascii="Times New Roman"/>
                <w:b w:val="false"/>
                <w:i w:val="false"/>
                <w:color w:val="000000"/>
                <w:sz w:val="20"/>
              </w:rPr>
              <w:t>
көлемінде
</w:t>
            </w:r>
            <w:r>
              <w:br/>
            </w:r>
            <w:r>
              <w:rPr>
                <w:rFonts w:ascii="Times New Roman"/>
                <w:b w:val="false"/>
                <w:i w:val="false"/>
                <w:color w:val="000000"/>
                <w:sz w:val="20"/>
              </w:rPr>
              <w:t>
сақтанушыларға
</w:t>
            </w:r>
            <w:r>
              <w:br/>
            </w:r>
            <w:r>
              <w:rPr>
                <w:rFonts w:ascii="Times New Roman"/>
                <w:b w:val="false"/>
                <w:i w:val="false"/>
                <w:color w:val="000000"/>
                <w:sz w:val="20"/>
              </w:rPr>
              <w:t>
берілетін заемдар
</w:t>
            </w:r>
            <w:r>
              <w:br/>
            </w:r>
            <w:r>
              <w:rPr>
                <w:rFonts w:ascii="Times New Roman"/>
                <w:b w:val="false"/>
                <w:i w:val="false"/>
                <w:color w:val="000000"/>
                <w:sz w:val="20"/>
              </w:rPr>
              <w:t>
("өмірді
</w:t>
            </w:r>
            <w:r>
              <w:br/>
            </w:r>
            <w:r>
              <w:rPr>
                <w:rFonts w:ascii="Times New Roman"/>
                <w:b w:val="false"/>
                <w:i w:val="false"/>
                <w:color w:val="000000"/>
                <w:sz w:val="20"/>
              </w:rPr>
              <w:t>
сақтандыру"
</w:t>
            </w:r>
            <w:r>
              <w:br/>
            </w:r>
            <w:r>
              <w:rPr>
                <w:rFonts w:ascii="Times New Roman"/>
                <w:b w:val="false"/>
                <w:i w:val="false"/>
                <w:color w:val="000000"/>
                <w:sz w:val="20"/>
              </w:rPr>
              <w:t>
саласында қызмет
</w:t>
            </w:r>
            <w:r>
              <w:br/>
            </w:r>
            <w:r>
              <w:rPr>
                <w:rFonts w:ascii="Times New Roman"/>
                <w:b w:val="false"/>
                <w:i w:val="false"/>
                <w:color w:val="000000"/>
                <w:sz w:val="20"/>
              </w:rPr>
              <w:t>
атқарушы
</w:t>
            </w:r>
            <w:r>
              <w:br/>
            </w:r>
            <w:r>
              <w:rPr>
                <w:rFonts w:ascii="Times New Roman"/>
                <w:b w:val="false"/>
                <w:i w:val="false"/>
                <w:color w:val="000000"/>
                <w:sz w:val="20"/>
              </w:rPr>
              <w:t>
сақтандыру
</w:t>
            </w:r>
            <w:r>
              <w:br/>
            </w:r>
            <w:r>
              <w:rPr>
                <w:rFonts w:ascii="Times New Roman"/>
                <w:b w:val="false"/>
                <w:i w:val="false"/>
                <w:color w:val="000000"/>
                <w:sz w:val="20"/>
              </w:rPr>
              <w:t>
ұйымдары үшін)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ВА-жоғары
</w:t>
            </w:r>
            <w:r>
              <w:br/>
            </w:r>
            <w:r>
              <w:rPr>
                <w:rFonts w:ascii="Times New Roman"/>
                <w:b w:val="false"/>
                <w:i w:val="false"/>
                <w:color w:val="000000"/>
                <w:sz w:val="20"/>
              </w:rPr>
              <w:t>
өтімді активтер
</w:t>
            </w:r>
            <w:r>
              <w:br/>
            </w:r>
            <w:r>
              <w:rPr>
                <w:rFonts w:ascii="Times New Roman"/>
                <w:b w:val="false"/>
                <w:i w:val="false"/>
                <w:color w:val="000000"/>
                <w:sz w:val="20"/>
              </w:rPr>
              <w:t>
жиынтығы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Соңғы есепті
</w:t>
            </w:r>
            <w:r>
              <w:br/>
            </w:r>
            <w:r>
              <w:rPr>
                <w:rFonts w:ascii="Times New Roman"/>
                <w:b w:val="false"/>
                <w:i w:val="false"/>
                <w:color w:val="000000"/>
                <w:sz w:val="20"/>
              </w:rPr>
              <w:t>
айдың соңындағы
</w:t>
            </w:r>
            <w:r>
              <w:br/>
            </w:r>
            <w:r>
              <w:rPr>
                <w:rFonts w:ascii="Times New Roman"/>
                <w:b w:val="false"/>
                <w:i w:val="false"/>
                <w:color w:val="000000"/>
                <w:sz w:val="20"/>
              </w:rPr>
              <w:t>
қайта сақтанды-
</w:t>
            </w:r>
            <w:r>
              <w:br/>
            </w:r>
            <w:r>
              <w:rPr>
                <w:rFonts w:ascii="Times New Roman"/>
                <w:b w:val="false"/>
                <w:i w:val="false"/>
                <w:color w:val="000000"/>
                <w:sz w:val="20"/>
              </w:rPr>
              <w:t>
рушының үлесін
</w:t>
            </w:r>
            <w:r>
              <w:br/>
            </w:r>
            <w:r>
              <w:rPr>
                <w:rFonts w:ascii="Times New Roman"/>
                <w:b w:val="false"/>
                <w:i w:val="false"/>
                <w:color w:val="000000"/>
                <w:sz w:val="20"/>
              </w:rPr>
              <w:t>
ескеріп - СР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өтімді
</w:t>
            </w:r>
            <w:r>
              <w:br/>
            </w:r>
            <w:r>
              <w:rPr>
                <w:rFonts w:ascii="Times New Roman"/>
                <w:b w:val="false"/>
                <w:i w:val="false"/>
                <w:color w:val="000000"/>
                <w:sz w:val="20"/>
              </w:rPr>
              <w:t>
активтердің
</w:t>
            </w:r>
            <w:r>
              <w:br/>
            </w:r>
            <w:r>
              <w:rPr>
                <w:rFonts w:ascii="Times New Roman"/>
                <w:b w:val="false"/>
                <w:i w:val="false"/>
                <w:color w:val="000000"/>
                <w:sz w:val="20"/>
              </w:rPr>
              <w:t>
жеткіліктілігі
</w:t>
            </w:r>
            <w:r>
              <w:br/>
            </w:r>
            <w:r>
              <w:rPr>
                <w:rFonts w:ascii="Times New Roman"/>
                <w:b w:val="false"/>
                <w:i w:val="false"/>
                <w:color w:val="000000"/>
                <w:sz w:val="20"/>
              </w:rPr>
              <w:t>
нормативі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