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f4b6" w14:textId="2f3f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сәйкестендіру нөмірлері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28 мамырдағы N 155 Қаулысы. Қазақстан Республикасының Әділет министрлігінде 2007 жылғы 13 шілдеде Нормативтік құқықтық кесімдерді мемлекеттік тіркеудің тізіліміне N 4803 болып енгізілді.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w:t>
      </w:r>
      <w:r>
        <w:rPr>
          <w:rFonts w:ascii="Times New Roman"/>
          <w:b w:val="false"/>
          <w:i w:val="false"/>
          <w:color w:val="000000"/>
          <w:sz w:val="28"/>
        </w:rPr>
        <w:t xml:space="preserve"> сәйкестендіру нөмірлерінің ұлттық тізілімдері мәселелері бойынша өзгерістер мен толықтырулар енгізу туралы" Қазақстан Республикасының 2007 жылғы 19 ақпандағы Заңдарын (бұдан әрі - Заңдар)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сәйкестендіру нөмірлері мәселелері бойынша Қазақстан Республикасының кейбір нормативтік құқықтық актілеріне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Заңдар қолданысқа енгізілген күннен бастап алты ай өткен соң қолданысқа енгізілетін 8-тармақтың үшінші, төртінші абзацтарын, 13-тармақтың төртінші, бесінші, сегізінші, тоғызыншы абзацтарын, 20-тармақтың бесінші, алтыншы, тоғызыншы, оныншы абзацтарын қоспағанда, осы қаулы 2012 жылғы 1 қаңтардан бастап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Заң департаментi (Байсынов М.Б.): </w:t>
      </w:r>
    </w:p>
    <w:bookmarkEnd w:id="3"/>
    <w:p>
      <w:pPr>
        <w:spacing w:after="0"/>
        <w:ind w:left="0"/>
        <w:jc w:val="both"/>
      </w:pPr>
      <w:r>
        <w:rPr>
          <w:rFonts w:ascii="Times New Roman"/>
          <w:b w:val="false"/>
          <w:i w:val="false"/>
          <w:color w:val="000000"/>
          <w:sz w:val="28"/>
        </w:rPr>
        <w:t xml:space="preserve">
      1) осы қаулыны Қазақстан Республикасының Әдiлет министрлiгiнде </w:t>
      </w:r>
    </w:p>
    <w:p>
      <w:pPr>
        <w:spacing w:after="0"/>
        <w:ind w:left="0"/>
        <w:jc w:val="both"/>
      </w:pPr>
      <w:r>
        <w:rPr>
          <w:rFonts w:ascii="Times New Roman"/>
          <w:b w:val="false"/>
          <w:i w:val="false"/>
          <w:color w:val="000000"/>
          <w:sz w:val="28"/>
        </w:rPr>
        <w:t xml:space="preserve">
      мемлекеттiк тiркеу шараларын қолға алсын; </w:t>
      </w:r>
    </w:p>
    <w:p>
      <w:pPr>
        <w:spacing w:after="0"/>
        <w:ind w:left="0"/>
        <w:jc w:val="both"/>
      </w:pP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Агенттіктің мүдделi бөлiмшелерiне, "Қазақстан Республикасының Еңбек және халықты әлеуметтік қорғау министрлігінің Зейнетақы төлемін төлеу жөніндегі мемлекеттік орталығы" республикалық мемлекеттік қазыналық кәсіпорнына, "Қазақстан депозиттерге кепілдік беру қоры", "Қазақстан қаржыгерлер қауымдастығы" заңды тұлғалар бірлестігіне мәлімет үшін жiберсiн.</w:t>
      </w:r>
    </w:p>
    <w:bookmarkStart w:name="z5" w:id="4"/>
    <w:p>
      <w:pPr>
        <w:spacing w:after="0"/>
        <w:ind w:left="0"/>
        <w:jc w:val="both"/>
      </w:pPr>
      <w:r>
        <w:rPr>
          <w:rFonts w:ascii="Times New Roman"/>
          <w:b w:val="false"/>
          <w:i w:val="false"/>
          <w:color w:val="000000"/>
          <w:sz w:val="28"/>
        </w:rPr>
        <w:t>
      4. Агенттіктің Төраға қызметі (Заборцева Е.Н.) осы қаулыны Қазақстан Республикасының бұқаралық ақпарат құралдарында жариялау шараларын қабылдасын.</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2007 жылғы 28 мамырдағы</w:t>
            </w:r>
            <w:r>
              <w:br/>
            </w:r>
            <w:r>
              <w:rPr>
                <w:rFonts w:ascii="Times New Roman"/>
                <w:b w:val="false"/>
                <w:i w:val="false"/>
                <w:color w:val="000000"/>
                <w:sz w:val="20"/>
              </w:rPr>
              <w:t>№ 155 қаулысына қосымша</w:t>
            </w:r>
          </w:p>
        </w:tc>
      </w:tr>
    </w:tbl>
    <w:p>
      <w:pPr>
        <w:spacing w:after="0"/>
        <w:ind w:left="0"/>
        <w:jc w:val="left"/>
      </w:pPr>
      <w:r>
        <w:rPr>
          <w:rFonts w:ascii="Times New Roman"/>
          <w:b/>
          <w:i w:val="false"/>
          <w:color w:val="000000"/>
        </w:rPr>
        <w:t xml:space="preserve"> Қазақстан Республикасының кейбір нормативтік құқықтық актілеріне сәйкестендіру нөмірлері бойынша енгізілетін өзгерістер мен толықтырулар тізбесі</w:t>
      </w:r>
    </w:p>
    <w:p>
      <w:pPr>
        <w:spacing w:after="0"/>
        <w:ind w:left="0"/>
        <w:jc w:val="both"/>
      </w:pPr>
      <w:r>
        <w:rPr>
          <w:rFonts w:ascii="Times New Roman"/>
          <w:b w:val="false"/>
          <w:i w:val="false"/>
          <w:color w:val="000000"/>
          <w:sz w:val="28"/>
        </w:rPr>
        <w:t xml:space="preserve">
      Қазақстан Республикасының кейбір нормативтік құқықтық актілеріне сәйкестендіру нөмірлері бойынша мынадай өзгерістер мен толықтырулар енгізілсін: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Қаржы нарығын және қаржы ұйымдарын реттеу мен қадағалау агенттігі Басқармасының 2010.03.01 </w:t>
      </w:r>
      <w:r>
        <w:rPr>
          <w:rFonts w:ascii="Times New Roman"/>
          <w:b w:val="false"/>
          <w:i w:val="false"/>
          <w:color w:val="000000"/>
          <w:sz w:val="28"/>
        </w:rPr>
        <w:t>N 24</w:t>
      </w:r>
      <w:r>
        <w:rPr>
          <w:rFonts w:ascii="Times New Roman"/>
          <w:b w:val="false"/>
          <w:i w:val="false"/>
          <w:color w:val="000000"/>
          <w:sz w:val="28"/>
        </w:rPr>
        <w:t xml:space="preserve"> Қаулысымен.</w:t>
      </w:r>
    </w:p>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Қаржы нарығын және қаржы ұйымдарын реттеу мен қадағалау агенттігі Басқармасының 2009 жылғы 27 ақпандағы </w:t>
      </w:r>
      <w:r>
        <w:rPr>
          <w:rFonts w:ascii="Times New Roman"/>
          <w:b w:val="false"/>
          <w:i w:val="false"/>
          <w:color w:val="000000"/>
          <w:sz w:val="28"/>
        </w:rPr>
        <w:t>N 36</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қараңыз) Қаулысымен.</w:t>
      </w:r>
    </w:p>
    <w:bookmarkEnd w:id="6"/>
    <w:bookmarkStart w:name="z1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 Басқармасы төрағасының 23.04.2014 </w:t>
      </w:r>
      <w:r>
        <w:rPr>
          <w:rFonts w:ascii="Times New Roman"/>
          <w:b w:val="false"/>
          <w:i w:val="false"/>
          <w:color w:val="000000"/>
          <w:sz w:val="28"/>
        </w:rPr>
        <w:t>№ 67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7"/>
    <w:bookmarkStart w:name="z3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Ұлттық Банкі Басқармасының 27.08.2013 </w:t>
      </w:r>
      <w:r>
        <w:rPr>
          <w:rFonts w:ascii="Times New Roman"/>
          <w:b w:val="false"/>
          <w:i w:val="false"/>
          <w:color w:val="000000"/>
          <w:sz w:val="28"/>
        </w:rPr>
        <w:t>№ 242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8"/>
    <w:bookmarkStart w:name="z3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Қазақстан Республикасы Ұлттық Банкі Басқармасының 28.11.2016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
    <w:bookmarkStart w:name="z36" w:id="10"/>
    <w:p>
      <w:pPr>
        <w:spacing w:after="0"/>
        <w:ind w:left="0"/>
        <w:jc w:val="both"/>
      </w:pPr>
      <w:r>
        <w:rPr>
          <w:rFonts w:ascii="Times New Roman"/>
          <w:b w:val="false"/>
          <w:i w:val="false"/>
          <w:color w:val="000000"/>
          <w:sz w:val="28"/>
        </w:rPr>
        <w:t xml:space="preserve">
      6. Қазақстан Республикасы Ұлттық Банкі Басқармасының "Қазақстан Республикасындағы бағалы қағаздар рыногында төлем агентінің қызметін жүзеге асыру ережесін бекіту туралы" 2003 жылғы 2 желтоқсандағы </w:t>
      </w:r>
      <w:r>
        <w:rPr>
          <w:rFonts w:ascii="Times New Roman"/>
          <w:b w:val="false"/>
          <w:i w:val="false"/>
          <w:color w:val="000000"/>
          <w:sz w:val="28"/>
        </w:rPr>
        <w:t>N 409</w:t>
      </w:r>
      <w:r>
        <w:rPr>
          <w:rFonts w:ascii="Times New Roman"/>
          <w:b w:val="false"/>
          <w:i w:val="false"/>
          <w:color w:val="000000"/>
          <w:sz w:val="28"/>
        </w:rPr>
        <w:t xml:space="preserve"> қаулысына (Нормативтік құқықтық актілерді мемлекеттік тіркеу тізілімінде N 2632 тіркелген, "Казахстанская правда" газетінде 2004 жылғы 23 қаңтарда N 13 (24323) жарияланған):</w:t>
      </w:r>
    </w:p>
    <w:bookmarkEnd w:id="10"/>
    <w:bookmarkStart w:name="z37" w:id="11"/>
    <w:p>
      <w:pPr>
        <w:spacing w:after="0"/>
        <w:ind w:left="0"/>
        <w:jc w:val="both"/>
      </w:pPr>
      <w:r>
        <w:rPr>
          <w:rFonts w:ascii="Times New Roman"/>
          <w:b w:val="false"/>
          <w:i w:val="false"/>
          <w:color w:val="000000"/>
          <w:sz w:val="28"/>
        </w:rPr>
        <w:t xml:space="preserve">
      аталған қаулымен бекітілген Қазақстан Республикасындағы бағалы қағаздар рыногында төлем агентінің қызметін жүзеге асыру </w:t>
      </w:r>
      <w:r>
        <w:rPr>
          <w:rFonts w:ascii="Times New Roman"/>
          <w:b w:val="false"/>
          <w:i w:val="false"/>
          <w:color w:val="000000"/>
          <w:sz w:val="28"/>
          <w:u w:val="single"/>
        </w:rPr>
        <w:t>ережесінде</w:t>
      </w:r>
      <w:r>
        <w:rPr>
          <w:rFonts w:ascii="Times New Roman"/>
          <w:b w:val="false"/>
          <w:i w:val="false"/>
          <w:color w:val="000000"/>
          <w:sz w:val="28"/>
        </w:rPr>
        <w:t>:</w:t>
      </w:r>
    </w:p>
    <w:bookmarkEnd w:id="11"/>
    <w:bookmarkStart w:name="z38" w:id="12"/>
    <w:p>
      <w:pPr>
        <w:spacing w:after="0"/>
        <w:ind w:left="0"/>
        <w:jc w:val="both"/>
      </w:pPr>
      <w:r>
        <w:rPr>
          <w:rFonts w:ascii="Times New Roman"/>
          <w:b w:val="false"/>
          <w:i w:val="false"/>
          <w:color w:val="000000"/>
          <w:sz w:val="28"/>
        </w:rPr>
        <w:t xml:space="preserve">
      5-тармақтың 6) тармақшасы мынадай редакцияда жазылсын: </w:t>
      </w:r>
    </w:p>
    <w:bookmarkEnd w:id="12"/>
    <w:p>
      <w:pPr>
        <w:spacing w:after="0"/>
        <w:ind w:left="0"/>
        <w:jc w:val="both"/>
      </w:pPr>
      <w:r>
        <w:rPr>
          <w:rFonts w:ascii="Times New Roman"/>
          <w:b w:val="false"/>
          <w:i w:val="false"/>
          <w:color w:val="000000"/>
          <w:sz w:val="28"/>
        </w:rPr>
        <w:t>
      "6) жеке сәйкестендіру нөмірі (жеке тұлға үшін), бизнес-сәйкестендіру нөмірі (заңды тұлға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28.12.2018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13"/>
    <w:bookmarkStart w:name="z4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Ұлттық Банкі Басқармасының 2012.04.28 </w:t>
      </w:r>
      <w:r>
        <w:rPr>
          <w:rFonts w:ascii="Times New Roman"/>
          <w:b w:val="false"/>
          <w:i w:val="false"/>
          <w:color w:val="000000"/>
          <w:sz w:val="28"/>
        </w:rPr>
        <w:t>№ 174</w:t>
      </w:r>
      <w:r>
        <w:rPr>
          <w:rFonts w:ascii="Times New Roman"/>
          <w:b w:val="false"/>
          <w:i w:val="false"/>
          <w:color w:val="000000"/>
          <w:sz w:val="28"/>
        </w:rPr>
        <w:t xml:space="preserve"> (2012.07.01 бастап қолданысқа енгізіледі) Қаулысымен.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Ұлттық Банкі Басқармасының 02.05.2019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15"/>
    <w:bookmarkStart w:name="z50"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6"/>
    <w:bookmarkStart w:name="z5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Ұлттық Банкі Басқармасының 16.07.2014 </w:t>
      </w:r>
      <w:r>
        <w:rPr>
          <w:rFonts w:ascii="Times New Roman"/>
          <w:b w:val="false"/>
          <w:i w:val="false"/>
          <w:color w:val="000000"/>
          <w:sz w:val="28"/>
        </w:rPr>
        <w:t>№ 147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Қаржы нарығын реттеу және дамыту агенттігі Басқармасының 30.11.2020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Ұлттық Банкі Басқармасының 2014.10.22 </w:t>
      </w:r>
      <w:r>
        <w:rPr>
          <w:rFonts w:ascii="Times New Roman"/>
          <w:b w:val="false"/>
          <w:i w:val="false"/>
          <w:color w:val="000000"/>
          <w:sz w:val="28"/>
        </w:rPr>
        <w:t>№ 210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8"/>
    <w:bookmarkStart w:name="z6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Күші жойылды - ҚР Ұлттық Банкі Басқармасының 2014.08.27 </w:t>
      </w:r>
      <w:r>
        <w:rPr>
          <w:rFonts w:ascii="Times New Roman"/>
          <w:b w:val="false"/>
          <w:i w:val="false"/>
          <w:color w:val="000000"/>
          <w:sz w:val="28"/>
        </w:rPr>
        <w:t>№ 167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9"/>
    <w:bookmarkStart w:name="z70"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Күші жойылды - ҚР Қаржы нарығын және қаржы ұйымдарын реттеу мен қадағалау агенттігі Басқармасының 2010.04.30 </w:t>
      </w:r>
      <w:r>
        <w:rPr>
          <w:rFonts w:ascii="Times New Roman"/>
          <w:b w:val="false"/>
          <w:i w:val="false"/>
          <w:color w:val="000000"/>
          <w:sz w:val="28"/>
        </w:rPr>
        <w:t>№ 62</w:t>
      </w:r>
      <w:r>
        <w:rPr>
          <w:rFonts w:ascii="Times New Roman"/>
          <w:b w:val="false"/>
          <w:i w:val="false"/>
          <w:color w:val="000000"/>
          <w:sz w:val="28"/>
        </w:rPr>
        <w:t xml:space="preserve"> Қаулысымен.</w:t>
      </w:r>
    </w:p>
    <w:bookmarkEnd w:id="20"/>
    <w:bookmarkStart w:name="z72" w:id="21"/>
    <w:p>
      <w:pPr>
        <w:spacing w:after="0"/>
        <w:ind w:left="0"/>
        <w:jc w:val="both"/>
      </w:pPr>
      <w:r>
        <w:rPr>
          <w:rFonts w:ascii="Times New Roman"/>
          <w:b w:val="false"/>
          <w:i w:val="false"/>
          <w:color w:val="000000"/>
          <w:sz w:val="28"/>
        </w:rPr>
        <w:t xml:space="preserve">
      18. "Сақтандыру (қайта сақтандыру) ұйымдарын мәжбүрлеп тарату ережесін бекіту туралы" Қазақстан Республикасы Қаржы нарығын және қаржы ұйымдарын реттеу мен қадағалау агенттігі Басқармасының 2006 жылғы 25 наурыздағы </w:t>
      </w:r>
      <w:r>
        <w:rPr>
          <w:rFonts w:ascii="Times New Roman"/>
          <w:b w:val="false"/>
          <w:i w:val="false"/>
          <w:color w:val="000000"/>
          <w:sz w:val="28"/>
        </w:rPr>
        <w:t xml:space="preserve">N 77 </w:t>
      </w:r>
      <w:r>
        <w:rPr>
          <w:rFonts w:ascii="Times New Roman"/>
          <w:b w:val="false"/>
          <w:i w:val="false"/>
          <w:color w:val="000000"/>
          <w:sz w:val="28"/>
        </w:rPr>
        <w:t>қаулысына (Нормативтік құқықтық актілерді мемлекеттік тіркеу тізілімінде N 4257 тіркелген):</w:t>
      </w:r>
    </w:p>
    <w:bookmarkEnd w:id="21"/>
    <w:bookmarkStart w:name="z73" w:id="22"/>
    <w:p>
      <w:pPr>
        <w:spacing w:after="0"/>
        <w:ind w:left="0"/>
        <w:jc w:val="both"/>
      </w:pPr>
      <w:r>
        <w:rPr>
          <w:rFonts w:ascii="Times New Roman"/>
          <w:b w:val="false"/>
          <w:i w:val="false"/>
          <w:color w:val="000000"/>
          <w:sz w:val="28"/>
        </w:rPr>
        <w:t xml:space="preserve">
      аталған қаулымен бекітілген Сақтандыру (қайта сақтандыру) ұйымдарын мәжбүрлеп тарату </w:t>
      </w:r>
      <w:r>
        <w:rPr>
          <w:rFonts w:ascii="Times New Roman"/>
          <w:b w:val="false"/>
          <w:i w:val="false"/>
          <w:color w:val="000000"/>
          <w:sz w:val="28"/>
        </w:rPr>
        <w:t xml:space="preserve">ережесінде </w:t>
      </w: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142-тармақтың 5) тармақшасындағы "және статистикалық карточканың" деген сөздер алынып тасталсын.</w:t>
      </w:r>
    </w:p>
    <w:bookmarkStart w:name="z74"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3"/>
    <w:bookmarkStart w:name="z76"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Ұлттық Банкі Басқармасының 2012.03.26 </w:t>
      </w:r>
      <w:r>
        <w:rPr>
          <w:rFonts w:ascii="Times New Roman"/>
          <w:b w:val="false"/>
          <w:i w:val="false"/>
          <w:color w:val="000000"/>
          <w:sz w:val="28"/>
        </w:rPr>
        <w:t>№ 132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4"/>
    <w:bookmarkStart w:name="z79" w:id="25"/>
    <w:p>
      <w:pPr>
        <w:spacing w:after="0"/>
        <w:ind w:left="0"/>
        <w:jc w:val="both"/>
      </w:pPr>
      <w:r>
        <w:rPr>
          <w:rFonts w:ascii="Times New Roman"/>
          <w:b w:val="false"/>
          <w:i w:val="false"/>
          <w:color w:val="000000"/>
          <w:sz w:val="28"/>
        </w:rPr>
        <w:t xml:space="preserve">
      21. "Екінші деңгейдегі банктердің олармен айрықша қатынаста болатын тұлғалармен жасаған мәмілелері туралы ақпаратты ұсыну нысандарын бекіту туралы" Қазақстан Республикасы Қаржы нарығын және қаржы ұйымдарын реттеу мен қадағалау агенттігі Басқармасының 2006 жылғы 17 маусымдағы </w:t>
      </w:r>
      <w:r>
        <w:rPr>
          <w:rFonts w:ascii="Times New Roman"/>
          <w:b w:val="false"/>
          <w:i w:val="false"/>
          <w:color w:val="000000"/>
          <w:sz w:val="28"/>
        </w:rPr>
        <w:t xml:space="preserve">N 134 </w:t>
      </w:r>
      <w:r>
        <w:rPr>
          <w:rFonts w:ascii="Times New Roman"/>
          <w:b w:val="false"/>
          <w:i w:val="false"/>
          <w:color w:val="000000"/>
          <w:sz w:val="28"/>
        </w:rPr>
        <w:t>қаулысына (Нормативтік құқықтық актілерді мемлекеттік тіркеу тізілімінде N 4298 тіркелген):</w:t>
      </w:r>
    </w:p>
    <w:bookmarkEnd w:id="25"/>
    <w:bookmarkStart w:name="z80" w:id="26"/>
    <w:p>
      <w:pPr>
        <w:spacing w:after="0"/>
        <w:ind w:left="0"/>
        <w:jc w:val="both"/>
      </w:pPr>
      <w:r>
        <w:rPr>
          <w:rFonts w:ascii="Times New Roman"/>
          <w:b w:val="false"/>
          <w:i w:val="false"/>
          <w:color w:val="000000"/>
          <w:sz w:val="28"/>
        </w:rPr>
        <w:t>
      1-қосымшадағы "Салық төлеушінің тіркеу нөмірі" деген сөздер "Бизнес-сәйкестендіру нөмірі (заңды тұлға үшін), жеке сәйкестендіру нөмірі (жеке тұлға үшін)" деген сөздермен ауыстырылсын.</w:t>
      </w:r>
    </w:p>
    <w:bookmarkEnd w:id="26"/>
    <w:bookmarkStart w:name="z81" w:id="27"/>
    <w:p>
      <w:pPr>
        <w:spacing w:after="0"/>
        <w:ind w:left="0"/>
        <w:jc w:val="both"/>
      </w:pPr>
      <w:r>
        <w:rPr>
          <w:rFonts w:ascii="Times New Roman"/>
          <w:b w:val="false"/>
          <w:i w:val="false"/>
          <w:color w:val="000000"/>
          <w:sz w:val="28"/>
        </w:rPr>
        <w:t xml:space="preserve">
      22. "Депозиттерге міндетті кепілдік беру жүйесіне өтуге қосылу шартына екінші деңгейдегі банктердің қосылуы жөніндегі өтініш нысанын бекіту туралы" Қазақстан Республикасы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216 </w:t>
      </w:r>
      <w:r>
        <w:rPr>
          <w:rFonts w:ascii="Times New Roman"/>
          <w:b w:val="false"/>
          <w:i w:val="false"/>
          <w:color w:val="000000"/>
          <w:sz w:val="28"/>
        </w:rPr>
        <w:t xml:space="preserve">қаулысына (Нормативтік құқықтық актілерді мемлекеттік тіркеу тізілімінде N 4430 тіркелген): </w:t>
      </w:r>
    </w:p>
    <w:bookmarkEnd w:id="27"/>
    <w:p>
      <w:pPr>
        <w:spacing w:after="0"/>
        <w:ind w:left="0"/>
        <w:jc w:val="both"/>
      </w:pPr>
      <w:r>
        <w:rPr>
          <w:rFonts w:ascii="Times New Roman"/>
          <w:b w:val="false"/>
          <w:i w:val="false"/>
          <w:color w:val="000000"/>
          <w:sz w:val="28"/>
        </w:rPr>
        <w:t xml:space="preserve">
      Қосымшадағы "(Кәсіпорындар мен ұйымдардың жалпы жіктемедегі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тіркеу нөмірі) </w:t>
      </w:r>
    </w:p>
    <w:p>
      <w:pPr>
        <w:spacing w:after="0"/>
        <w:ind w:left="0"/>
        <w:jc w:val="both"/>
      </w:pPr>
      <w:r>
        <w:rPr>
          <w:rFonts w:ascii="Times New Roman"/>
          <w:b w:val="false"/>
          <w:i w:val="false"/>
          <w:color w:val="000000"/>
          <w:sz w:val="28"/>
        </w:rPr>
        <w:t>
            деген жолдар алынып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Ұлттық Банкі Басқармасының 19.11.2019 </w:t>
      </w:r>
      <w:r>
        <w:rPr>
          <w:rFonts w:ascii="Times New Roman"/>
          <w:b w:val="false"/>
          <w:i w:val="false"/>
          <w:color w:val="000000"/>
          <w:sz w:val="28"/>
        </w:rPr>
        <w:t>№ 196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8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Күші жойылды - ҚР Қаржы нарығын және қаржы ұйымдарын реттеу мен қадағалау агенттігі Басқармасының 2008.12.29 </w:t>
      </w:r>
      <w:r>
        <w:rPr>
          <w:rFonts w:ascii="Times New Roman"/>
          <w:b w:val="false"/>
          <w:i w:val="false"/>
          <w:color w:val="000000"/>
          <w:sz w:val="28"/>
        </w:rPr>
        <w:t>N 240</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Қаулысымен.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