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f3f8b" w14:textId="8df3f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Уәкілетті және жергілікті атқарушы органдарға бақылу жасауды жүзеге асыру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 Салық комитеті Төрағасының 2007 жылғы 9 маусымдағы N 393а Бұйрығы. Қазақстан Республикасының Әділет Министрлігінде 2007 жылғы 16 шілдеде Нормативтік құқықтық кесімдерді мемлекеттік тіркеудің тізіліміне N 4808 болып енгізілді. Күші жойылды - Қазақстан Республикасы Қаржы министрінің 2009 жылғы 9 қаңтардағы N 5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2009.01.09 N 5 бұйрығымен. </w:t>
      </w:r>
    </w:p>
    <w:p>
      <w:pPr>
        <w:spacing w:after="0"/>
        <w:ind w:left="0"/>
        <w:jc w:val="both"/>
      </w:pPr>
      <w:r>
        <w:rPr>
          <w:rFonts w:ascii="Times New Roman"/>
          <w:b w:val="false"/>
          <w:i w:val="false"/>
          <w:color w:val="ff0000"/>
          <w:sz w:val="28"/>
        </w:rPr>
        <w:t xml:space="preserve">      -------------------- Бұйрықтан үзінді ------------------- </w:t>
      </w:r>
    </w:p>
    <w:p>
      <w:pPr>
        <w:spacing w:after="0"/>
        <w:ind w:left="0"/>
        <w:jc w:val="both"/>
      </w:pPr>
      <w:r>
        <w:rPr>
          <w:rFonts w:ascii="Times New Roman"/>
          <w:b w:val="false"/>
          <w:i w:val="false"/>
          <w:color w:val="ff0000"/>
          <w:sz w:val="28"/>
        </w:rPr>
        <w:t xml:space="preserve">      БҰЙЫРАМЫН: </w:t>
      </w:r>
      <w:r>
        <w:br/>
      </w:r>
      <w:r>
        <w:rPr>
          <w:rFonts w:ascii="Times New Roman"/>
          <w:b w:val="false"/>
          <w:i w:val="false"/>
          <w:color w:val="ff0000"/>
          <w:sz w:val="28"/>
        </w:rPr>
        <w:t xml:space="preserve">
      1. Осы бұйрыққа қосымшаға сәйкес кейбір нормативтік құқықтық актілердің күші жойылды деп танылсын. </w:t>
      </w:r>
      <w:r>
        <w:br/>
      </w:r>
      <w:r>
        <w:rPr>
          <w:rFonts w:ascii="Times New Roman"/>
          <w:b w:val="false"/>
          <w:i w:val="false"/>
          <w:color w:val="ff0000"/>
          <w:sz w:val="28"/>
        </w:rPr>
        <w:t xml:space="preserve">
      2. ... </w:t>
      </w:r>
      <w:r>
        <w:br/>
      </w:r>
      <w:r>
        <w:rPr>
          <w:rFonts w:ascii="Times New Roman"/>
          <w:b w:val="false"/>
          <w:i w:val="false"/>
          <w:color w:val="ff0000"/>
          <w:sz w:val="28"/>
        </w:rPr>
        <w:t xml:space="preserve">
      3. ... </w:t>
      </w:r>
      <w:r>
        <w:br/>
      </w:r>
      <w:r>
        <w:rPr>
          <w:rFonts w:ascii="Times New Roman"/>
          <w:b w:val="false"/>
          <w:i w:val="false"/>
          <w:color w:val="ff0000"/>
          <w:sz w:val="28"/>
        </w:rPr>
        <w:t xml:space="preserve">
      4. Осы бұйрық 2009 жылғы 1 қаңтардан бастап күшіне енеді. </w:t>
      </w:r>
    </w:p>
    <w:p>
      <w:pPr>
        <w:spacing w:after="0"/>
        <w:ind w:left="0"/>
        <w:jc w:val="both"/>
      </w:pPr>
      <w:r>
        <w:rPr>
          <w:rFonts w:ascii="Times New Roman"/>
          <w:b w:val="false"/>
          <w:i w:val="false"/>
          <w:color w:val="ff0000"/>
          <w:sz w:val="28"/>
        </w:rPr>
        <w:t xml:space="preserve">      Министр                                        Б.Жәмішев </w:t>
      </w:r>
    </w:p>
    <w:p>
      <w:pPr>
        <w:spacing w:after="0"/>
        <w:ind w:left="0"/>
        <w:jc w:val="both"/>
      </w:pPr>
      <w:r>
        <w:rPr>
          <w:rFonts w:ascii="Times New Roman"/>
          <w:b w:val="false"/>
          <w:i w:val="false"/>
          <w:color w:val="ff0000"/>
          <w:sz w:val="28"/>
        </w:rPr>
        <w:t xml:space="preserve">Қазақстан Республикасы </w:t>
      </w:r>
      <w:r>
        <w:br/>
      </w:r>
      <w:r>
        <w:rPr>
          <w:rFonts w:ascii="Times New Roman"/>
          <w:b w:val="false"/>
          <w:i w:val="false"/>
          <w:color w:val="ff0000"/>
          <w:sz w:val="28"/>
        </w:rPr>
        <w:t xml:space="preserve">
Қаржы Министрдің    </w:t>
      </w:r>
      <w:r>
        <w:br/>
      </w:r>
      <w:r>
        <w:rPr>
          <w:rFonts w:ascii="Times New Roman"/>
          <w:b w:val="false"/>
          <w:i w:val="false"/>
          <w:color w:val="ff0000"/>
          <w:sz w:val="28"/>
        </w:rPr>
        <w:t xml:space="preserve">
2009 жылғы 9 қаңтардағы </w:t>
      </w:r>
      <w:r>
        <w:br/>
      </w:r>
      <w:r>
        <w:rPr>
          <w:rFonts w:ascii="Times New Roman"/>
          <w:b w:val="false"/>
          <w:i w:val="false"/>
          <w:color w:val="ff0000"/>
          <w:sz w:val="28"/>
        </w:rPr>
        <w:t xml:space="preserve">
№ 5 бұйрығына қосымша </w:t>
      </w:r>
    </w:p>
    <w:p>
      <w:pPr>
        <w:spacing w:after="0"/>
        <w:ind w:left="0"/>
        <w:jc w:val="both"/>
      </w:pPr>
      <w:r>
        <w:rPr>
          <w:rFonts w:ascii="Times New Roman"/>
          <w:b w:val="false"/>
          <w:i w:val="false"/>
          <w:color w:val="ff0000"/>
          <w:sz w:val="28"/>
        </w:rPr>
        <w:t xml:space="preserve">Күші жойылған кейбір нормативтік құқықтық актілерінің тізбесі </w:t>
      </w:r>
    </w:p>
    <w:p>
      <w:pPr>
        <w:spacing w:after="0"/>
        <w:ind w:left="0"/>
        <w:jc w:val="both"/>
      </w:pPr>
      <w:r>
        <w:rPr>
          <w:rFonts w:ascii="Times New Roman"/>
          <w:b w:val="false"/>
          <w:i w:val="false"/>
          <w:color w:val="ff0000"/>
          <w:sz w:val="28"/>
        </w:rPr>
        <w:t xml:space="preserve">      1. .... </w:t>
      </w:r>
      <w:r>
        <w:br/>
      </w:r>
      <w:r>
        <w:rPr>
          <w:rFonts w:ascii="Times New Roman"/>
          <w:b w:val="false"/>
          <w:i w:val="false"/>
          <w:color w:val="ff0000"/>
          <w:sz w:val="28"/>
        </w:rPr>
        <w:t xml:space="preserve">
      26. Уәкілетті және жергілікті атқарушы органдарға бақылау жасауды жүзеге асыру ережесін бекіту туралы Қазақстан Республикасы Қаржы министрлігі Салық комитеті төрағасының 2007 жылғы 9 маусымдағы № 393 а бұйрығы (Нормативтік құқықтық актілерді мемлекеттік тіркеу тізілімінде № 4808 болып тіркелді, "Заң газеті" газетінде 2007 жылғы 22 тамыздағы № 128, "Ресми газет" газетінде 2007 жылғы 22 қыркүйектегі № 38 жарияланды). </w:t>
      </w:r>
      <w:r>
        <w:br/>
      </w:r>
      <w:r>
        <w:rPr>
          <w:rFonts w:ascii="Times New Roman"/>
          <w:b w:val="false"/>
          <w:i w:val="false"/>
          <w:color w:val="ff0000"/>
          <w:sz w:val="28"/>
        </w:rPr>
        <w:t xml:space="preserve">
      ......... </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w:t>
      </w:r>
    </w:p>
    <w:bookmarkEnd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Кодексін </w:t>
      </w:r>
      <w:r>
        <w:rPr>
          <w:rFonts w:ascii="Times New Roman"/>
          <w:b w:val="false"/>
          <w:i w:val="false"/>
          <w:color w:val="000000"/>
          <w:sz w:val="28"/>
        </w:rPr>
        <w:t xml:space="preserve">(Салық кодексі) іске асыру мақсатында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Уәкілетті және жергілікті атқарушы органдарға бақылау жүргізуді жүзеге асыру ережесі бекітілсін. </w:t>
      </w:r>
    </w:p>
    <w:bookmarkStart w:name="z2" w:id="1"/>
    <w:p>
      <w:pPr>
        <w:spacing w:after="0"/>
        <w:ind w:left="0"/>
        <w:jc w:val="both"/>
      </w:pPr>
      <w:r>
        <w:rPr>
          <w:rFonts w:ascii="Times New Roman"/>
          <w:b w:val="false"/>
          <w:i w:val="false"/>
          <w:color w:val="000000"/>
          <w:sz w:val="28"/>
        </w:rPr>
        <w:t xml:space="preserve">
      2. Қазақстан Республикасының Қаржы министрлігі Салық комитетінің Өндірістік емес төлемдер басқармасы (Г.Ә. Смағұлова) осы бұйрықты Қазақстан Республикасының Әділет министрлігіне мемлекеттік тіркеуге жіберсін. </w:t>
      </w:r>
    </w:p>
    <w:bookmarkEnd w:id="1"/>
    <w:bookmarkStart w:name="z3" w:id="2"/>
    <w:p>
      <w:pPr>
        <w:spacing w:after="0"/>
        <w:ind w:left="0"/>
        <w:jc w:val="both"/>
      </w:pPr>
      <w:r>
        <w:rPr>
          <w:rFonts w:ascii="Times New Roman"/>
          <w:b w:val="false"/>
          <w:i w:val="false"/>
          <w:color w:val="000000"/>
          <w:sz w:val="28"/>
        </w:rPr>
        <w:t xml:space="preserve">
      3. Қазақстан Республикасының Қаржы министрлігі Салық комитетінің ұйымдастыру-қаржылық қамтамасыз ету басқармасы (Р.Ю. Юсупов) осы бұйрықты мемлекеттік тіркеуден өткеннен кейін ресми жариялау бойынша шаралар қабылдасын. </w:t>
      </w:r>
    </w:p>
    <w:bookmarkEnd w:id="2"/>
    <w:bookmarkStart w:name="z4" w:id="3"/>
    <w:p>
      <w:pPr>
        <w:spacing w:after="0"/>
        <w:ind w:left="0"/>
        <w:jc w:val="both"/>
      </w:pPr>
      <w:r>
        <w:rPr>
          <w:rFonts w:ascii="Times New Roman"/>
          <w:b w:val="false"/>
          <w:i w:val="false"/>
          <w:color w:val="000000"/>
          <w:sz w:val="28"/>
        </w:rPr>
        <w:t xml:space="preserve">
      4. Осы бұйрық алғаш ресми жарияланған күнінен кейін он күнтізбелік күн өткен соң қолданысқа енгізіледі. </w:t>
      </w:r>
    </w:p>
    <w:bookmarkEnd w:id="3"/>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Ақпараттандыру және байланыс </w:t>
      </w:r>
      <w:r>
        <w:br/>
      </w:r>
      <w:r>
        <w:rPr>
          <w:rFonts w:ascii="Times New Roman"/>
          <w:b w:val="false"/>
          <w:i w:val="false"/>
          <w:color w:val="000000"/>
          <w:sz w:val="28"/>
        </w:rPr>
        <w:t>
</w:t>
      </w:r>
      <w:r>
        <w:rPr>
          <w:rFonts w:ascii="Times New Roman"/>
          <w:b w:val="false"/>
          <w:i/>
          <w:color w:val="000000"/>
          <w:sz w:val="28"/>
        </w:rPr>
        <w:t xml:space="preserve">      агенттiгiнiң төрағасы </w:t>
      </w:r>
      <w:r>
        <w:br/>
      </w:r>
      <w:r>
        <w:rPr>
          <w:rFonts w:ascii="Times New Roman"/>
          <w:b w:val="false"/>
          <w:i w:val="false"/>
          <w:color w:val="000000"/>
          <w:sz w:val="28"/>
        </w:rPr>
        <w:t>
</w:t>
      </w:r>
      <w:r>
        <w:rPr>
          <w:rFonts w:ascii="Times New Roman"/>
          <w:b w:val="false"/>
          <w:i/>
          <w:color w:val="000000"/>
          <w:sz w:val="28"/>
        </w:rPr>
        <w:t xml:space="preserve">      2007 жылғы 24 сәуір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Қаржы нарығын және қаржы ұйымдарын </w:t>
      </w:r>
      <w:r>
        <w:br/>
      </w:r>
      <w:r>
        <w:rPr>
          <w:rFonts w:ascii="Times New Roman"/>
          <w:b w:val="false"/>
          <w:i w:val="false"/>
          <w:color w:val="000000"/>
          <w:sz w:val="28"/>
        </w:rPr>
        <w:t>
</w:t>
      </w:r>
      <w:r>
        <w:rPr>
          <w:rFonts w:ascii="Times New Roman"/>
          <w:b w:val="false"/>
          <w:i/>
          <w:color w:val="000000"/>
          <w:sz w:val="28"/>
        </w:rPr>
        <w:t xml:space="preserve">      реттеу мен қадағалау агенттігінің төрағасы </w:t>
      </w:r>
      <w:r>
        <w:br/>
      </w:r>
      <w:r>
        <w:rPr>
          <w:rFonts w:ascii="Times New Roman"/>
          <w:b w:val="false"/>
          <w:i w:val="false"/>
          <w:color w:val="000000"/>
          <w:sz w:val="28"/>
        </w:rPr>
        <w:t>
</w:t>
      </w:r>
      <w:r>
        <w:rPr>
          <w:rFonts w:ascii="Times New Roman"/>
          <w:b w:val="false"/>
          <w:i/>
          <w:color w:val="000000"/>
          <w:sz w:val="28"/>
        </w:rPr>
        <w:t xml:space="preserve">      2007 жылғы 21 мамыр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 Жер ресурстарын </w:t>
      </w:r>
      <w:r>
        <w:br/>
      </w:r>
      <w:r>
        <w:rPr>
          <w:rFonts w:ascii="Times New Roman"/>
          <w:b w:val="false"/>
          <w:i w:val="false"/>
          <w:color w:val="000000"/>
          <w:sz w:val="28"/>
        </w:rPr>
        <w:t>
</w:t>
      </w:r>
      <w:r>
        <w:rPr>
          <w:rFonts w:ascii="Times New Roman"/>
          <w:b w:val="false"/>
          <w:i/>
          <w:color w:val="000000"/>
          <w:sz w:val="28"/>
        </w:rPr>
        <w:t xml:space="preserve">      басқару агенттiгiнiң төрағасы </w:t>
      </w:r>
      <w:r>
        <w:br/>
      </w:r>
      <w:r>
        <w:rPr>
          <w:rFonts w:ascii="Times New Roman"/>
          <w:b w:val="false"/>
          <w:i w:val="false"/>
          <w:color w:val="000000"/>
          <w:sz w:val="28"/>
        </w:rPr>
        <w:t>
</w:t>
      </w:r>
      <w:r>
        <w:rPr>
          <w:rFonts w:ascii="Times New Roman"/>
          <w:b w:val="false"/>
          <w:i/>
          <w:color w:val="000000"/>
          <w:sz w:val="28"/>
        </w:rPr>
        <w:t xml:space="preserve">      2007 жылғы 5 ақпан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Бас прокуроры </w:t>
      </w:r>
      <w:r>
        <w:br/>
      </w:r>
      <w:r>
        <w:rPr>
          <w:rFonts w:ascii="Times New Roman"/>
          <w:b w:val="false"/>
          <w:i w:val="false"/>
          <w:color w:val="000000"/>
          <w:sz w:val="28"/>
        </w:rPr>
        <w:t>
</w:t>
      </w:r>
      <w:r>
        <w:rPr>
          <w:rFonts w:ascii="Times New Roman"/>
          <w:b w:val="false"/>
          <w:i/>
          <w:color w:val="000000"/>
          <w:sz w:val="28"/>
        </w:rPr>
        <w:t xml:space="preserve">      2007 жылғы 5 маусым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 Ұлттық </w:t>
      </w:r>
      <w:r>
        <w:br/>
      </w:r>
      <w:r>
        <w:rPr>
          <w:rFonts w:ascii="Times New Roman"/>
          <w:b w:val="false"/>
          <w:i w:val="false"/>
          <w:color w:val="000000"/>
          <w:sz w:val="28"/>
        </w:rPr>
        <w:t>
</w:t>
      </w:r>
      <w:r>
        <w:rPr>
          <w:rFonts w:ascii="Times New Roman"/>
          <w:b w:val="false"/>
          <w:i/>
          <w:color w:val="000000"/>
          <w:sz w:val="28"/>
        </w:rPr>
        <w:t xml:space="preserve">      қауіпсіздік комитетінің төрағасы </w:t>
      </w:r>
      <w:r>
        <w:br/>
      </w:r>
      <w:r>
        <w:rPr>
          <w:rFonts w:ascii="Times New Roman"/>
          <w:b w:val="false"/>
          <w:i w:val="false"/>
          <w:color w:val="000000"/>
          <w:sz w:val="28"/>
        </w:rPr>
        <w:t>
</w:t>
      </w:r>
      <w:r>
        <w:rPr>
          <w:rFonts w:ascii="Times New Roman"/>
          <w:b w:val="false"/>
          <w:i/>
          <w:color w:val="000000"/>
          <w:sz w:val="28"/>
        </w:rPr>
        <w:t xml:space="preserve">      2007 жылғы 8 маусым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 Жоғарғы </w:t>
      </w:r>
      <w:r>
        <w:br/>
      </w:r>
      <w:r>
        <w:rPr>
          <w:rFonts w:ascii="Times New Roman"/>
          <w:b w:val="false"/>
          <w:i w:val="false"/>
          <w:color w:val="000000"/>
          <w:sz w:val="28"/>
        </w:rPr>
        <w:t>
</w:t>
      </w:r>
      <w:r>
        <w:rPr>
          <w:rFonts w:ascii="Times New Roman"/>
          <w:b w:val="false"/>
          <w:i/>
          <w:color w:val="000000"/>
          <w:sz w:val="28"/>
        </w:rPr>
        <w:t xml:space="preserve">      Соты жанындағы Сот әкiмшілігі </w:t>
      </w:r>
      <w:r>
        <w:br/>
      </w:r>
      <w:r>
        <w:rPr>
          <w:rFonts w:ascii="Times New Roman"/>
          <w:b w:val="false"/>
          <w:i w:val="false"/>
          <w:color w:val="000000"/>
          <w:sz w:val="28"/>
        </w:rPr>
        <w:t>
</w:t>
      </w:r>
      <w:r>
        <w:rPr>
          <w:rFonts w:ascii="Times New Roman"/>
          <w:b w:val="false"/>
          <w:i/>
          <w:color w:val="000000"/>
          <w:sz w:val="28"/>
        </w:rPr>
        <w:t xml:space="preserve">      комитетінiң төрағасы </w:t>
      </w:r>
      <w:r>
        <w:br/>
      </w:r>
      <w:r>
        <w:rPr>
          <w:rFonts w:ascii="Times New Roman"/>
          <w:b w:val="false"/>
          <w:i w:val="false"/>
          <w:color w:val="000000"/>
          <w:sz w:val="28"/>
        </w:rPr>
        <w:t>
</w:t>
      </w:r>
      <w:r>
        <w:rPr>
          <w:rFonts w:ascii="Times New Roman"/>
          <w:b w:val="false"/>
          <w:i/>
          <w:color w:val="000000"/>
          <w:sz w:val="28"/>
        </w:rPr>
        <w:t xml:space="preserve">      2007 жылғы 8 қаңтар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Қаржы министрлігінің Кедендік бақылау </w:t>
      </w:r>
      <w:r>
        <w:br/>
      </w:r>
      <w:r>
        <w:rPr>
          <w:rFonts w:ascii="Times New Roman"/>
          <w:b w:val="false"/>
          <w:i w:val="false"/>
          <w:color w:val="000000"/>
          <w:sz w:val="28"/>
        </w:rPr>
        <w:t>
</w:t>
      </w:r>
      <w:r>
        <w:rPr>
          <w:rFonts w:ascii="Times New Roman"/>
          <w:b w:val="false"/>
          <w:i/>
          <w:color w:val="000000"/>
          <w:sz w:val="28"/>
        </w:rPr>
        <w:t xml:space="preserve">      комитетінiң төрағасы </w:t>
      </w:r>
      <w:r>
        <w:br/>
      </w:r>
      <w:r>
        <w:rPr>
          <w:rFonts w:ascii="Times New Roman"/>
          <w:b w:val="false"/>
          <w:i w:val="false"/>
          <w:color w:val="000000"/>
          <w:sz w:val="28"/>
        </w:rPr>
        <w:t>
</w:t>
      </w:r>
      <w:r>
        <w:rPr>
          <w:rFonts w:ascii="Times New Roman"/>
          <w:b w:val="false"/>
          <w:i/>
          <w:color w:val="000000"/>
          <w:sz w:val="28"/>
        </w:rPr>
        <w:t xml:space="preserve">      2007 жылғы 17 қаңтар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Қаржы министрлігінің Дәрменсіз борышкерлермен </w:t>
      </w:r>
      <w:r>
        <w:br/>
      </w:r>
      <w:r>
        <w:rPr>
          <w:rFonts w:ascii="Times New Roman"/>
          <w:b w:val="false"/>
          <w:i w:val="false"/>
          <w:color w:val="000000"/>
          <w:sz w:val="28"/>
        </w:rPr>
        <w:t>
</w:t>
      </w:r>
      <w:r>
        <w:rPr>
          <w:rFonts w:ascii="Times New Roman"/>
          <w:b w:val="false"/>
          <w:i/>
          <w:color w:val="000000"/>
          <w:sz w:val="28"/>
        </w:rPr>
        <w:t xml:space="preserve">      Жұмыс жөніндегі комитетінiң төрағасы </w:t>
      </w:r>
      <w:r>
        <w:br/>
      </w:r>
      <w:r>
        <w:rPr>
          <w:rFonts w:ascii="Times New Roman"/>
          <w:b w:val="false"/>
          <w:i w:val="false"/>
          <w:color w:val="000000"/>
          <w:sz w:val="28"/>
        </w:rPr>
        <w:t>
</w:t>
      </w:r>
      <w:r>
        <w:rPr>
          <w:rFonts w:ascii="Times New Roman"/>
          <w:b w:val="false"/>
          <w:i/>
          <w:color w:val="000000"/>
          <w:sz w:val="28"/>
        </w:rPr>
        <w:t xml:space="preserve">      2007 жылғы 22 қаңтар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Ішкі істер министрі </w:t>
      </w:r>
      <w:r>
        <w:br/>
      </w:r>
      <w:r>
        <w:rPr>
          <w:rFonts w:ascii="Times New Roman"/>
          <w:b w:val="false"/>
          <w:i w:val="false"/>
          <w:color w:val="000000"/>
          <w:sz w:val="28"/>
        </w:rPr>
        <w:t>
</w:t>
      </w:r>
      <w:r>
        <w:rPr>
          <w:rFonts w:ascii="Times New Roman"/>
          <w:b w:val="false"/>
          <w:i/>
          <w:color w:val="000000"/>
          <w:sz w:val="28"/>
        </w:rPr>
        <w:t xml:space="preserve">      2007 жылғы 17 сәуір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Денсаулық сақтау министрі </w:t>
      </w:r>
      <w:r>
        <w:br/>
      </w:r>
      <w:r>
        <w:rPr>
          <w:rFonts w:ascii="Times New Roman"/>
          <w:b w:val="false"/>
          <w:i w:val="false"/>
          <w:color w:val="000000"/>
          <w:sz w:val="28"/>
        </w:rPr>
        <w:t>
</w:t>
      </w:r>
      <w:r>
        <w:rPr>
          <w:rFonts w:ascii="Times New Roman"/>
          <w:b w:val="false"/>
          <w:i/>
          <w:color w:val="000000"/>
          <w:sz w:val="28"/>
        </w:rPr>
        <w:t xml:space="preserve">      2007 жылғы 2 наурыз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Индустрия және сауда министрі </w:t>
      </w:r>
      <w:r>
        <w:br/>
      </w:r>
      <w:r>
        <w:rPr>
          <w:rFonts w:ascii="Times New Roman"/>
          <w:b w:val="false"/>
          <w:i w:val="false"/>
          <w:color w:val="000000"/>
          <w:sz w:val="28"/>
        </w:rPr>
        <w:t>
</w:t>
      </w:r>
      <w:r>
        <w:rPr>
          <w:rFonts w:ascii="Times New Roman"/>
          <w:b w:val="false"/>
          <w:i/>
          <w:color w:val="000000"/>
          <w:sz w:val="28"/>
        </w:rPr>
        <w:t xml:space="preserve">      2007 жылғы 19 ақпан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Сыртқы істер министрі </w:t>
      </w:r>
      <w:r>
        <w:br/>
      </w:r>
      <w:r>
        <w:rPr>
          <w:rFonts w:ascii="Times New Roman"/>
          <w:b w:val="false"/>
          <w:i w:val="false"/>
          <w:color w:val="000000"/>
          <w:sz w:val="28"/>
        </w:rPr>
        <w:t>
</w:t>
      </w:r>
      <w:r>
        <w:rPr>
          <w:rFonts w:ascii="Times New Roman"/>
          <w:b w:val="false"/>
          <w:i/>
          <w:color w:val="000000"/>
          <w:sz w:val="28"/>
        </w:rPr>
        <w:t xml:space="preserve">      2007 жылғы 30 наурыз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Мәдениет және ақпарат министрі </w:t>
      </w:r>
      <w:r>
        <w:br/>
      </w:r>
      <w:r>
        <w:rPr>
          <w:rFonts w:ascii="Times New Roman"/>
          <w:b w:val="false"/>
          <w:i w:val="false"/>
          <w:color w:val="000000"/>
          <w:sz w:val="28"/>
        </w:rPr>
        <w:t>
</w:t>
      </w:r>
      <w:r>
        <w:rPr>
          <w:rFonts w:ascii="Times New Roman"/>
          <w:b w:val="false"/>
          <w:i/>
          <w:color w:val="000000"/>
          <w:sz w:val="28"/>
        </w:rPr>
        <w:t xml:space="preserve">      2007 жылғы 5 наурыз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Қорғаныс министрі </w:t>
      </w:r>
      <w:r>
        <w:br/>
      </w:r>
      <w:r>
        <w:rPr>
          <w:rFonts w:ascii="Times New Roman"/>
          <w:b w:val="false"/>
          <w:i w:val="false"/>
          <w:color w:val="000000"/>
          <w:sz w:val="28"/>
        </w:rPr>
        <w:t>
</w:t>
      </w:r>
      <w:r>
        <w:rPr>
          <w:rFonts w:ascii="Times New Roman"/>
          <w:b w:val="false"/>
          <w:i/>
          <w:color w:val="000000"/>
          <w:sz w:val="28"/>
        </w:rPr>
        <w:t xml:space="preserve">      2007 жылғы 23 сәуір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Білім және ғылым министрі </w:t>
      </w:r>
      <w:r>
        <w:br/>
      </w:r>
      <w:r>
        <w:rPr>
          <w:rFonts w:ascii="Times New Roman"/>
          <w:b w:val="false"/>
          <w:i w:val="false"/>
          <w:color w:val="000000"/>
          <w:sz w:val="28"/>
        </w:rPr>
        <w:t>
</w:t>
      </w:r>
      <w:r>
        <w:rPr>
          <w:rFonts w:ascii="Times New Roman"/>
          <w:b w:val="false"/>
          <w:i/>
          <w:color w:val="000000"/>
          <w:sz w:val="28"/>
        </w:rPr>
        <w:t xml:space="preserve">      2007 жылғы 6 наурыз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Қоршаған ортаны қорғау министрі </w:t>
      </w:r>
      <w:r>
        <w:br/>
      </w:r>
      <w:r>
        <w:rPr>
          <w:rFonts w:ascii="Times New Roman"/>
          <w:b w:val="false"/>
          <w:i w:val="false"/>
          <w:color w:val="000000"/>
          <w:sz w:val="28"/>
        </w:rPr>
        <w:t>
</w:t>
      </w:r>
      <w:r>
        <w:rPr>
          <w:rFonts w:ascii="Times New Roman"/>
          <w:b w:val="false"/>
          <w:i/>
          <w:color w:val="000000"/>
          <w:sz w:val="28"/>
        </w:rPr>
        <w:t xml:space="preserve">      2007 жылғы 31 қаңтар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Ауыл шаруашылығы министрі </w:t>
      </w:r>
      <w:r>
        <w:br/>
      </w:r>
      <w:r>
        <w:rPr>
          <w:rFonts w:ascii="Times New Roman"/>
          <w:b w:val="false"/>
          <w:i w:val="false"/>
          <w:color w:val="000000"/>
          <w:sz w:val="28"/>
        </w:rPr>
        <w:t>
</w:t>
      </w:r>
      <w:r>
        <w:rPr>
          <w:rFonts w:ascii="Times New Roman"/>
          <w:b w:val="false"/>
          <w:i/>
          <w:color w:val="000000"/>
          <w:sz w:val="28"/>
        </w:rPr>
        <w:t xml:space="preserve">      2007 жылғы 25 қаңтар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Көлік және коммуникация министрі </w:t>
      </w:r>
      <w:r>
        <w:br/>
      </w:r>
      <w:r>
        <w:rPr>
          <w:rFonts w:ascii="Times New Roman"/>
          <w:b w:val="false"/>
          <w:i w:val="false"/>
          <w:color w:val="000000"/>
          <w:sz w:val="28"/>
        </w:rPr>
        <w:t>
</w:t>
      </w:r>
      <w:r>
        <w:rPr>
          <w:rFonts w:ascii="Times New Roman"/>
          <w:b w:val="false"/>
          <w:i/>
          <w:color w:val="000000"/>
          <w:sz w:val="28"/>
        </w:rPr>
        <w:t xml:space="preserve">      2007 жылғы 4 сәуір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Еңбек және халықты әлеуметтік қорғау министрі </w:t>
      </w:r>
      <w:r>
        <w:br/>
      </w:r>
      <w:r>
        <w:rPr>
          <w:rFonts w:ascii="Times New Roman"/>
          <w:b w:val="false"/>
          <w:i w:val="false"/>
          <w:color w:val="000000"/>
          <w:sz w:val="28"/>
        </w:rPr>
        <w:t>
</w:t>
      </w:r>
      <w:r>
        <w:rPr>
          <w:rFonts w:ascii="Times New Roman"/>
          <w:b w:val="false"/>
          <w:i/>
          <w:color w:val="000000"/>
          <w:sz w:val="28"/>
        </w:rPr>
        <w:t xml:space="preserve">      2007 жылғы 26 ақпан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Туризм және спорт министрi </w:t>
      </w:r>
      <w:r>
        <w:br/>
      </w:r>
      <w:r>
        <w:rPr>
          <w:rFonts w:ascii="Times New Roman"/>
          <w:b w:val="false"/>
          <w:i w:val="false"/>
          <w:color w:val="000000"/>
          <w:sz w:val="28"/>
        </w:rPr>
        <w:t>
</w:t>
      </w:r>
      <w:r>
        <w:rPr>
          <w:rFonts w:ascii="Times New Roman"/>
          <w:b w:val="false"/>
          <w:i/>
          <w:color w:val="000000"/>
          <w:sz w:val="28"/>
        </w:rPr>
        <w:t xml:space="preserve">      2007 жылғы 12 ақпан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Төтенше жағдайлар министрi </w:t>
      </w:r>
      <w:r>
        <w:br/>
      </w:r>
      <w:r>
        <w:rPr>
          <w:rFonts w:ascii="Times New Roman"/>
          <w:b w:val="false"/>
          <w:i w:val="false"/>
          <w:color w:val="000000"/>
          <w:sz w:val="28"/>
        </w:rPr>
        <w:t>
</w:t>
      </w:r>
      <w:r>
        <w:rPr>
          <w:rFonts w:ascii="Times New Roman"/>
          <w:b w:val="false"/>
          <w:i/>
          <w:color w:val="000000"/>
          <w:sz w:val="28"/>
        </w:rPr>
        <w:t xml:space="preserve">      2007 жылғы 14 наурыз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Энергетика және минералдық ресурстар министрі </w:t>
      </w:r>
      <w:r>
        <w:br/>
      </w:r>
      <w:r>
        <w:rPr>
          <w:rFonts w:ascii="Times New Roman"/>
          <w:b w:val="false"/>
          <w:i w:val="false"/>
          <w:color w:val="000000"/>
          <w:sz w:val="28"/>
        </w:rPr>
        <w:t>
</w:t>
      </w:r>
      <w:r>
        <w:rPr>
          <w:rFonts w:ascii="Times New Roman"/>
          <w:b w:val="false"/>
          <w:i/>
          <w:color w:val="000000"/>
          <w:sz w:val="28"/>
        </w:rPr>
        <w:t xml:space="preserve">      2007 жылғы 9 сәуір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Әділет министрі </w:t>
      </w:r>
      <w:r>
        <w:br/>
      </w:r>
      <w:r>
        <w:rPr>
          <w:rFonts w:ascii="Times New Roman"/>
          <w:b w:val="false"/>
          <w:i w:val="false"/>
          <w:color w:val="000000"/>
          <w:sz w:val="28"/>
        </w:rPr>
        <w:t>
</w:t>
      </w:r>
      <w:r>
        <w:rPr>
          <w:rFonts w:ascii="Times New Roman"/>
          <w:b w:val="false"/>
          <w:i/>
          <w:color w:val="000000"/>
          <w:sz w:val="28"/>
        </w:rPr>
        <w:t xml:space="preserve">      2007 жылғы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Ұлттық банкінің төрағасы </w:t>
      </w:r>
      <w:r>
        <w:br/>
      </w:r>
      <w:r>
        <w:rPr>
          <w:rFonts w:ascii="Times New Roman"/>
          <w:b w:val="false"/>
          <w:i w:val="false"/>
          <w:color w:val="000000"/>
          <w:sz w:val="28"/>
        </w:rPr>
        <w:t>
</w:t>
      </w:r>
      <w:r>
        <w:rPr>
          <w:rFonts w:ascii="Times New Roman"/>
          <w:b w:val="false"/>
          <w:i/>
          <w:color w:val="000000"/>
          <w:sz w:val="28"/>
        </w:rPr>
        <w:t xml:space="preserve">      2007 жылғы 28 мамыр </w:t>
      </w:r>
    </w:p>
    <w:bookmarkStart w:name="z5" w:id="4"/>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министрлігінің Салық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2007 жылғы 9 маусымдағы   </w:t>
      </w:r>
      <w:r>
        <w:br/>
      </w:r>
      <w:r>
        <w:rPr>
          <w:rFonts w:ascii="Times New Roman"/>
          <w:b w:val="false"/>
          <w:i w:val="false"/>
          <w:color w:val="000000"/>
          <w:sz w:val="28"/>
        </w:rPr>
        <w:t xml:space="preserve">
N 393а бұйрығымен бекітілген </w:t>
      </w:r>
    </w:p>
    <w:bookmarkEnd w:id="4"/>
    <w:p>
      <w:pPr>
        <w:spacing w:after="0"/>
        <w:ind w:left="0"/>
        <w:jc w:val="left"/>
      </w:pPr>
      <w:r>
        <w:rPr>
          <w:rFonts w:ascii="Times New Roman"/>
          <w:b/>
          <w:i w:val="false"/>
          <w:color w:val="000000"/>
        </w:rPr>
        <w:t xml:space="preserve"> Уәкiлеттi және жергiлiктi атқарушы органдарға бақылау </w:t>
      </w:r>
      <w:r>
        <w:br/>
      </w:r>
      <w:r>
        <w:rPr>
          <w:rFonts w:ascii="Times New Roman"/>
          <w:b/>
          <w:i w:val="false"/>
          <w:color w:val="000000"/>
        </w:rPr>
        <w:t xml:space="preserve">
жасауды жүзеге асыру ережесі  1. Жалпы ережелер </w:t>
      </w:r>
    </w:p>
    <w:p>
      <w:pPr>
        <w:spacing w:after="0"/>
        <w:ind w:left="0"/>
        <w:jc w:val="both"/>
      </w:pPr>
      <w:r>
        <w:rPr>
          <w:rFonts w:ascii="Times New Roman"/>
          <w:b w:val="false"/>
          <w:i w:val="false"/>
          <w:color w:val="000000"/>
          <w:sz w:val="28"/>
        </w:rPr>
        <w:t xml:space="preserve">      1. Осы Ереже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 xml:space="preserve">551-бабына </w:t>
      </w:r>
      <w:r>
        <w:rPr>
          <w:rFonts w:ascii="Times New Roman"/>
          <w:b w:val="false"/>
          <w:i w:val="false"/>
          <w:color w:val="000000"/>
          <w:sz w:val="28"/>
        </w:rPr>
        <w:t xml:space="preserve">сәйкес әзірленген және салық және бюджетке төленетiн басқа да мiндеттi төлемдердi есептеудiң дұрыстығы, оларды алудың толымдылығы мен уақтылы аударылуы жөнiндегi мәселелер бойынша уәкiлеттi және жергiлiктi атқарушы органдарға бақылау жасауды жүзеге асырудың тәртібі мен мерзімдерін белгілейді. </w:t>
      </w:r>
    </w:p>
    <w:bookmarkStart w:name="z6" w:id="5"/>
    <w:p>
      <w:pPr>
        <w:spacing w:after="0"/>
        <w:ind w:left="0"/>
        <w:jc w:val="both"/>
      </w:pPr>
      <w:r>
        <w:rPr>
          <w:rFonts w:ascii="Times New Roman"/>
          <w:b w:val="false"/>
          <w:i w:val="false"/>
          <w:color w:val="000000"/>
          <w:sz w:val="28"/>
        </w:rPr>
        <w:t xml:space="preserve">
      2. Уәкiлеттi және жергiлiктi атқарушы органдарға бақылау жасауды жүзеге асырудың мақсаты олардың салық және бюджетке төленетiн басқа да мiндеттi төлемдердi есептеудiң дұрыстығы, оларды алудың толымдылығы мен уақтылы аударылуы бойынша функцияны орындауын тексеру болып табылады. </w:t>
      </w:r>
    </w:p>
    <w:bookmarkEnd w:id="5"/>
    <w:bookmarkStart w:name="z7" w:id="6"/>
    <w:p>
      <w:pPr>
        <w:spacing w:after="0"/>
        <w:ind w:left="0"/>
        <w:jc w:val="both"/>
      </w:pPr>
      <w:r>
        <w:rPr>
          <w:rFonts w:ascii="Times New Roman"/>
          <w:b w:val="false"/>
          <w:i w:val="false"/>
          <w:color w:val="000000"/>
          <w:sz w:val="28"/>
        </w:rPr>
        <w:t xml:space="preserve">
      3. Уәкiлеттi органдар - бюджетке төленетiн мiндеттi төлемдердi есептеудi және (немесе) жинауды жүзеге асыруға Қазақстан Республикасының Yкiметi уәкiлеттiк берген салық органдарын қоспағанда, Қазақстан Республикасының мемлекеттiк органдары. </w:t>
      </w:r>
    </w:p>
    <w:bookmarkEnd w:id="6"/>
    <w:bookmarkStart w:name="z8" w:id="7"/>
    <w:p>
      <w:pPr>
        <w:spacing w:after="0"/>
        <w:ind w:left="0"/>
        <w:jc w:val="left"/>
      </w:pPr>
      <w:r>
        <w:rPr>
          <w:rFonts w:ascii="Times New Roman"/>
          <w:b/>
          <w:i w:val="false"/>
          <w:color w:val="000000"/>
        </w:rPr>
        <w:t xml:space="preserve"> 
2. Бақылауды жүзеге асыру тәртібі мен мерзімдері </w:t>
      </w:r>
    </w:p>
    <w:bookmarkEnd w:id="7"/>
    <w:p>
      <w:pPr>
        <w:spacing w:after="0"/>
        <w:ind w:left="0"/>
        <w:jc w:val="both"/>
      </w:pPr>
      <w:r>
        <w:rPr>
          <w:rFonts w:ascii="Times New Roman"/>
          <w:b w:val="false"/>
          <w:i w:val="false"/>
          <w:color w:val="000000"/>
          <w:sz w:val="28"/>
        </w:rPr>
        <w:t xml:space="preserve">      4. Тексеру жүргізу (бұдан әрі - тексеру) арқылы уәкiлеттi және жергiлiктi атқарушы органдарға (бұдан әрі - уәкілетті органдар) бақылау жасауды жүзеге асыру үшін негіз болып салық органының бланкісінде ресімделген және мынадай деректемелерді: </w:t>
      </w:r>
      <w:r>
        <w:br/>
      </w:r>
      <w:r>
        <w:rPr>
          <w:rFonts w:ascii="Times New Roman"/>
          <w:b w:val="false"/>
          <w:i w:val="false"/>
          <w:color w:val="000000"/>
          <w:sz w:val="28"/>
        </w:rPr>
        <w:t xml:space="preserve">
      1) салық органында бұйрықты тіркеу нөмірі мен күнін; </w:t>
      </w:r>
      <w:r>
        <w:br/>
      </w:r>
      <w:r>
        <w:rPr>
          <w:rFonts w:ascii="Times New Roman"/>
          <w:b w:val="false"/>
          <w:i w:val="false"/>
          <w:color w:val="000000"/>
          <w:sz w:val="28"/>
        </w:rPr>
        <w:t xml:space="preserve">
      2) бақылауды жүзеге асырушы адамдардың лауазымдарын, аты-жөндерін; </w:t>
      </w:r>
      <w:r>
        <w:br/>
      </w:r>
      <w:r>
        <w:rPr>
          <w:rFonts w:ascii="Times New Roman"/>
          <w:b w:val="false"/>
          <w:i w:val="false"/>
          <w:color w:val="000000"/>
          <w:sz w:val="28"/>
        </w:rPr>
        <w:t xml:space="preserve">
      3) тексерілетін уәкілетті органның толық атауы мен салық тіркеуінің нөмірін; </w:t>
      </w:r>
      <w:r>
        <w:br/>
      </w:r>
      <w:r>
        <w:rPr>
          <w:rFonts w:ascii="Times New Roman"/>
          <w:b w:val="false"/>
          <w:i w:val="false"/>
          <w:color w:val="000000"/>
          <w:sz w:val="28"/>
        </w:rPr>
        <w:t xml:space="preserve">
      4) тексеру тағайындаудың негіздемесін (салық органының тексеру жоспарының, жоғары тұрған салық органы тапсырмасының және басқа да аумақтық салық органдары сұрау салуларының, құқық қорғау органдары қаулыларының және талаптарының негізінде не болмаса салық заңнамасын бұзушылық белгісі бар ақпарат келіп түскен кезде); </w:t>
      </w:r>
      <w:r>
        <w:br/>
      </w:r>
      <w:r>
        <w:rPr>
          <w:rFonts w:ascii="Times New Roman"/>
          <w:b w:val="false"/>
          <w:i w:val="false"/>
          <w:color w:val="000000"/>
          <w:sz w:val="28"/>
        </w:rPr>
        <w:t xml:space="preserve">
      5) тексеру барысында анықталуы тиіс мәселелерді; </w:t>
      </w:r>
      <w:r>
        <w:br/>
      </w:r>
      <w:r>
        <w:rPr>
          <w:rFonts w:ascii="Times New Roman"/>
          <w:b w:val="false"/>
          <w:i w:val="false"/>
          <w:color w:val="000000"/>
          <w:sz w:val="28"/>
        </w:rPr>
        <w:t xml:space="preserve">
      6) тексерілетін кезең мен тексеру жүргізу мерзімін; </w:t>
      </w:r>
      <w:r>
        <w:br/>
      </w:r>
      <w:r>
        <w:rPr>
          <w:rFonts w:ascii="Times New Roman"/>
          <w:b w:val="false"/>
          <w:i w:val="false"/>
          <w:color w:val="000000"/>
          <w:sz w:val="28"/>
        </w:rPr>
        <w:t xml:space="preserve">
      7) бақылауды жүзеге асыруға тартылатын басқа мемлекеттік органдардың лауазымды адамдары (бұдан әрі - өзге де адамдар) лауазымдарын, аты-жөндерін; </w:t>
      </w:r>
      <w:r>
        <w:br/>
      </w:r>
      <w:r>
        <w:rPr>
          <w:rFonts w:ascii="Times New Roman"/>
          <w:b w:val="false"/>
          <w:i w:val="false"/>
          <w:color w:val="000000"/>
          <w:sz w:val="28"/>
        </w:rPr>
        <w:t xml:space="preserve">
      8) уәкілетті органның бұйрықпен (көшірмесін) танысқаны және алғаны туралы белгісін қамтитын тексеру тағайындау туралы бұйрық (бұдан әрі - бұйрық) табылады. </w:t>
      </w:r>
    </w:p>
    <w:bookmarkStart w:name="z9" w:id="8"/>
    <w:p>
      <w:pPr>
        <w:spacing w:after="0"/>
        <w:ind w:left="0"/>
        <w:jc w:val="both"/>
      </w:pPr>
      <w:r>
        <w:rPr>
          <w:rFonts w:ascii="Times New Roman"/>
          <w:b w:val="false"/>
          <w:i w:val="false"/>
          <w:color w:val="000000"/>
          <w:sz w:val="28"/>
        </w:rPr>
        <w:t xml:space="preserve">
      5. Бұйрыққа салық органының басшысы (немесе оның орынбасары) қол қоюға тиіс және салық органының мөрімен расталады. </w:t>
      </w:r>
    </w:p>
    <w:bookmarkEnd w:id="8"/>
    <w:bookmarkStart w:name="z10" w:id="9"/>
    <w:p>
      <w:pPr>
        <w:spacing w:after="0"/>
        <w:ind w:left="0"/>
        <w:jc w:val="both"/>
      </w:pPr>
      <w:r>
        <w:rPr>
          <w:rFonts w:ascii="Times New Roman"/>
          <w:b w:val="false"/>
          <w:i w:val="false"/>
          <w:color w:val="000000"/>
          <w:sz w:val="28"/>
        </w:rPr>
        <w:t xml:space="preserve">
      6. Бұйрық салық органдарында тіркеуден өткен соң, оны Қазақстан Республикасы Бас прокурорының 2005 жылғы 22 желтоқсандағы </w:t>
      </w:r>
      <w:r>
        <w:rPr>
          <w:rFonts w:ascii="Times New Roman"/>
          <w:b w:val="false"/>
          <w:i w:val="false"/>
          <w:color w:val="000000"/>
          <w:sz w:val="28"/>
        </w:rPr>
        <w:t xml:space="preserve">N 69 </w:t>
      </w:r>
      <w:r>
        <w:rPr>
          <w:rFonts w:ascii="Times New Roman"/>
          <w:b w:val="false"/>
          <w:i w:val="false"/>
          <w:color w:val="000000"/>
          <w:sz w:val="28"/>
        </w:rPr>
        <w:t xml:space="preserve">бұйрығымен (Қазақстан Республикасының нормативтік құқықтық кесімдерін мемлекеттік тіркеу тізілімінде 2005 жылғы 28 желтоқсанда N 3999 болып тіркелген) бекітілген Мемлекеттік мекемелердің қызметіне тексерісті есепке алу бойынша нұсқаулыққа (бұдан әрі - Нұсқаулық) сәйкес Құқықтық статистика және арнайы есепке алу комитетiнiң аумақтық басқармаларында тіркеу жүргізіледі. </w:t>
      </w:r>
    </w:p>
    <w:bookmarkEnd w:id="9"/>
    <w:bookmarkStart w:name="z11" w:id="10"/>
    <w:p>
      <w:pPr>
        <w:spacing w:after="0"/>
        <w:ind w:left="0"/>
        <w:jc w:val="both"/>
      </w:pPr>
      <w:r>
        <w:rPr>
          <w:rFonts w:ascii="Times New Roman"/>
          <w:b w:val="false"/>
          <w:i w:val="false"/>
          <w:color w:val="000000"/>
          <w:sz w:val="28"/>
        </w:rPr>
        <w:t xml:space="preserve">
      7. Бір бұйрықтың негізінде бір ғана уәкілетті органға тексеру жүргізуге болады, бұл ретте аталған тексеру салық және бюджетке төленетін басқа да міндетті төлемнің бір ғана түрі бойынша сияқты бірнешеуі бойынша да жүргізілуі мүмкін. </w:t>
      </w:r>
    </w:p>
    <w:bookmarkEnd w:id="10"/>
    <w:bookmarkStart w:name="z12" w:id="11"/>
    <w:p>
      <w:pPr>
        <w:spacing w:after="0"/>
        <w:ind w:left="0"/>
        <w:jc w:val="both"/>
      </w:pPr>
      <w:r>
        <w:rPr>
          <w:rFonts w:ascii="Times New Roman"/>
          <w:b w:val="false"/>
          <w:i w:val="false"/>
          <w:color w:val="000000"/>
          <w:sz w:val="28"/>
        </w:rPr>
        <w:t xml:space="preserve">
      8. Бұйрықтарда көрсетілетін тексеру жүргізудің мерзімі алдағы жұмыстардың көлемін, қойылған мақсаттарды ескере отырып белгіленеді және бұйрық тіркелген кезден бастап отыз күнтізбелік күннен аспауы тиіс. </w:t>
      </w:r>
      <w:r>
        <w:br/>
      </w:r>
      <w:r>
        <w:rPr>
          <w:rFonts w:ascii="Times New Roman"/>
          <w:b w:val="false"/>
          <w:i w:val="false"/>
          <w:color w:val="000000"/>
          <w:sz w:val="28"/>
        </w:rPr>
        <w:t xml:space="preserve">
      Аса күрделі мәселелерді тексеру кезінде салық органының басшысы тексеру жүргізу мерзімін елу жұмыс күніне дейін ұзарта алады. Аса күрделі мәселелер салық органы басшысының жазбаша негізделген шешімімен расталады және уәкілетті органға тапсырылады. </w:t>
      </w:r>
    </w:p>
    <w:bookmarkEnd w:id="11"/>
    <w:bookmarkStart w:name="z13" w:id="12"/>
    <w:p>
      <w:pPr>
        <w:spacing w:after="0"/>
        <w:ind w:left="0"/>
        <w:jc w:val="both"/>
      </w:pPr>
      <w:r>
        <w:rPr>
          <w:rFonts w:ascii="Times New Roman"/>
          <w:b w:val="false"/>
          <w:i w:val="false"/>
          <w:color w:val="000000"/>
          <w:sz w:val="28"/>
        </w:rPr>
        <w:t xml:space="preserve">
      9. Тексеру мерзімі ұзартылған және (немесе) бақылауды жүзеге асырушы адамдардың саны өзгертілген және (немесе) тексерілетін кезең өзгертілген жағдайда салық органы бұйрығының бланкісінде мынадай деректемелерді: </w:t>
      </w:r>
      <w:r>
        <w:br/>
      </w:r>
      <w:r>
        <w:rPr>
          <w:rFonts w:ascii="Times New Roman"/>
          <w:b w:val="false"/>
          <w:i w:val="false"/>
          <w:color w:val="000000"/>
          <w:sz w:val="28"/>
        </w:rPr>
        <w:t xml:space="preserve">
      1) салық органында қосымша бұйрықты тіркеу күні мен нөмірін; </w:t>
      </w:r>
      <w:r>
        <w:br/>
      </w:r>
      <w:r>
        <w:rPr>
          <w:rFonts w:ascii="Times New Roman"/>
          <w:b w:val="false"/>
          <w:i w:val="false"/>
          <w:color w:val="000000"/>
          <w:sz w:val="28"/>
        </w:rPr>
        <w:t xml:space="preserve">
      2) тексеруді ұзарту мерзімін; </w:t>
      </w:r>
      <w:r>
        <w:br/>
      </w:r>
      <w:r>
        <w:rPr>
          <w:rFonts w:ascii="Times New Roman"/>
          <w:b w:val="false"/>
          <w:i w:val="false"/>
          <w:color w:val="000000"/>
          <w:sz w:val="28"/>
        </w:rPr>
        <w:t xml:space="preserve">
      3) тексерілетін уәкілетті органның толық атауы және салық тіркеуінің нөмірін; </w:t>
      </w:r>
      <w:r>
        <w:br/>
      </w:r>
      <w:r>
        <w:rPr>
          <w:rFonts w:ascii="Times New Roman"/>
          <w:b w:val="false"/>
          <w:i w:val="false"/>
          <w:color w:val="000000"/>
          <w:sz w:val="28"/>
        </w:rPr>
        <w:t xml:space="preserve">
      4) тексерілетін кезеңді өзгертуді; </w:t>
      </w:r>
      <w:r>
        <w:br/>
      </w:r>
      <w:r>
        <w:rPr>
          <w:rFonts w:ascii="Times New Roman"/>
          <w:b w:val="false"/>
          <w:i w:val="false"/>
          <w:color w:val="000000"/>
          <w:sz w:val="28"/>
        </w:rPr>
        <w:t xml:space="preserve">
      5) бақылауды жүзеге асырушы адамдардың, бақылауды жүзеге асыруға тартылатын өзге де адамдардың санын өзгертуді; </w:t>
      </w:r>
      <w:r>
        <w:br/>
      </w:r>
      <w:r>
        <w:rPr>
          <w:rFonts w:ascii="Times New Roman"/>
          <w:b w:val="false"/>
          <w:i w:val="false"/>
          <w:color w:val="000000"/>
          <w:sz w:val="28"/>
        </w:rPr>
        <w:t xml:space="preserve">
      6) уәкілетті органның қосымша бұйрықпен (көшірмесімен) танысқаны және алғаны туралы белгісін қамтитын қосымша бұйрық ресімделеді. </w:t>
      </w:r>
    </w:p>
    <w:bookmarkEnd w:id="12"/>
    <w:bookmarkStart w:name="z14" w:id="13"/>
    <w:p>
      <w:pPr>
        <w:spacing w:after="0"/>
        <w:ind w:left="0"/>
        <w:jc w:val="both"/>
      </w:pPr>
      <w:r>
        <w:rPr>
          <w:rFonts w:ascii="Times New Roman"/>
          <w:b w:val="false"/>
          <w:i w:val="false"/>
          <w:color w:val="000000"/>
          <w:sz w:val="28"/>
        </w:rPr>
        <w:t xml:space="preserve">
      10. Тексеру жүргізу мерзімінің барысы салық органының уәкілетті органға құжаттарды беру туралы талаптарды тапсыруы мен уәкілетті органның тексеру жүргізу кезінде сұрау салынатын құжаттарды берген кездегі уақыт арасындағы кезеңдерде, сондай-ақ салық органының сұрау салуы бойынша мәліметтерді және құжаттарды алу кезінде тоқтатыла тұрады. </w:t>
      </w:r>
    </w:p>
    <w:bookmarkEnd w:id="13"/>
    <w:bookmarkStart w:name="z15" w:id="14"/>
    <w:p>
      <w:pPr>
        <w:spacing w:after="0"/>
        <w:ind w:left="0"/>
        <w:jc w:val="both"/>
      </w:pPr>
      <w:r>
        <w:rPr>
          <w:rFonts w:ascii="Times New Roman"/>
          <w:b w:val="false"/>
          <w:i w:val="false"/>
          <w:color w:val="000000"/>
          <w:sz w:val="28"/>
        </w:rPr>
        <w:t xml:space="preserve">
      11. Тексеру мерзімі тоқтатыла тұрған кезде мынадай деректемелерді: </w:t>
      </w:r>
      <w:r>
        <w:br/>
      </w:r>
      <w:r>
        <w:rPr>
          <w:rFonts w:ascii="Times New Roman"/>
          <w:b w:val="false"/>
          <w:i w:val="false"/>
          <w:color w:val="000000"/>
          <w:sz w:val="28"/>
        </w:rPr>
        <w:t xml:space="preserve">
      1) бақылау жүргізу мерзімдерін тоқтата тұру туралы хабарламаны салық органында тіркеу күні мен нөмірін; </w:t>
      </w:r>
      <w:r>
        <w:br/>
      </w:r>
      <w:r>
        <w:rPr>
          <w:rFonts w:ascii="Times New Roman"/>
          <w:b w:val="false"/>
          <w:i w:val="false"/>
          <w:color w:val="000000"/>
          <w:sz w:val="28"/>
        </w:rPr>
        <w:t xml:space="preserve">
      2) салық органының атауын; </w:t>
      </w:r>
      <w:r>
        <w:br/>
      </w:r>
      <w:r>
        <w:rPr>
          <w:rFonts w:ascii="Times New Roman"/>
          <w:b w:val="false"/>
          <w:i w:val="false"/>
          <w:color w:val="000000"/>
          <w:sz w:val="28"/>
        </w:rPr>
        <w:t xml:space="preserve">
      3) тексерілетін уәкілетті органның толық атауы мен салық тіркеуінің нөмірін; </w:t>
      </w:r>
      <w:r>
        <w:br/>
      </w:r>
      <w:r>
        <w:rPr>
          <w:rFonts w:ascii="Times New Roman"/>
          <w:b w:val="false"/>
          <w:i w:val="false"/>
          <w:color w:val="000000"/>
          <w:sz w:val="28"/>
        </w:rPr>
        <w:t xml:space="preserve">
      4) тоқтатыла тұрған бұйрықтың күні мен тіркеу нөмірін; </w:t>
      </w:r>
      <w:r>
        <w:br/>
      </w:r>
      <w:r>
        <w:rPr>
          <w:rFonts w:ascii="Times New Roman"/>
          <w:b w:val="false"/>
          <w:i w:val="false"/>
          <w:color w:val="000000"/>
          <w:sz w:val="28"/>
        </w:rPr>
        <w:t xml:space="preserve">
      5) бақылауды тоқтата тұру қажеттілігінің негіздемесін; </w:t>
      </w:r>
      <w:r>
        <w:br/>
      </w:r>
      <w:r>
        <w:rPr>
          <w:rFonts w:ascii="Times New Roman"/>
          <w:b w:val="false"/>
          <w:i w:val="false"/>
          <w:color w:val="000000"/>
          <w:sz w:val="28"/>
        </w:rPr>
        <w:t xml:space="preserve">
      6) бақылауды жүргізу мерзімдерін тоқтата тұру туралы хабарламаның табыс етілгені және алынғаны туралы белгіні көрсете отырып бақылау жүргізу мерзімдерін тоқтата тұру туралы хабарлама ресімделеді. </w:t>
      </w:r>
    </w:p>
    <w:bookmarkEnd w:id="14"/>
    <w:bookmarkStart w:name="z16" w:id="15"/>
    <w:p>
      <w:pPr>
        <w:spacing w:after="0"/>
        <w:ind w:left="0"/>
        <w:jc w:val="both"/>
      </w:pPr>
      <w:r>
        <w:rPr>
          <w:rFonts w:ascii="Times New Roman"/>
          <w:b w:val="false"/>
          <w:i w:val="false"/>
          <w:color w:val="000000"/>
          <w:sz w:val="28"/>
        </w:rPr>
        <w:t xml:space="preserve">
      12. Құжаттарды беру туралы салық органының талабы салық органының бланкісінде ресімделеді, сонымен қатар бұйрықты шығарған салық органы басшысының (немесе оның орынбасарының) қолы қойылады және осы талапты орындау және тапсыру күнін көрсетумен уәкілетті органға тапсырылады. </w:t>
      </w:r>
    </w:p>
    <w:bookmarkEnd w:id="15"/>
    <w:bookmarkStart w:name="z17" w:id="16"/>
    <w:p>
      <w:pPr>
        <w:spacing w:after="0"/>
        <w:ind w:left="0"/>
        <w:jc w:val="both"/>
      </w:pPr>
      <w:r>
        <w:rPr>
          <w:rFonts w:ascii="Times New Roman"/>
          <w:b w:val="false"/>
          <w:i w:val="false"/>
          <w:color w:val="000000"/>
          <w:sz w:val="28"/>
        </w:rPr>
        <w:t xml:space="preserve">
      13. Уәкілетті органның лауазымды адамы тексеру кезінде сұрау салынған құжаттарды беруден бас тартқан немесе оларды көрсетілген мерзімде бермеген жағдайда бақылауды жүзеге асырушы тікелей лауазымды адам талапқа тиісті жазба жасайды. </w:t>
      </w:r>
    </w:p>
    <w:bookmarkEnd w:id="16"/>
    <w:bookmarkStart w:name="z18" w:id="17"/>
    <w:p>
      <w:pPr>
        <w:spacing w:after="0"/>
        <w:ind w:left="0"/>
        <w:jc w:val="both"/>
      </w:pPr>
      <w:r>
        <w:rPr>
          <w:rFonts w:ascii="Times New Roman"/>
          <w:b w:val="false"/>
          <w:i w:val="false"/>
          <w:color w:val="000000"/>
          <w:sz w:val="28"/>
        </w:rPr>
        <w:t xml:space="preserve">
      14. Тексеру мерзімдері қайта жаңартылған кезде мынадай деректерді: </w:t>
      </w:r>
      <w:r>
        <w:br/>
      </w:r>
      <w:r>
        <w:rPr>
          <w:rFonts w:ascii="Times New Roman"/>
          <w:b w:val="false"/>
          <w:i w:val="false"/>
          <w:color w:val="000000"/>
          <w:sz w:val="28"/>
        </w:rPr>
        <w:t xml:space="preserve">
      1) бақылау жүргізу мерзімдерін қайта жаңарту туралы хабарламаны салық органында тіркеу күні мен нөмірін; </w:t>
      </w:r>
      <w:r>
        <w:br/>
      </w:r>
      <w:r>
        <w:rPr>
          <w:rFonts w:ascii="Times New Roman"/>
          <w:b w:val="false"/>
          <w:i w:val="false"/>
          <w:color w:val="000000"/>
          <w:sz w:val="28"/>
        </w:rPr>
        <w:t xml:space="preserve">
      2) салық органының атауын; </w:t>
      </w:r>
      <w:r>
        <w:br/>
      </w:r>
      <w:r>
        <w:rPr>
          <w:rFonts w:ascii="Times New Roman"/>
          <w:b w:val="false"/>
          <w:i w:val="false"/>
          <w:color w:val="000000"/>
          <w:sz w:val="28"/>
        </w:rPr>
        <w:t xml:space="preserve">
      3) тексерілетін салық органының толық атауы мен салық тіркеуінің нөмірін; </w:t>
      </w:r>
      <w:r>
        <w:br/>
      </w:r>
      <w:r>
        <w:rPr>
          <w:rFonts w:ascii="Times New Roman"/>
          <w:b w:val="false"/>
          <w:i w:val="false"/>
          <w:color w:val="000000"/>
          <w:sz w:val="28"/>
        </w:rPr>
        <w:t xml:space="preserve">
      4) қайта жаңартылатын бұйрықтың күні мен тіркеу нөмірі; </w:t>
      </w:r>
      <w:r>
        <w:br/>
      </w:r>
      <w:r>
        <w:rPr>
          <w:rFonts w:ascii="Times New Roman"/>
          <w:b w:val="false"/>
          <w:i w:val="false"/>
          <w:color w:val="000000"/>
          <w:sz w:val="28"/>
        </w:rPr>
        <w:t xml:space="preserve">
      5) бақылауды қайта жаңарту мерзімін; </w:t>
      </w:r>
      <w:r>
        <w:br/>
      </w:r>
      <w:r>
        <w:rPr>
          <w:rFonts w:ascii="Times New Roman"/>
          <w:b w:val="false"/>
          <w:i w:val="false"/>
          <w:color w:val="000000"/>
          <w:sz w:val="28"/>
        </w:rPr>
        <w:t xml:space="preserve">
      6) бақылауды жүргізу мерзімдерін қайта жаңарту туралы хабарламаны тапсыру және алу күні туралы белгіні көрсете отырып бақылауды жүргізу мерзімдерін қайта жаңарту туралы хабарлама ресімделеді. </w:t>
      </w:r>
    </w:p>
    <w:bookmarkEnd w:id="17"/>
    <w:bookmarkStart w:name="z19" w:id="18"/>
    <w:p>
      <w:pPr>
        <w:spacing w:after="0"/>
        <w:ind w:left="0"/>
        <w:jc w:val="both"/>
      </w:pPr>
      <w:r>
        <w:rPr>
          <w:rFonts w:ascii="Times New Roman"/>
          <w:b w:val="false"/>
          <w:i w:val="false"/>
          <w:color w:val="000000"/>
          <w:sz w:val="28"/>
        </w:rPr>
        <w:t xml:space="preserve">
      15. Бақылауды жүргізу мерзімдерін тоқтата тұру және қайта жаңарту туралы хабарламалар салық органы хатының бланкісінде қалыптастырылады және басып шығарылады, сонымен қатар бұйрықты шығарған салық органы басшысының (немесе оның орынбасарының) қолы қойылады және уәкілетті органның лауазымды адамына табыс етіледі. </w:t>
      </w:r>
    </w:p>
    <w:bookmarkEnd w:id="18"/>
    <w:bookmarkStart w:name="z20" w:id="19"/>
    <w:p>
      <w:pPr>
        <w:spacing w:after="0"/>
        <w:ind w:left="0"/>
        <w:jc w:val="both"/>
      </w:pPr>
      <w:r>
        <w:rPr>
          <w:rFonts w:ascii="Times New Roman"/>
          <w:b w:val="false"/>
          <w:i w:val="false"/>
          <w:color w:val="000000"/>
          <w:sz w:val="28"/>
        </w:rPr>
        <w:t xml:space="preserve">
      16. Бақылауды жүргізу мерзімдерін тоқтата тұру және қайта жаңарту туралы хабарламалар хабарламаларды тіркеу журналында (1-қосымша) тіркеледі. </w:t>
      </w:r>
    </w:p>
    <w:bookmarkEnd w:id="19"/>
    <w:bookmarkStart w:name="z21" w:id="20"/>
    <w:p>
      <w:pPr>
        <w:spacing w:after="0"/>
        <w:ind w:left="0"/>
        <w:jc w:val="both"/>
      </w:pPr>
      <w:r>
        <w:rPr>
          <w:rFonts w:ascii="Times New Roman"/>
          <w:b w:val="false"/>
          <w:i w:val="false"/>
          <w:color w:val="000000"/>
          <w:sz w:val="28"/>
        </w:rPr>
        <w:t xml:space="preserve">
      17. Бақылау жүргізу мерзімдерін тоқтата тұру туралы және қайта жаңарту туралы қосымша бұйрықты, хабарламаларды тіркеген соң салық органдары Нұсқаулықтың 13-тармағында белгіленген нысан бойынша және мерзімдерде Құқықтық статистика және арнайы есепке алу комитетiнiң аумақтық басқармаларында карточка береді. </w:t>
      </w:r>
    </w:p>
    <w:bookmarkEnd w:id="20"/>
    <w:bookmarkStart w:name="z22" w:id="21"/>
    <w:p>
      <w:pPr>
        <w:spacing w:after="0"/>
        <w:ind w:left="0"/>
        <w:jc w:val="both"/>
      </w:pPr>
      <w:r>
        <w:rPr>
          <w:rFonts w:ascii="Times New Roman"/>
          <w:b w:val="false"/>
          <w:i w:val="false"/>
          <w:color w:val="000000"/>
          <w:sz w:val="28"/>
        </w:rPr>
        <w:t xml:space="preserve">
      18. Тексерудің тоқтатыла тұрған кезеңі оны жүргізу мерзіміне кірмейді. </w:t>
      </w:r>
    </w:p>
    <w:bookmarkEnd w:id="21"/>
    <w:bookmarkStart w:name="z23" w:id="22"/>
    <w:p>
      <w:pPr>
        <w:spacing w:after="0"/>
        <w:ind w:left="0"/>
        <w:jc w:val="both"/>
      </w:pPr>
      <w:r>
        <w:rPr>
          <w:rFonts w:ascii="Times New Roman"/>
          <w:b w:val="false"/>
          <w:i w:val="false"/>
          <w:color w:val="000000"/>
          <w:sz w:val="28"/>
        </w:rPr>
        <w:t xml:space="preserve">
      19. Салық және бюджетке төленетін басқа да міндетті төлемнің бір түрі бойынша есептеудiң дұрыстығы, алудың толымдылығы мен уақтылы аударылуы мәселелері бойынша уәкілетті органдарға тексеру жүргізудің кезеңділігі мынадай жағдайларды: </w:t>
      </w:r>
      <w:r>
        <w:br/>
      </w:r>
      <w:r>
        <w:rPr>
          <w:rFonts w:ascii="Times New Roman"/>
          <w:b w:val="false"/>
          <w:i w:val="false"/>
          <w:color w:val="000000"/>
          <w:sz w:val="28"/>
        </w:rPr>
        <w:t xml:space="preserve">
      1) уәкілетті органды қайта ұйымдастыру немесе таратуға байланысты тексеру жүргізуді; </w:t>
      </w:r>
      <w:r>
        <w:br/>
      </w:r>
      <w:r>
        <w:rPr>
          <w:rFonts w:ascii="Times New Roman"/>
          <w:b w:val="false"/>
          <w:i w:val="false"/>
          <w:color w:val="000000"/>
          <w:sz w:val="28"/>
        </w:rPr>
        <w:t xml:space="preserve">
      2) нақты органға қатысты уәкілетті мемлекеттік орган басшысының бұйрығына сәйкес кезектен тыс бақылау жүзеге асырылған кезді қоспағанда, жарты жылда бір реттен жиі емес. </w:t>
      </w:r>
    </w:p>
    <w:bookmarkEnd w:id="22"/>
    <w:bookmarkStart w:name="z24" w:id="23"/>
    <w:p>
      <w:pPr>
        <w:spacing w:after="0"/>
        <w:ind w:left="0"/>
        <w:jc w:val="both"/>
      </w:pPr>
      <w:r>
        <w:rPr>
          <w:rFonts w:ascii="Times New Roman"/>
          <w:b w:val="false"/>
          <w:i w:val="false"/>
          <w:color w:val="000000"/>
          <w:sz w:val="28"/>
        </w:rPr>
        <w:t xml:space="preserve">
      20. Бақылауды жүзеге асыратын лауазымды адамдар тексеру объектісіне келісімен уәкілетті органның лауазымды адамына қызметтік куәлігін көрсетіп бұйрықты (көшірмесін) тапсыруға тиіс. </w:t>
      </w:r>
    </w:p>
    <w:bookmarkEnd w:id="23"/>
    <w:bookmarkStart w:name="z25" w:id="24"/>
    <w:p>
      <w:pPr>
        <w:spacing w:after="0"/>
        <w:ind w:left="0"/>
        <w:jc w:val="both"/>
      </w:pPr>
      <w:r>
        <w:rPr>
          <w:rFonts w:ascii="Times New Roman"/>
          <w:b w:val="false"/>
          <w:i w:val="false"/>
          <w:color w:val="000000"/>
          <w:sz w:val="28"/>
        </w:rPr>
        <w:t xml:space="preserve">
      21. Уәкілетті органның лауазымды адамы салық органының бұйрығын (көшірмесін) алған кез тексеру жүргізу мерзімінің басталуы болып табылады. </w:t>
      </w:r>
    </w:p>
    <w:bookmarkEnd w:id="24"/>
    <w:bookmarkStart w:name="z26" w:id="25"/>
    <w:p>
      <w:pPr>
        <w:spacing w:after="0"/>
        <w:ind w:left="0"/>
        <w:jc w:val="both"/>
      </w:pPr>
      <w:r>
        <w:rPr>
          <w:rFonts w:ascii="Times New Roman"/>
          <w:b w:val="false"/>
          <w:i w:val="false"/>
          <w:color w:val="000000"/>
          <w:sz w:val="28"/>
        </w:rPr>
        <w:t xml:space="preserve">
      22. Уәкілетті органның лауазымды адамы салық органы бұйрығының данасына бұйрықпен (көшірмесімен) танысқаны және алғаны туралы белгі қояды. Бұйрықты көрсету фактісін уәкілетті органның лауазымды адамы тиісті күнді көрсетумен қолын қойып куәландырады. </w:t>
      </w:r>
    </w:p>
    <w:bookmarkEnd w:id="25"/>
    <w:bookmarkStart w:name="z27" w:id="26"/>
    <w:p>
      <w:pPr>
        <w:spacing w:after="0"/>
        <w:ind w:left="0"/>
        <w:jc w:val="both"/>
      </w:pPr>
      <w:r>
        <w:rPr>
          <w:rFonts w:ascii="Times New Roman"/>
          <w:b w:val="false"/>
          <w:i w:val="false"/>
          <w:color w:val="000000"/>
          <w:sz w:val="28"/>
        </w:rPr>
        <w:t xml:space="preserve">
      23. Уәкілетті органның лауазымды адамы бұйрықтың данасына қол қоюдан бас тартқан жағдайда, бақылауды жүзеге асыратын лауазымды адам көрсетілген құжаттың соңына: "Бұйрық ұсынылды, қол қоюдан бас тартты" деген жазба жүргізеді. </w:t>
      </w:r>
    </w:p>
    <w:bookmarkEnd w:id="26"/>
    <w:bookmarkStart w:name="z28" w:id="27"/>
    <w:p>
      <w:pPr>
        <w:spacing w:after="0"/>
        <w:ind w:left="0"/>
        <w:jc w:val="both"/>
      </w:pPr>
      <w:r>
        <w:rPr>
          <w:rFonts w:ascii="Times New Roman"/>
          <w:b w:val="false"/>
          <w:i w:val="false"/>
          <w:color w:val="000000"/>
          <w:sz w:val="28"/>
        </w:rPr>
        <w:t xml:space="preserve">
      24. Уәкілетті органның лауазымды адамы бұйрықты (көшірмесін) алудан бас тартуы тексеру жүргізудің күшін жою үшін негіз болып табылмайды. </w:t>
      </w:r>
    </w:p>
    <w:bookmarkEnd w:id="27"/>
    <w:bookmarkStart w:name="z29" w:id="28"/>
    <w:p>
      <w:pPr>
        <w:spacing w:after="0"/>
        <w:ind w:left="0"/>
        <w:jc w:val="both"/>
      </w:pPr>
      <w:r>
        <w:rPr>
          <w:rFonts w:ascii="Times New Roman"/>
          <w:b w:val="false"/>
          <w:i w:val="false"/>
          <w:color w:val="000000"/>
          <w:sz w:val="28"/>
        </w:rPr>
        <w:t xml:space="preserve">
      25. Бақылауды жүзеге асыратын лауазымды адамдардың тексеру жүргізуі үшін пайдаланылатын аумақтарға немесе уәкілетті органның үй-жайларына (тұрғылықты үй-жайлардан басқа) кіруіне кедергі келтірілген кезде хаттама толтырылады. </w:t>
      </w:r>
      <w:r>
        <w:br/>
      </w:r>
      <w:r>
        <w:rPr>
          <w:rFonts w:ascii="Times New Roman"/>
          <w:b w:val="false"/>
          <w:i w:val="false"/>
          <w:color w:val="000000"/>
          <w:sz w:val="28"/>
        </w:rPr>
        <w:t xml:space="preserve">
      Хаттамаға бақылауды жүзеге асыратын лауазымды адамдар және уәкілетті орган қол қояды. Уәкілетті органның лауазымды адамы көрсетілген хаттамаға қол қоюдан бас тартқан кезде бас тартудың себебі туралы жазбаша түсініктеме беруі тиіс. </w:t>
      </w:r>
      <w:r>
        <w:br/>
      </w:r>
      <w:r>
        <w:rPr>
          <w:rFonts w:ascii="Times New Roman"/>
          <w:b w:val="false"/>
          <w:i w:val="false"/>
          <w:color w:val="000000"/>
          <w:sz w:val="28"/>
        </w:rPr>
        <w:t xml:space="preserve">
      Бас тартудың себебі туралы жазбаша түсініктеме бермеген жағдайда, бақылауды жүзеге асыратын лауазымды адам хаттамаға куәгерлердің қатысуымен тиісті жазба жасайды. </w:t>
      </w:r>
    </w:p>
    <w:bookmarkEnd w:id="28"/>
    <w:bookmarkStart w:name="z30" w:id="29"/>
    <w:p>
      <w:pPr>
        <w:spacing w:after="0"/>
        <w:ind w:left="0"/>
        <w:jc w:val="both"/>
      </w:pPr>
      <w:r>
        <w:rPr>
          <w:rFonts w:ascii="Times New Roman"/>
          <w:b w:val="false"/>
          <w:i w:val="false"/>
          <w:color w:val="000000"/>
          <w:sz w:val="28"/>
        </w:rPr>
        <w:t xml:space="preserve">
      26. Егер Қазақстан Республикасының заңнамалық кесімдеріне сәйкес уәкілетті органның аумағына немесе үй-жайына кіру үшін арнайы рұқсат қажет болса, бақылауды жүзеге асыратын лауазымды адамдарда арнайы рұқсаттар болуы тиіс. </w:t>
      </w:r>
    </w:p>
    <w:bookmarkEnd w:id="29"/>
    <w:bookmarkStart w:name="z31" w:id="30"/>
    <w:p>
      <w:pPr>
        <w:spacing w:after="0"/>
        <w:ind w:left="0"/>
        <w:jc w:val="both"/>
      </w:pPr>
      <w:r>
        <w:rPr>
          <w:rFonts w:ascii="Times New Roman"/>
          <w:b w:val="false"/>
          <w:i w:val="false"/>
          <w:color w:val="000000"/>
          <w:sz w:val="28"/>
        </w:rPr>
        <w:t xml:space="preserve">
      27. Тексеру аяқталған кезде бақылауды жүзеге асырған лауазымды адам мыналарды: </w:t>
      </w:r>
      <w:r>
        <w:br/>
      </w:r>
      <w:r>
        <w:rPr>
          <w:rFonts w:ascii="Times New Roman"/>
          <w:b w:val="false"/>
          <w:i w:val="false"/>
          <w:color w:val="000000"/>
          <w:sz w:val="28"/>
        </w:rPr>
        <w:t xml:space="preserve">
      1) бақылауды жүзеге асыру орнын, бақылау актісін жасау күнін; </w:t>
      </w:r>
      <w:r>
        <w:br/>
      </w:r>
      <w:r>
        <w:rPr>
          <w:rFonts w:ascii="Times New Roman"/>
          <w:b w:val="false"/>
          <w:i w:val="false"/>
          <w:color w:val="000000"/>
          <w:sz w:val="28"/>
        </w:rPr>
        <w:t xml:space="preserve">
      2) бақылауды жүргізген лауазымды адамдардың лауазымдарын, аты-жөндерін; </w:t>
      </w:r>
      <w:r>
        <w:br/>
      </w:r>
      <w:r>
        <w:rPr>
          <w:rFonts w:ascii="Times New Roman"/>
          <w:b w:val="false"/>
          <w:i w:val="false"/>
          <w:color w:val="000000"/>
          <w:sz w:val="28"/>
        </w:rPr>
        <w:t xml:space="preserve">
      3) бақылауды тағайындау негіздемесін; </w:t>
      </w:r>
      <w:r>
        <w:br/>
      </w:r>
      <w:r>
        <w:rPr>
          <w:rFonts w:ascii="Times New Roman"/>
          <w:b w:val="false"/>
          <w:i w:val="false"/>
          <w:color w:val="000000"/>
          <w:sz w:val="28"/>
        </w:rPr>
        <w:t xml:space="preserve">
      4) уәкілетті органның толық атауын және салық тіркеуінің нөмірін; </w:t>
      </w:r>
      <w:r>
        <w:br/>
      </w:r>
      <w:r>
        <w:rPr>
          <w:rFonts w:ascii="Times New Roman"/>
          <w:b w:val="false"/>
          <w:i w:val="false"/>
          <w:color w:val="000000"/>
          <w:sz w:val="28"/>
        </w:rPr>
        <w:t xml:space="preserve">
      5) тексеру барысында анықталуы тиіс мәселелерді; </w:t>
      </w:r>
      <w:r>
        <w:br/>
      </w:r>
      <w:r>
        <w:rPr>
          <w:rFonts w:ascii="Times New Roman"/>
          <w:b w:val="false"/>
          <w:i w:val="false"/>
          <w:color w:val="000000"/>
          <w:sz w:val="28"/>
        </w:rPr>
        <w:t xml:space="preserve">
      6) уәкілетті органның олардың келісімімен және қатысуымен тексеру жүргізілген лауазымды адамдарының лауазымдарын, аты-жөндерін; </w:t>
      </w:r>
      <w:r>
        <w:br/>
      </w:r>
      <w:r>
        <w:rPr>
          <w:rFonts w:ascii="Times New Roman"/>
          <w:b w:val="false"/>
          <w:i w:val="false"/>
          <w:color w:val="000000"/>
          <w:sz w:val="28"/>
        </w:rPr>
        <w:t xml:space="preserve">
      7) тексеру жүргізу мерзімін; </w:t>
      </w:r>
      <w:r>
        <w:br/>
      </w:r>
      <w:r>
        <w:rPr>
          <w:rFonts w:ascii="Times New Roman"/>
          <w:b w:val="false"/>
          <w:i w:val="false"/>
          <w:color w:val="000000"/>
          <w:sz w:val="28"/>
        </w:rPr>
        <w:t xml:space="preserve">
      8) тексерудің басталған және аяқталған күнін; </w:t>
      </w:r>
      <w:r>
        <w:br/>
      </w:r>
      <w:r>
        <w:rPr>
          <w:rFonts w:ascii="Times New Roman"/>
          <w:b w:val="false"/>
          <w:i w:val="false"/>
          <w:color w:val="000000"/>
          <w:sz w:val="28"/>
        </w:rPr>
        <w:t xml:space="preserve">
      9) тексеруге берілген және берілмеген құжаттардың тізбесін; </w:t>
      </w:r>
      <w:r>
        <w:br/>
      </w:r>
      <w:r>
        <w:rPr>
          <w:rFonts w:ascii="Times New Roman"/>
          <w:b w:val="false"/>
          <w:i w:val="false"/>
          <w:color w:val="000000"/>
          <w:sz w:val="28"/>
        </w:rPr>
        <w:t xml:space="preserve">
      10) уәкілетті орган туралы мәліметтерді (мемлекеттік тіркеу немесе қайта тіркеу туралы, ұйымдастыру - құқықтық нысаны, мекен-жайы); </w:t>
      </w:r>
      <w:r>
        <w:br/>
      </w:r>
      <w:r>
        <w:rPr>
          <w:rFonts w:ascii="Times New Roman"/>
          <w:b w:val="false"/>
          <w:i w:val="false"/>
          <w:color w:val="000000"/>
          <w:sz w:val="28"/>
        </w:rPr>
        <w:t xml:space="preserve">
      11) алдыңғы бақылаудың нәтижелерін және бұрын анықталған бұзушылықтарды жою бойынша қабылданған шараларды; </w:t>
      </w:r>
      <w:r>
        <w:br/>
      </w:r>
      <w:r>
        <w:rPr>
          <w:rFonts w:ascii="Times New Roman"/>
          <w:b w:val="false"/>
          <w:i w:val="false"/>
          <w:color w:val="000000"/>
          <w:sz w:val="28"/>
        </w:rPr>
        <w:t xml:space="preserve">
      12) жүргізілген тексерудің жиынтық нәтижесін; </w:t>
      </w:r>
      <w:r>
        <w:br/>
      </w:r>
      <w:r>
        <w:rPr>
          <w:rFonts w:ascii="Times New Roman"/>
          <w:b w:val="false"/>
          <w:i w:val="false"/>
          <w:color w:val="000000"/>
          <w:sz w:val="28"/>
        </w:rPr>
        <w:t xml:space="preserve">
      13) бақылауды жүргізген лауазымды адамдардың және уәкілетті органның ұсыныстары мен ескертулерін; </w:t>
      </w:r>
      <w:r>
        <w:br/>
      </w:r>
      <w:r>
        <w:rPr>
          <w:rFonts w:ascii="Times New Roman"/>
          <w:b w:val="false"/>
          <w:i w:val="false"/>
          <w:color w:val="000000"/>
          <w:sz w:val="28"/>
        </w:rPr>
        <w:t xml:space="preserve">
      14) бақылауды жүзеге асырған және уәкілетті органның лауазымды адамдарының лауазымдарын, аты-жөндерін, қолдарын көрсетумен бақылау актісін жасайды. </w:t>
      </w:r>
    </w:p>
    <w:bookmarkEnd w:id="30"/>
    <w:bookmarkStart w:name="z32" w:id="31"/>
    <w:p>
      <w:pPr>
        <w:spacing w:after="0"/>
        <w:ind w:left="0"/>
        <w:jc w:val="both"/>
      </w:pPr>
      <w:r>
        <w:rPr>
          <w:rFonts w:ascii="Times New Roman"/>
          <w:b w:val="false"/>
          <w:i w:val="false"/>
          <w:color w:val="000000"/>
          <w:sz w:val="28"/>
        </w:rPr>
        <w:t xml:space="preserve">
      28. Бақылау актісін уәкілетті органға табыс ету күні тексеру жүргізу мерзімінің аяқталуы болып саналады. </w:t>
      </w:r>
    </w:p>
    <w:bookmarkEnd w:id="31"/>
    <w:bookmarkStart w:name="z33" w:id="32"/>
    <w:p>
      <w:pPr>
        <w:spacing w:after="0"/>
        <w:ind w:left="0"/>
        <w:jc w:val="both"/>
      </w:pPr>
      <w:r>
        <w:rPr>
          <w:rFonts w:ascii="Times New Roman"/>
          <w:b w:val="false"/>
          <w:i w:val="false"/>
          <w:color w:val="000000"/>
          <w:sz w:val="28"/>
        </w:rPr>
        <w:t xml:space="preserve">
      29. Бақылау актісінде тексерумен қамтылған барлық мәліметтер және Қазақстан Республикасы салық заңнамасының тиісті нормасына сілтеме жасай отырып анықталған бұзушылықтың егжей-тегжейлі сипаттамасы толық жете баяндалады. </w:t>
      </w:r>
      <w:r>
        <w:br/>
      </w:r>
      <w:r>
        <w:rPr>
          <w:rFonts w:ascii="Times New Roman"/>
          <w:b w:val="false"/>
          <w:i w:val="false"/>
          <w:color w:val="000000"/>
          <w:sz w:val="28"/>
        </w:rPr>
        <w:t xml:space="preserve">
      Салық заңнамасын бұзушылықтар және бюджетке жеткіліксіз түсу сомаларының бар болуы анықталған кезде бақылау актісі табыс етілген кезден бастап отыз күнтізбелік күннен кешіктірілмейтін мерзімде кейіннен төлем құжаттарын қоса бере отырып талаптың орындалуы туралы ақпарат берумен анықталған бұзушылықтарды жою және анықталған жеткіліксіз түсу сомаларының түсуін қамтамасыз ету туралы талап ұсынады. </w:t>
      </w:r>
      <w:r>
        <w:br/>
      </w:r>
      <w:r>
        <w:rPr>
          <w:rFonts w:ascii="Times New Roman"/>
          <w:b w:val="false"/>
          <w:i w:val="false"/>
          <w:color w:val="000000"/>
          <w:sz w:val="28"/>
        </w:rPr>
        <w:t xml:space="preserve">
      Ұсынылған талаптар орындалмаған жағдайда бақылауды жүзеге асырған лауазымды адам тексерілген уәкілетті органның жоғары тұрған органына немесе құқық қорғау органдарына растаушы құжаттарды (бақылау актісі, талап және тағы сол сияқтылар) қоса бере отырып анықталған салық заңнамасын бұзушылықтардың және ұсынылған талаптардың егжей-тегжейлі сипаттамасымен хат жібереді. </w:t>
      </w:r>
    </w:p>
    <w:bookmarkEnd w:id="32"/>
    <w:bookmarkStart w:name="z34" w:id="33"/>
    <w:p>
      <w:pPr>
        <w:spacing w:after="0"/>
        <w:ind w:left="0"/>
        <w:jc w:val="both"/>
      </w:pPr>
      <w:r>
        <w:rPr>
          <w:rFonts w:ascii="Times New Roman"/>
          <w:b w:val="false"/>
          <w:i w:val="false"/>
          <w:color w:val="000000"/>
          <w:sz w:val="28"/>
        </w:rPr>
        <w:t xml:space="preserve">
      30. Егер тексеру жүргізу аяқталған соң салық заңнамасын бұзушылықтар анықталмаған жағдайда, бұл туралы бақылау актісінде тиісті жазба жасалады. </w:t>
      </w:r>
    </w:p>
    <w:bookmarkEnd w:id="33"/>
    <w:bookmarkStart w:name="z35" w:id="34"/>
    <w:p>
      <w:pPr>
        <w:spacing w:after="0"/>
        <w:ind w:left="0"/>
        <w:jc w:val="both"/>
      </w:pPr>
      <w:r>
        <w:rPr>
          <w:rFonts w:ascii="Times New Roman"/>
          <w:b w:val="false"/>
          <w:i w:val="false"/>
          <w:color w:val="000000"/>
          <w:sz w:val="28"/>
        </w:rPr>
        <w:t xml:space="preserve">
      31. Бақылау актісі екі данада жасалады және бақылауды жүзеге асырған және уәкілетті органның лауазымды адамдары қол қояды. </w:t>
      </w:r>
    </w:p>
    <w:bookmarkEnd w:id="34"/>
    <w:bookmarkStart w:name="z36" w:id="35"/>
    <w:p>
      <w:pPr>
        <w:spacing w:after="0"/>
        <w:ind w:left="0"/>
        <w:jc w:val="both"/>
      </w:pPr>
      <w:r>
        <w:rPr>
          <w:rFonts w:ascii="Times New Roman"/>
          <w:b w:val="false"/>
          <w:i w:val="false"/>
          <w:color w:val="000000"/>
          <w:sz w:val="28"/>
        </w:rPr>
        <w:t xml:space="preserve">
      32. Бақылау актісі нөмірленген, тігілген және салық органының мөрімен бекітілген болуға тиіс бақылау актілерін тіркеу журналында (2-қосымша) тіркеледі. </w:t>
      </w:r>
    </w:p>
    <w:bookmarkEnd w:id="35"/>
    <w:bookmarkStart w:name="z37" w:id="36"/>
    <w:p>
      <w:pPr>
        <w:spacing w:after="0"/>
        <w:ind w:left="0"/>
        <w:jc w:val="both"/>
      </w:pPr>
      <w:r>
        <w:rPr>
          <w:rFonts w:ascii="Times New Roman"/>
          <w:b w:val="false"/>
          <w:i w:val="false"/>
          <w:color w:val="000000"/>
          <w:sz w:val="28"/>
        </w:rPr>
        <w:t xml:space="preserve">
      33. Бақылау актісінің бір данасы уәкілетті органға табыс етіледі. Бақылау актісін алған кезде уәкілетті органның лауазымды адамы оны алғаны туралы белгі қояды. </w:t>
      </w:r>
    </w:p>
    <w:bookmarkEnd w:id="36"/>
    <w:bookmarkStart w:name="z38" w:id="37"/>
    <w:p>
      <w:pPr>
        <w:spacing w:after="0"/>
        <w:ind w:left="0"/>
        <w:jc w:val="both"/>
      </w:pPr>
      <w:r>
        <w:rPr>
          <w:rFonts w:ascii="Times New Roman"/>
          <w:b w:val="false"/>
          <w:i w:val="false"/>
          <w:color w:val="000000"/>
          <w:sz w:val="28"/>
        </w:rPr>
        <w:t xml:space="preserve">
      34. Қазақстан Республикасының салық заңнамасын бұзушылықтар анықталған кезде Қазақстан Республикасының әкімшілік құқық бұзушылықтар туралы кодексіне сәйкес бақылауды жүзеге асырған лауазымды адам уәкілетті органның лауазымды адамына әкімшілік құқық бұзушылық туралы хаттама жасайды. </w:t>
      </w:r>
    </w:p>
    <w:bookmarkEnd w:id="37"/>
    <w:bookmarkStart w:name="z39" w:id="38"/>
    <w:p>
      <w:pPr>
        <w:spacing w:after="0"/>
        <w:ind w:left="0"/>
        <w:jc w:val="both"/>
      </w:pPr>
      <w:r>
        <w:rPr>
          <w:rFonts w:ascii="Times New Roman"/>
          <w:b w:val="false"/>
          <w:i w:val="false"/>
          <w:color w:val="000000"/>
          <w:sz w:val="28"/>
        </w:rPr>
        <w:t xml:space="preserve">
      35. Бұйрық және бақылау актісі "Салық аудитiне электрондық бақылау" ақпараттық жүйесіне енгізіледі. </w:t>
      </w:r>
    </w:p>
    <w:bookmarkEnd w:id="38"/>
    <w:bookmarkStart w:name="z40" w:id="39"/>
    <w:p>
      <w:pPr>
        <w:spacing w:after="0"/>
        <w:ind w:left="0"/>
        <w:jc w:val="both"/>
      </w:pPr>
      <w:r>
        <w:rPr>
          <w:rFonts w:ascii="Times New Roman"/>
          <w:b w:val="false"/>
          <w:i w:val="false"/>
          <w:color w:val="000000"/>
          <w:sz w:val="28"/>
        </w:rPr>
        <w:t xml:space="preserve">
                                 Уәкiлеттi және жергiлiктi атқарушы </w:t>
      </w:r>
      <w:r>
        <w:br/>
      </w:r>
      <w:r>
        <w:rPr>
          <w:rFonts w:ascii="Times New Roman"/>
          <w:b w:val="false"/>
          <w:i w:val="false"/>
          <w:color w:val="000000"/>
          <w:sz w:val="28"/>
        </w:rPr>
        <w:t xml:space="preserve">
                                     органдарға бақылау жасауды </w:t>
      </w:r>
      <w:r>
        <w:br/>
      </w:r>
      <w:r>
        <w:rPr>
          <w:rFonts w:ascii="Times New Roman"/>
          <w:b w:val="false"/>
          <w:i w:val="false"/>
          <w:color w:val="000000"/>
          <w:sz w:val="28"/>
        </w:rPr>
        <w:t xml:space="preserve">
                                       жүзеге асыру ережесіне </w:t>
      </w:r>
      <w:r>
        <w:br/>
      </w:r>
      <w:r>
        <w:rPr>
          <w:rFonts w:ascii="Times New Roman"/>
          <w:b w:val="false"/>
          <w:i w:val="false"/>
          <w:color w:val="000000"/>
          <w:sz w:val="28"/>
        </w:rPr>
        <w:t xml:space="preserve">
                                              1-қосымша </w:t>
      </w:r>
    </w:p>
    <w:bookmarkEnd w:id="39"/>
    <w:p>
      <w:pPr>
        <w:spacing w:after="0"/>
        <w:ind w:left="0"/>
        <w:jc w:val="both"/>
      </w:pPr>
      <w:r>
        <w:rPr>
          <w:rFonts w:ascii="Times New Roman"/>
          <w:b/>
          <w:i w:val="false"/>
          <w:color w:val="000000"/>
          <w:sz w:val="28"/>
        </w:rPr>
        <w:t xml:space="preserve">       Бақылау жүргізу мерзімдерін тоқтата тұру туралы және </w:t>
      </w:r>
      <w:r>
        <w:br/>
      </w:r>
      <w:r>
        <w:rPr>
          <w:rFonts w:ascii="Times New Roman"/>
          <w:b w:val="false"/>
          <w:i w:val="false"/>
          <w:color w:val="000000"/>
          <w:sz w:val="28"/>
        </w:rPr>
        <w:t>
</w:t>
      </w:r>
      <w:r>
        <w:rPr>
          <w:rFonts w:ascii="Times New Roman"/>
          <w:b/>
          <w:i w:val="false"/>
          <w:color w:val="000000"/>
          <w:sz w:val="28"/>
        </w:rPr>
        <w:t xml:space="preserve">       қайта жаңарту туралы хабарламаларды тіркеу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853"/>
        <w:gridCol w:w="733"/>
        <w:gridCol w:w="2353"/>
        <w:gridCol w:w="1333"/>
        <w:gridCol w:w="1713"/>
        <w:gridCol w:w="1113"/>
        <w:gridCol w:w="1673"/>
        <w:gridCol w:w="873"/>
      </w:tblGrid>
      <w:tr>
        <w:trPr>
          <w:trHeight w:val="22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Бақылана- </w:t>
            </w:r>
            <w:r>
              <w:br/>
            </w:r>
            <w:r>
              <w:rPr>
                <w:rFonts w:ascii="Times New Roman"/>
                <w:b w:val="false"/>
                <w:i w:val="false"/>
                <w:color w:val="000000"/>
                <w:sz w:val="20"/>
              </w:rPr>
              <w:t xml:space="preserve">
тын уәкілетті органның атауы </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СТН </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мерзімдерін </w:t>
            </w:r>
            <w:r>
              <w:br/>
            </w:r>
            <w:r>
              <w:rPr>
                <w:rFonts w:ascii="Times New Roman"/>
                <w:b w:val="false"/>
                <w:i w:val="false"/>
                <w:color w:val="000000"/>
                <w:sz w:val="20"/>
              </w:rPr>
              <w:t xml:space="preserve">
тоқтата </w:t>
            </w:r>
            <w:r>
              <w:br/>
            </w:r>
            <w:r>
              <w:rPr>
                <w:rFonts w:ascii="Times New Roman"/>
                <w:b w:val="false"/>
                <w:i w:val="false"/>
                <w:color w:val="000000"/>
                <w:sz w:val="20"/>
              </w:rPr>
              <w:t xml:space="preserve">
тұру немесе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хабарлама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Тапсырылды </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Тап- </w:t>
            </w:r>
            <w:r>
              <w:br/>
            </w:r>
            <w:r>
              <w:rPr>
                <w:rFonts w:ascii="Times New Roman"/>
                <w:b w:val="false"/>
                <w:i w:val="false"/>
                <w:color w:val="000000"/>
                <w:sz w:val="20"/>
              </w:rPr>
              <w:t xml:space="preserve">
сы- </w:t>
            </w:r>
            <w:r>
              <w:br/>
            </w:r>
            <w:r>
              <w:rPr>
                <w:rFonts w:ascii="Times New Roman"/>
                <w:b w:val="false"/>
                <w:i w:val="false"/>
                <w:color w:val="000000"/>
                <w:sz w:val="20"/>
              </w:rPr>
              <w:t xml:space="preserve">
рыл- </w:t>
            </w:r>
            <w:r>
              <w:br/>
            </w:r>
            <w:r>
              <w:rPr>
                <w:rFonts w:ascii="Times New Roman"/>
                <w:b w:val="false"/>
                <w:i w:val="false"/>
                <w:color w:val="000000"/>
                <w:sz w:val="20"/>
              </w:rPr>
              <w:t xml:space="preserve">
ған </w:t>
            </w:r>
            <w:r>
              <w:br/>
            </w:r>
            <w:r>
              <w:rPr>
                <w:rFonts w:ascii="Times New Roman"/>
                <w:b w:val="false"/>
                <w:i w:val="false"/>
                <w:color w:val="000000"/>
                <w:sz w:val="20"/>
              </w:rPr>
              <w:t xml:space="preserve">
күні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 </w:t>
            </w:r>
            <w:r>
              <w:br/>
            </w:r>
            <w:r>
              <w:rPr>
                <w:rFonts w:ascii="Times New Roman"/>
                <w:b w:val="false"/>
                <w:i w:val="false"/>
                <w:color w:val="000000"/>
                <w:sz w:val="20"/>
              </w:rPr>
              <w:t xml:space="preserve">
ды адам- </w:t>
            </w:r>
            <w:r>
              <w:br/>
            </w:r>
            <w:r>
              <w:rPr>
                <w:rFonts w:ascii="Times New Roman"/>
                <w:b w:val="false"/>
                <w:i w:val="false"/>
                <w:color w:val="000000"/>
                <w:sz w:val="20"/>
              </w:rPr>
              <w:t xml:space="preserve">
ның аты-жөні </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қолы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қолма- </w:t>
            </w:r>
            <w:r>
              <w:br/>
            </w:r>
            <w:r>
              <w:rPr>
                <w:rFonts w:ascii="Times New Roman"/>
                <w:b w:val="false"/>
                <w:i w:val="false"/>
                <w:color w:val="000000"/>
                <w:sz w:val="20"/>
              </w:rPr>
              <w:t xml:space="preserve">
қол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почтамен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40"/>
    <w:p>
      <w:pPr>
        <w:spacing w:after="0"/>
        <w:ind w:left="0"/>
        <w:jc w:val="both"/>
      </w:pPr>
      <w:r>
        <w:rPr>
          <w:rFonts w:ascii="Times New Roman"/>
          <w:b w:val="false"/>
          <w:i w:val="false"/>
          <w:color w:val="000000"/>
          <w:sz w:val="28"/>
        </w:rPr>
        <w:t xml:space="preserve">
                                   Уәкiлеттi және жергiлiктi атқарушы </w:t>
      </w:r>
      <w:r>
        <w:br/>
      </w:r>
      <w:r>
        <w:rPr>
          <w:rFonts w:ascii="Times New Roman"/>
          <w:b w:val="false"/>
          <w:i w:val="false"/>
          <w:color w:val="000000"/>
          <w:sz w:val="28"/>
        </w:rPr>
        <w:t xml:space="preserve">
                                    органдарға бақылау жасауды </w:t>
      </w:r>
      <w:r>
        <w:br/>
      </w:r>
      <w:r>
        <w:rPr>
          <w:rFonts w:ascii="Times New Roman"/>
          <w:b w:val="false"/>
          <w:i w:val="false"/>
          <w:color w:val="000000"/>
          <w:sz w:val="28"/>
        </w:rPr>
        <w:t xml:space="preserve">
                                     жүзеге асыру ережесіне </w:t>
      </w:r>
      <w:r>
        <w:br/>
      </w:r>
      <w:r>
        <w:rPr>
          <w:rFonts w:ascii="Times New Roman"/>
          <w:b w:val="false"/>
          <w:i w:val="false"/>
          <w:color w:val="000000"/>
          <w:sz w:val="28"/>
        </w:rPr>
        <w:t xml:space="preserve">
                                            2-қосымша </w:t>
      </w:r>
    </w:p>
    <w:bookmarkEnd w:id="40"/>
    <w:p>
      <w:pPr>
        <w:spacing w:after="0"/>
        <w:ind w:left="0"/>
        <w:jc w:val="both"/>
      </w:pPr>
      <w:r>
        <w:rPr>
          <w:rFonts w:ascii="Times New Roman"/>
          <w:b/>
          <w:i w:val="false"/>
          <w:color w:val="000000"/>
          <w:sz w:val="28"/>
        </w:rPr>
        <w:t xml:space="preserve">           Бақылау актілерін тіркеу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673"/>
        <w:gridCol w:w="1653"/>
        <w:gridCol w:w="773"/>
        <w:gridCol w:w="1873"/>
        <w:gridCol w:w="2753"/>
        <w:gridCol w:w="2393"/>
      </w:tblGrid>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 актісі- </w:t>
            </w:r>
            <w:r>
              <w:br/>
            </w:r>
            <w:r>
              <w:rPr>
                <w:rFonts w:ascii="Times New Roman"/>
                <w:b w:val="false"/>
                <w:i w:val="false"/>
                <w:color w:val="000000"/>
                <w:sz w:val="20"/>
              </w:rPr>
              <w:t xml:space="preserve">
нің </w:t>
            </w:r>
            <w:r>
              <w:br/>
            </w:r>
            <w:r>
              <w:rPr>
                <w:rFonts w:ascii="Times New Roman"/>
                <w:b w:val="false"/>
                <w:i w:val="false"/>
                <w:color w:val="000000"/>
                <w:sz w:val="20"/>
              </w:rPr>
              <w:t xml:space="preserve">
нөмірі </w:t>
            </w:r>
            <w:r>
              <w:br/>
            </w:r>
            <w:r>
              <w:rPr>
                <w:rFonts w:ascii="Times New Roman"/>
                <w:b w:val="false"/>
                <w:i w:val="false"/>
                <w:color w:val="000000"/>
                <w:sz w:val="20"/>
              </w:rPr>
              <w:t xml:space="preserve">
мен күні </w:t>
            </w:r>
            <w:r>
              <w:br/>
            </w: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 </w:t>
            </w:r>
            <w:r>
              <w:br/>
            </w:r>
            <w:r>
              <w:rPr>
                <w:rFonts w:ascii="Times New Roman"/>
                <w:b w:val="false"/>
                <w:i w:val="false"/>
                <w:color w:val="000000"/>
                <w:sz w:val="20"/>
              </w:rPr>
              <w:t xml:space="preserve">
натын </w:t>
            </w:r>
            <w:r>
              <w:br/>
            </w:r>
            <w:r>
              <w:rPr>
                <w:rFonts w:ascii="Times New Roman"/>
                <w:b w:val="false"/>
                <w:i w:val="false"/>
                <w:color w:val="000000"/>
                <w:sz w:val="20"/>
              </w:rPr>
              <w:t xml:space="preserve">
уәкілет- </w:t>
            </w:r>
            <w:r>
              <w:br/>
            </w:r>
            <w:r>
              <w:rPr>
                <w:rFonts w:ascii="Times New Roman"/>
                <w:b w:val="false"/>
                <w:i w:val="false"/>
                <w:color w:val="000000"/>
                <w:sz w:val="20"/>
              </w:rPr>
              <w:t xml:space="preserve">
ті органның атауы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СТН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 барысында </w:t>
            </w:r>
            <w:r>
              <w:br/>
            </w:r>
            <w:r>
              <w:rPr>
                <w:rFonts w:ascii="Times New Roman"/>
                <w:b w:val="false"/>
                <w:i w:val="false"/>
                <w:color w:val="000000"/>
                <w:sz w:val="20"/>
              </w:rPr>
              <w:t xml:space="preserve">
анықталуы тиіс мәселелер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Анықталған бұзушылықтың сипаттамасы </w:t>
            </w:r>
            <w:r>
              <w:rPr>
                <w:rFonts w:ascii="Times New Roman"/>
                <w:b w:val="false"/>
                <w:i/>
                <w:color w:val="000000"/>
                <w:sz w:val="20"/>
              </w:rPr>
              <w:t xml:space="preserve">ҚР салық заңнамасының тиісті нормасына сілтеме)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Бюджетке енгізілме- ген (неме- </w:t>
            </w:r>
            <w:r>
              <w:br/>
            </w:r>
            <w:r>
              <w:rPr>
                <w:rFonts w:ascii="Times New Roman"/>
                <w:b w:val="false"/>
                <w:i w:val="false"/>
                <w:color w:val="000000"/>
                <w:sz w:val="20"/>
              </w:rPr>
              <w:t xml:space="preserve">
се уақтылы </w:t>
            </w:r>
            <w:r>
              <w:br/>
            </w:r>
            <w:r>
              <w:rPr>
                <w:rFonts w:ascii="Times New Roman"/>
                <w:b w:val="false"/>
                <w:i w:val="false"/>
                <w:color w:val="000000"/>
                <w:sz w:val="20"/>
              </w:rPr>
              <w:t xml:space="preserve">
енгізілме- ген) </w:t>
            </w:r>
            <w:r>
              <w:br/>
            </w:r>
            <w:r>
              <w:rPr>
                <w:rFonts w:ascii="Times New Roman"/>
                <w:b w:val="false"/>
                <w:i w:val="false"/>
                <w:color w:val="000000"/>
                <w:sz w:val="20"/>
              </w:rPr>
              <w:t xml:space="preserve">
анықталған </w:t>
            </w:r>
            <w:r>
              <w:br/>
            </w:r>
            <w:r>
              <w:rPr>
                <w:rFonts w:ascii="Times New Roman"/>
                <w:b w:val="false"/>
                <w:i w:val="false"/>
                <w:color w:val="000000"/>
                <w:sz w:val="20"/>
              </w:rPr>
              <w:t xml:space="preserve">
сома, теңге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1793"/>
        <w:gridCol w:w="2253"/>
        <w:gridCol w:w="2693"/>
        <w:gridCol w:w="2053"/>
        <w:gridCol w:w="1093"/>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Қабылданған шаралар </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 </w:t>
            </w:r>
            <w:r>
              <w:br/>
            </w:r>
            <w:r>
              <w:rPr>
                <w:rFonts w:ascii="Times New Roman"/>
                <w:b w:val="false"/>
                <w:i w:val="false"/>
                <w:color w:val="000000"/>
                <w:sz w:val="20"/>
              </w:rPr>
              <w:t xml:space="preserve">
керту </w:t>
            </w:r>
          </w:p>
        </w:tc>
      </w:tr>
      <w:tr>
        <w:trPr>
          <w:trHeight w:val="450" w:hRule="atLeast"/>
        </w:trPr>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Анықталған бұзушылық-тарды жою бойынша қабылдан- ған өзге де шаралар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Бюджетке енгізілмеген сомалар өндіріп алынды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айыппұл салынды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теңге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құжатының нөмірі мен күні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ӘҚБК </w:t>
            </w:r>
            <w:r>
              <w:br/>
            </w:r>
            <w:r>
              <w:rPr>
                <w:rFonts w:ascii="Times New Roman"/>
                <w:b w:val="false"/>
                <w:i w:val="false"/>
                <w:color w:val="000000"/>
                <w:sz w:val="20"/>
              </w:rPr>
              <w:t xml:space="preserve">
нормасына </w:t>
            </w:r>
            <w:r>
              <w:br/>
            </w:r>
            <w:r>
              <w:rPr>
                <w:rFonts w:ascii="Times New Roman"/>
                <w:b w:val="false"/>
                <w:i w:val="false"/>
                <w:color w:val="000000"/>
                <w:sz w:val="20"/>
              </w:rPr>
              <w:t xml:space="preserve">
сілтеме </w:t>
            </w:r>
            <w:r>
              <w:br/>
            </w:r>
            <w:r>
              <w:rPr>
                <w:rFonts w:ascii="Times New Roman"/>
                <w:b w:val="false"/>
                <w:i w:val="false"/>
                <w:color w:val="000000"/>
                <w:sz w:val="20"/>
              </w:rPr>
              <w:t xml:space="preserve">
жасаумен </w:t>
            </w:r>
            <w:r>
              <w:br/>
            </w:r>
            <w:r>
              <w:rPr>
                <w:rFonts w:ascii="Times New Roman"/>
                <w:b w:val="false"/>
                <w:i w:val="false"/>
                <w:color w:val="000000"/>
                <w:sz w:val="20"/>
              </w:rPr>
              <w:t xml:space="preserve">
сомасы, теңге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w:t>
            </w:r>
            <w:r>
              <w:br/>
            </w:r>
            <w:r>
              <w:rPr>
                <w:rFonts w:ascii="Times New Roman"/>
                <w:b w:val="false"/>
                <w:i w:val="false"/>
                <w:color w:val="000000"/>
                <w:sz w:val="20"/>
              </w:rPr>
              <w:t xml:space="preserve">
құжатының </w:t>
            </w:r>
            <w:r>
              <w:br/>
            </w:r>
            <w:r>
              <w:rPr>
                <w:rFonts w:ascii="Times New Roman"/>
                <w:b w:val="false"/>
                <w:i w:val="false"/>
                <w:color w:val="000000"/>
                <w:sz w:val="20"/>
              </w:rPr>
              <w:t xml:space="preserve">
нөмірі </w:t>
            </w:r>
            <w:r>
              <w:br/>
            </w:r>
            <w:r>
              <w:rPr>
                <w:rFonts w:ascii="Times New Roman"/>
                <w:b w:val="false"/>
                <w:i w:val="false"/>
                <w:color w:val="000000"/>
                <w:sz w:val="20"/>
              </w:rPr>
              <w:t xml:space="preserve">
мен күні </w:t>
            </w:r>
          </w:p>
        </w:tc>
        <w:tc>
          <w:tcPr>
            <w:tcW w:w="0" w:type="auto"/>
            <w:vMerge/>
            <w:tcBorders>
              <w:top w:val="nil"/>
              <w:left w:val="single" w:color="cfcfcf" w:sz="5"/>
              <w:bottom w:val="single" w:color="cfcfcf" w:sz="5"/>
              <w:right w:val="single" w:color="cfcfcf" w:sz="5"/>
            </w:tcBorders>
          </w:tcPr>
          <w:p/>
        </w:tc>
      </w:tr>
      <w:tr>
        <w:trPr>
          <w:trHeight w:val="45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45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