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2e4e" w14:textId="0ea2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 құжаттандыру және тіркеу ережесін ішкі істер органдарында қолдану жөніндегі нұсқаулықты бекіту туралы" Қазақстан Республикасы Ішкі істер министрінің 2005 жылғы 4 маусымдағы N 338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министрлігінің 2007 жылғы 25 мамырдағы N 217 Бұйрығы. Қазақстан Республикасының Әділет министрлігі 2007 жылғы 21 шілдеде Нормативтік құқықтық кесімдерді мемлекеттік тіркеудің тізіліміне N 4823 болып енгізілді. Күші жойылды - Қазақстан Республикасы Ішкі істер министрінің 2013 жылғы 28 тамыздағы № 523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28.08.2013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Ведомстволық нормативтік құқықтық актілерді қолданыстағы заңнамаға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Республикасының халқын құжаттандыру және тіркеу ережесін ішкі істер органдарында қолдану жөніндегі нұсқаулықты бекіту туралы" Қазақстан Республикасы Ішкі істер министрінің 2005 жылғы 4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3747 болып тіркелген, "Юридическая газетада" 2005 жылғы 16 қыркүйектегі N 106, N 107 (731) сандарында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Қазақстан Республикасының халқын құжаттандыру және тіркеу ережесін ішкі істер органдарында қолдану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"Шетелдік азамат", "Шетел азаматының", "шетел азаматтары", "шетелдік азаматтың", "шетелдік азаматтарға", "шетелдік азаматтар", деген сөздер тиісінше "Шетелдік", "Шетелдіктің", "шетелдіктер", "шетелдіктің", "шетелдіктерге", "шетелдіктер"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"КҚПД" деген аббревиатура "ӘПК" деген аббревиатурамен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"Қазақстан Республикасы Ішкі істер министрлігінің Көші-қон полициясы департаменті" (бұдан әрі - ІІМ КҚПД)" деген сөздер "Қазақстан Республикасы Ішкі істер министрлігінің Әкімшілік полиция комитеті" (бұдан әрі - ІІМ ӘПК)"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 құжат дайындалғаннан кейін бұрынғы қатесі бар құжат ӘдМ-нің "АӨО" РМК-да жойылады, ал екі Ф-1 өтініші кері қайтарылады және көші-қон полициясы бөлімшелерінде сақталады;";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"егер қате көші-қон полициясы қызметкерлерінің кінәсінен кетсе, онда бұрынғы Ф-1 өтініші ІІМ-нің ӘПК-ге жіберілмейді, ал қайта толтырылған Ф-1 өтінішінің алдыңғы бетінде қате жіберілген жол көрсетіліп жазылады;";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 "04" деген сандар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"04" коды бұрын тұруға ықтиярхатпен немесе азаматтығы жоқ адамның куәлігімен құжаттандырылған шетелдіктің тегі ауыстырылған кезде көрсетіледі.".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Әкімшілік полиция комитеті (Ғ.А.Алпысбаев) осы бұйрықты Қазақстан Республикасы Әділет министрлігіне мемлекеттік тіркеуден өткізу үшін жіберсін және оның ресми жариялануын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министрлігінің Әкімшілік полиция комитетіне (Ғ.А.Алпысбаевқа)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20 маусым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