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a87f" w14:textId="488a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нормативтік құқықтық актілеріне ипотекалық ұйымдардың қызметін реттеу мәселелері бойынша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25 маусымдағы N 189 Қаулысы. Қазақстан Республикасының Әділет Министрлігінде 2007 жылғы 15 тамызда Нормативтік құқықтық кесімдерді мемлекеттік тіркеудің тізіліміне N 4872 болып енгізілді. Күші жойылды - Қазақстан Республикасы Ұлттық Банкі Басқармасының 2016 жылғы 26 желтоқсандағы № 308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Ұлттық Банкі Басқармасының 26.12.2016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(01.03.2017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Ипотекалық ұйымдардың қызметін реттеу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-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1. Күші жойылды - ҚР Ұлттық Банкі Басқармасының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(01.07.2015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енгізіледі. 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Стратегия және талдау департаментi (М.С. Бөбеев):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Заң департаментімен (М.Б. Байсынов) бірлесіп осы қаулыны Қазақстан Республикасының Әділет министрлігінде мемлекеттік тіркеуден өткізу шараларын қолға 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"Қазақстан қаржыгерлерінің қауымдастығы" заңды тұлғалар бірлестігіне, ипотекалық ұйымдарға мәлімет үшін жіберсін. 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Төраға қызметі (Е.Н. Заборцева) осы қаулыны Қазақстан Республикасының бұқаралық ақпарат құралдарында жариялау шараларын қолға алсын.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қаулының орындалуын бақылау Агенттік Төрағасының орынбасары Е.Л. Бахмутоваға жүктелсін.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нарығын және қаржы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 мен қадағалау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 2007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маусымдағы N 189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Қосымшаның күші жойылды - ҚР Ұлттық Банкі Басқармасының 24.09.2014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(01.07.2015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