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7657" w14:textId="e307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үйлерді жобалауға, салуға, пайдалану мен күтіп-ұстауға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29 маусымдағы N 394 Бұйрығы. Қазақстан Республикасының Әділет министрлігінде 2007 жылғы 16 тамызда Нормативтік құқықтық кесімдерді мемлекеттік тіркеудің тізіліміне N 4877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6)-тармақшасына, </w:t>
      </w:r>
      <w:r>
        <w:rPr>
          <w:rFonts w:ascii="Times New Roman"/>
          <w:b w:val="false"/>
          <w:i w:val="false"/>
          <w:color w:val="000000"/>
          <w:sz w:val="28"/>
          <w:u w:val="single"/>
        </w:rPr>
        <w:t>17-бабының</w:t>
      </w:r>
      <w:r>
        <w:rPr>
          <w:rFonts w:ascii="Times New Roman"/>
          <w:b w:val="false"/>
          <w:i w:val="false"/>
          <w:color w:val="000000"/>
          <w:sz w:val="28"/>
        </w:rPr>
        <w:t xml:space="preserve"> 1) және 3)-тармақшаларына сәйкес </w:t>
      </w:r>
      <w:r>
        <w:rPr>
          <w:rFonts w:ascii="Times New Roman"/>
          <w:b/>
          <w:i w:val="false"/>
          <w:color w:val="000000"/>
          <w:sz w:val="28"/>
        </w:rPr>
        <w:t>БҰЙЫРАМЫН:</w:t>
      </w:r>
      <w:r>
        <w:br/>
      </w:r>
      <w:r>
        <w:rPr>
          <w:rFonts w:ascii="Times New Roman"/>
          <w:b w:val="false"/>
          <w:i w:val="false"/>
          <w:color w:val="000000"/>
          <w:sz w:val="28"/>
        </w:rPr>
        <w:t xml:space="preserve">
      1. Қоса беріліп отырған "Тұрғын үйлерді жобалауға, салуға, пайдалану мен күтіп-ұстауға қойылатын санитарлық-эпидемиологиялық талаптар" санитарлық-эпидемиологиялық ережесі мен нормалары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 - құқықтық қамтамасыз ету департаменті (Мұхамеджанов Ж.М.) осы бұйрықты Қазақстан Республикасының Әділет министрлігінде мемлекеттік тіркеуден өткеннен кейін ресми жариялауға жіберсін.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бақылауды өзіме қалдырамын. </w:t>
      </w:r>
    </w:p>
    <w:bookmarkEnd w:id="3"/>
    <w:bookmarkStart w:name="z5" w:id="4"/>
    <w:p>
      <w:pPr>
        <w:spacing w:after="0"/>
        <w:ind w:left="0"/>
        <w:jc w:val="both"/>
      </w:pPr>
      <w:r>
        <w:rPr>
          <w:rFonts w:ascii="Times New Roman"/>
          <w:b w:val="false"/>
          <w:i w:val="false"/>
          <w:color w:val="000000"/>
          <w:sz w:val="28"/>
        </w:rPr>
        <w:t>
      5. Осы бұйрық ресми жарияланған күнінен бастап қолданысқа енгізіледі.</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Индустрия </w:t>
      </w:r>
      <w:r>
        <w:br/>
      </w:r>
      <w:r>
        <w:rPr>
          <w:rFonts w:ascii="Times New Roman"/>
          <w:b w:val="false"/>
          <w:i w:val="false"/>
          <w:color w:val="000000"/>
          <w:sz w:val="28"/>
        </w:rPr>
        <w:t>
</w:t>
      </w:r>
      <w:r>
        <w:rPr>
          <w:rFonts w:ascii="Times New Roman"/>
          <w:b w:val="false"/>
          <w:i/>
          <w:color w:val="000000"/>
          <w:sz w:val="28"/>
        </w:rPr>
        <w:t xml:space="preserve">      және сауда министрлігінің Құрылыс </w:t>
      </w:r>
      <w:r>
        <w:br/>
      </w:r>
      <w:r>
        <w:rPr>
          <w:rFonts w:ascii="Times New Roman"/>
          <w:b w:val="false"/>
          <w:i w:val="false"/>
          <w:color w:val="000000"/>
          <w:sz w:val="28"/>
        </w:rPr>
        <w:t>
</w:t>
      </w:r>
      <w:r>
        <w:rPr>
          <w:rFonts w:ascii="Times New Roman"/>
          <w:b w:val="false"/>
          <w:i/>
          <w:color w:val="000000"/>
          <w:sz w:val="28"/>
        </w:rPr>
        <w:t xml:space="preserve">      және тұрғын үй-коммуналдық шаруашылық </w:t>
      </w:r>
      <w:r>
        <w:br/>
      </w:r>
      <w:r>
        <w:rPr>
          <w:rFonts w:ascii="Times New Roman"/>
          <w:b w:val="false"/>
          <w:i w:val="false"/>
          <w:color w:val="000000"/>
          <w:sz w:val="28"/>
        </w:rPr>
        <w:t>
</w:t>
      </w:r>
      <w:r>
        <w:rPr>
          <w:rFonts w:ascii="Times New Roman"/>
          <w:b w:val="false"/>
          <w:i/>
          <w:color w:val="000000"/>
          <w:sz w:val="28"/>
        </w:rPr>
        <w:t xml:space="preserve">      істері комитеті төрағасы </w:t>
      </w:r>
      <w:r>
        <w:br/>
      </w:r>
      <w:r>
        <w:rPr>
          <w:rFonts w:ascii="Times New Roman"/>
          <w:b w:val="false"/>
          <w:i w:val="false"/>
          <w:color w:val="000000"/>
          <w:sz w:val="28"/>
        </w:rPr>
        <w:t>
</w:t>
      </w:r>
      <w:r>
        <w:rPr>
          <w:rFonts w:ascii="Times New Roman"/>
          <w:b w:val="false"/>
          <w:i/>
          <w:color w:val="000000"/>
          <w:sz w:val="28"/>
        </w:rPr>
        <w:t xml:space="preserve">      2007 жылғы "__"______ </w:t>
      </w:r>
    </w:p>
    <w:bookmarkStart w:name="z6"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29 маусымдағы  </w:t>
      </w:r>
      <w:r>
        <w:br/>
      </w:r>
      <w:r>
        <w:rPr>
          <w:rFonts w:ascii="Times New Roman"/>
          <w:b w:val="false"/>
          <w:i w:val="false"/>
          <w:color w:val="000000"/>
          <w:sz w:val="28"/>
        </w:rPr>
        <w:t xml:space="preserve">
N 394 бұйрығымен бекітілген </w:t>
      </w:r>
    </w:p>
    <w:bookmarkEnd w:id="5"/>
    <w:p>
      <w:pPr>
        <w:spacing w:after="0"/>
        <w:ind w:left="0"/>
        <w:jc w:val="left"/>
      </w:pPr>
      <w:r>
        <w:rPr>
          <w:rFonts w:ascii="Times New Roman"/>
          <w:b/>
          <w:i w:val="false"/>
          <w:color w:val="000000"/>
        </w:rPr>
        <w:t xml:space="preserve"> "Тұрғын үйлерді жобалауға, салуға, пайдалану мен </w:t>
      </w:r>
      <w:r>
        <w:br/>
      </w:r>
      <w:r>
        <w:rPr>
          <w:rFonts w:ascii="Times New Roman"/>
          <w:b/>
          <w:i w:val="false"/>
          <w:color w:val="000000"/>
        </w:rPr>
        <w:t xml:space="preserve">
күтіп-ұстауға қойылатын санитарлық-эпидемиологиялық талаптар" </w:t>
      </w:r>
      <w:r>
        <w:br/>
      </w:r>
      <w:r>
        <w:rPr>
          <w:rFonts w:ascii="Times New Roman"/>
          <w:b/>
          <w:i w:val="false"/>
          <w:color w:val="000000"/>
        </w:rPr>
        <w:t xml:space="preserve">
санитарлық-эпидемиологиялық ережесі мен нормалары  1. Жалпы ережелер </w:t>
      </w:r>
    </w:p>
    <w:p>
      <w:pPr>
        <w:spacing w:after="0"/>
        <w:ind w:left="0"/>
        <w:jc w:val="both"/>
      </w:pPr>
      <w:r>
        <w:rPr>
          <w:rFonts w:ascii="Times New Roman"/>
          <w:b w:val="false"/>
          <w:i w:val="false"/>
          <w:color w:val="000000"/>
          <w:sz w:val="28"/>
        </w:rPr>
        <w:t xml:space="preserve">      1. "Тұрғын үйлерді жобалауға, салуға, пайдалану мен күтіп-ұстауға қойылатын санитарлық-эпидемиологиялық талаптар" санитарлық-эпидемиологиялық ережесі және нормалар (бұдан әрі - санитарлық ереже) тұрғын үйлерді жобалауға, салуға, күтіп-ұстауға, пайдалануға, олардың аумағына және жеріне, жылу және желдету жүйелеріне, табиғи жарыққа, сумен жабдықтауға және канализацияға, сондай-ақ тұрғын емес жайларға, мобильдік үйлерді және мейманханаларды қоспағанда, талаптар орнатады. </w:t>
      </w:r>
    </w:p>
    <w:bookmarkStart w:name="z7" w:id="6"/>
    <w:p>
      <w:pPr>
        <w:spacing w:after="0"/>
        <w:ind w:left="0"/>
        <w:jc w:val="both"/>
      </w:pPr>
      <w:r>
        <w:rPr>
          <w:rFonts w:ascii="Times New Roman"/>
          <w:b w:val="false"/>
          <w:i w:val="false"/>
          <w:color w:val="000000"/>
          <w:sz w:val="28"/>
        </w:rPr>
        <w:t xml:space="preserve">
      2. Осы санитарлық ереже Қазақстан Республикасының аумағында жүрген барлық жеке және заңды тұлғалардың орындауы үшін міндетті. </w:t>
      </w:r>
    </w:p>
    <w:bookmarkEnd w:id="6"/>
    <w:bookmarkStart w:name="z8" w:id="7"/>
    <w:p>
      <w:pPr>
        <w:spacing w:after="0"/>
        <w:ind w:left="0"/>
        <w:jc w:val="both"/>
      </w:pPr>
      <w:r>
        <w:rPr>
          <w:rFonts w:ascii="Times New Roman"/>
          <w:b w:val="false"/>
          <w:i w:val="false"/>
          <w:color w:val="000000"/>
          <w:sz w:val="28"/>
        </w:rPr>
        <w:t xml:space="preserve">
      3. Осы санитарлық ережелерде қолданылған терминдер және анықтамалар: </w:t>
      </w:r>
      <w:r>
        <w:br/>
      </w:r>
      <w:r>
        <w:rPr>
          <w:rFonts w:ascii="Times New Roman"/>
          <w:b w:val="false"/>
          <w:i w:val="false"/>
          <w:color w:val="000000"/>
          <w:sz w:val="28"/>
        </w:rPr>
        <w:t>
</w:t>
      </w:r>
      <w:r>
        <w:rPr>
          <w:rFonts w:ascii="Times New Roman"/>
          <w:b w:val="false"/>
          <w:i w:val="false"/>
          <w:color w:val="000000"/>
          <w:sz w:val="28"/>
        </w:rPr>
        <w:t xml:space="preserve">
      1) тұрғын үй - негізі тұрғын үй-жайлардан және үйдің жалпы пайдалану бөлігінен, сонымен қатар тұрғын емес қабаттардан (жайлардан) тұратын құрылыс; </w:t>
      </w:r>
      <w:r>
        <w:br/>
      </w:r>
      <w:r>
        <w:rPr>
          <w:rFonts w:ascii="Times New Roman"/>
          <w:b w:val="false"/>
          <w:i w:val="false"/>
          <w:color w:val="000000"/>
          <w:sz w:val="28"/>
        </w:rPr>
        <w:t>
</w:t>
      </w:r>
      <w:r>
        <w:rPr>
          <w:rFonts w:ascii="Times New Roman"/>
          <w:b w:val="false"/>
          <w:i w:val="false"/>
          <w:color w:val="000000"/>
          <w:sz w:val="28"/>
        </w:rPr>
        <w:t xml:space="preserve">
      2) тұрғын емес қабаттар (жайлар) - негізгі тұрғын үйдің төменгі қабаттарына іргелес ішіне, жапсарлас (ішіне жалғастырыла) салынған, цокольдық және/немесе төле, сондай-ақ жер үсті қабаттарында орналасқан, қосалқы, көмекші, техникалық мақсаттарға арналған, сондай-ақ, қоғамдық және/немесе кіші, орта кәсіпкерлік не өзге мақсаттағы, тұрғын үймен қызметтес байланыста болмайтын, сонымен қатар негізгі тұрғын үйге жапсарлас және жалғастырыла салынған бөліктері бар жеке жайлар (жайлар тобы); </w:t>
      </w:r>
      <w:r>
        <w:br/>
      </w:r>
      <w:r>
        <w:rPr>
          <w:rFonts w:ascii="Times New Roman"/>
          <w:b w:val="false"/>
          <w:i w:val="false"/>
          <w:color w:val="000000"/>
          <w:sz w:val="28"/>
        </w:rPr>
        <w:t>
</w:t>
      </w:r>
      <w:r>
        <w:rPr>
          <w:rFonts w:ascii="Times New Roman"/>
          <w:b w:val="false"/>
          <w:i w:val="false"/>
          <w:color w:val="000000"/>
          <w:sz w:val="28"/>
        </w:rPr>
        <w:t xml:space="preserve">
      3) пандус - ғимараттың цоколінің астында орналасқан, сатының орнына көше беттегі есікке кіруге арналған ылди бөлік; </w:t>
      </w:r>
      <w:r>
        <w:br/>
      </w:r>
      <w:r>
        <w:rPr>
          <w:rFonts w:ascii="Times New Roman"/>
          <w:b w:val="false"/>
          <w:i w:val="false"/>
          <w:color w:val="000000"/>
          <w:sz w:val="28"/>
        </w:rPr>
        <w:t>
</w:t>
      </w:r>
      <w:r>
        <w:rPr>
          <w:rFonts w:ascii="Times New Roman"/>
          <w:b w:val="false"/>
          <w:i w:val="false"/>
          <w:color w:val="000000"/>
          <w:sz w:val="28"/>
        </w:rPr>
        <w:t xml:space="preserve">
      4) жер үсті қабат - жерден жайдың жобаланған еденінен төмен емес қабаты; </w:t>
      </w:r>
      <w:r>
        <w:br/>
      </w:r>
      <w:r>
        <w:rPr>
          <w:rFonts w:ascii="Times New Roman"/>
          <w:b w:val="false"/>
          <w:i w:val="false"/>
          <w:color w:val="000000"/>
          <w:sz w:val="28"/>
        </w:rPr>
        <w:t>
</w:t>
      </w:r>
      <w:r>
        <w:rPr>
          <w:rFonts w:ascii="Times New Roman"/>
          <w:b w:val="false"/>
          <w:i w:val="false"/>
          <w:color w:val="000000"/>
          <w:sz w:val="28"/>
        </w:rPr>
        <w:t xml:space="preserve">
      5) төле қабат - бөлме еденін белгілегенде биіктігі бөлме биіктігінің жартысынан жоғары, жобаланған жер белгісінен төмен қабат; </w:t>
      </w:r>
      <w:r>
        <w:br/>
      </w:r>
      <w:r>
        <w:rPr>
          <w:rFonts w:ascii="Times New Roman"/>
          <w:b w:val="false"/>
          <w:i w:val="false"/>
          <w:color w:val="000000"/>
          <w:sz w:val="28"/>
        </w:rPr>
        <w:t>
</w:t>
      </w:r>
      <w:r>
        <w:rPr>
          <w:rFonts w:ascii="Times New Roman"/>
          <w:b w:val="false"/>
          <w:i w:val="false"/>
          <w:color w:val="000000"/>
          <w:sz w:val="28"/>
        </w:rPr>
        <w:t xml:space="preserve">
      6) цокольді қабат - бөлме еденін белгілегенде жоспарланған жер белгісінің биіктігі бөлме биіктігінің жартысынан биік емес қабат. </w:t>
      </w:r>
    </w:p>
    <w:bookmarkEnd w:id="7"/>
    <w:bookmarkStart w:name="z9" w:id="8"/>
    <w:p>
      <w:pPr>
        <w:spacing w:after="0"/>
        <w:ind w:left="0"/>
        <w:jc w:val="left"/>
      </w:pPr>
      <w:r>
        <w:rPr>
          <w:rFonts w:ascii="Times New Roman"/>
          <w:b/>
          <w:i w:val="false"/>
          <w:color w:val="000000"/>
        </w:rPr>
        <w:t xml:space="preserve"> 
           2. Тұрғын үйлердің аумағына және жеріне қойылатын </w:t>
      </w:r>
      <w:r>
        <w:br/>
      </w:r>
      <w:r>
        <w:rPr>
          <w:rFonts w:ascii="Times New Roman"/>
          <w:b/>
          <w:i w:val="false"/>
          <w:color w:val="000000"/>
        </w:rPr>
        <w:t xml:space="preserve">
санитарлық-эпидемиологиялық талаптар </w:t>
      </w:r>
    </w:p>
    <w:bookmarkEnd w:id="8"/>
    <w:p>
      <w:pPr>
        <w:spacing w:after="0"/>
        <w:ind w:left="0"/>
        <w:jc w:val="both"/>
      </w:pPr>
      <w:r>
        <w:rPr>
          <w:rFonts w:ascii="Times New Roman"/>
          <w:b w:val="false"/>
          <w:i w:val="false"/>
          <w:color w:val="000000"/>
          <w:sz w:val="28"/>
        </w:rPr>
        <w:t xml:space="preserve">      4. Тұрғын үй аймағы, оған жақын орналасқан аймақтар көгалдандырылған, жарықтандырылған, кіре-беріс және жаяу жүретін жолдар қатты жабынмен жабылуы тиіс. </w:t>
      </w:r>
    </w:p>
    <w:bookmarkStart w:name="z10" w:id="9"/>
    <w:p>
      <w:pPr>
        <w:spacing w:after="0"/>
        <w:ind w:left="0"/>
        <w:jc w:val="both"/>
      </w:pPr>
      <w:r>
        <w:rPr>
          <w:rFonts w:ascii="Times New Roman"/>
          <w:b w:val="false"/>
          <w:i w:val="false"/>
          <w:color w:val="000000"/>
          <w:sz w:val="28"/>
        </w:rPr>
        <w:t xml:space="preserve">
      5. Қоқыс салатын контейнер темірден жасалған болу тиіс, олар асфальт төселген алаңда орналасуы тиіс, алаңның көлемі контейнер көлемінен үш есе артық болуы тиіс. </w:t>
      </w:r>
    </w:p>
    <w:bookmarkEnd w:id="9"/>
    <w:bookmarkStart w:name="z11" w:id="10"/>
    <w:p>
      <w:pPr>
        <w:spacing w:after="0"/>
        <w:ind w:left="0"/>
        <w:jc w:val="both"/>
      </w:pPr>
      <w:r>
        <w:rPr>
          <w:rFonts w:ascii="Times New Roman"/>
          <w:b w:val="false"/>
          <w:i w:val="false"/>
          <w:color w:val="000000"/>
          <w:sz w:val="28"/>
        </w:rPr>
        <w:t xml:space="preserve">
      6. Контейнерлер тұрғын үйлерден 25 метрден (бұдан әрі - м)  жақын емес, бірақ 100 м алыс емес қашықтықта орналасуы тиіс. </w:t>
      </w:r>
      <w:r>
        <w:br/>
      </w:r>
      <w:r>
        <w:rPr>
          <w:rFonts w:ascii="Times New Roman"/>
          <w:b w:val="false"/>
          <w:i w:val="false"/>
          <w:color w:val="000000"/>
          <w:sz w:val="28"/>
        </w:rPr>
        <w:t xml:space="preserve">
      Қоқыс жинағыш алаңы үш жағынан 1,5 м биіктікке қоршалуы тиіс. </w:t>
      </w:r>
    </w:p>
    <w:bookmarkEnd w:id="10"/>
    <w:bookmarkStart w:name="z12" w:id="11"/>
    <w:p>
      <w:pPr>
        <w:spacing w:after="0"/>
        <w:ind w:left="0"/>
        <w:jc w:val="both"/>
      </w:pPr>
      <w:r>
        <w:rPr>
          <w:rFonts w:ascii="Times New Roman"/>
          <w:b w:val="false"/>
          <w:i w:val="false"/>
          <w:color w:val="000000"/>
          <w:sz w:val="28"/>
        </w:rPr>
        <w:t xml:space="preserve">
      7. Қалдықты және қоқысты контейнердің көлемі 2/3-і толғанда күніне бір рет тазаланып тұру керек, жаз айларында күніне бір реттен, ал қыста 3 күнде бір реттен сиретпей тазаланып отырылуы тиіс. </w:t>
      </w:r>
    </w:p>
    <w:bookmarkEnd w:id="11"/>
    <w:bookmarkStart w:name="z13" w:id="12"/>
    <w:p>
      <w:pPr>
        <w:spacing w:after="0"/>
        <w:ind w:left="0"/>
        <w:jc w:val="both"/>
      </w:pPr>
      <w:r>
        <w:rPr>
          <w:rFonts w:ascii="Times New Roman"/>
          <w:b w:val="false"/>
          <w:i w:val="false"/>
          <w:color w:val="000000"/>
          <w:sz w:val="28"/>
        </w:rPr>
        <w:t>
      8. Жануарларды өсіруге арналған жайлардан (ғимараттардан) тұрғын үйлерге дейінгі қашықтық Нормативтік құқықтық актілерді мемлекеттік тіркеу тізілімінде N 3792 тіркелген Қазақстан Республикасы Денсаулық сақтау министрі м.а. 2005 жылғы 8 шілдедегі </w:t>
      </w:r>
      <w:r>
        <w:rPr>
          <w:rFonts w:ascii="Times New Roman"/>
          <w:b w:val="false"/>
          <w:i w:val="false"/>
          <w:color w:val="000000"/>
          <w:sz w:val="28"/>
        </w:rPr>
        <w:t>N 334 бұйрығымен</w:t>
      </w:r>
      <w:r>
        <w:rPr>
          <w:rFonts w:ascii="Times New Roman"/>
          <w:b w:val="false"/>
          <w:i w:val="false"/>
          <w:color w:val="000000"/>
          <w:sz w:val="28"/>
        </w:rPr>
        <w:t xml:space="preserve"> бекітілген "Өндiрiстiк нысандарды жобалауға қойылатын санитарлық-эпидемиологиялық талаптар" санитарлық ережесі мен нормалары талаптарын ескере отырып қабылдануы тиіс. </w:t>
      </w:r>
    </w:p>
    <w:bookmarkEnd w:id="12"/>
    <w:bookmarkStart w:name="z14" w:id="13"/>
    <w:p>
      <w:pPr>
        <w:spacing w:after="0"/>
        <w:ind w:left="0"/>
        <w:jc w:val="both"/>
      </w:pPr>
      <w:r>
        <w:rPr>
          <w:rFonts w:ascii="Times New Roman"/>
          <w:b w:val="false"/>
          <w:i w:val="false"/>
          <w:color w:val="000000"/>
          <w:sz w:val="28"/>
        </w:rPr>
        <w:t xml:space="preserve">
      9. Жақын жерде орналасқан құрылыс пен нысандардан санитарлық қорғау зонасы  қарастырылуы тиіс. </w:t>
      </w:r>
    </w:p>
    <w:bookmarkEnd w:id="13"/>
    <w:bookmarkStart w:name="z15" w:id="14"/>
    <w:p>
      <w:pPr>
        <w:spacing w:after="0"/>
        <w:ind w:left="0"/>
        <w:jc w:val="both"/>
      </w:pPr>
      <w:r>
        <w:rPr>
          <w:rFonts w:ascii="Times New Roman"/>
          <w:b w:val="false"/>
          <w:i w:val="false"/>
          <w:color w:val="000000"/>
          <w:sz w:val="28"/>
        </w:rPr>
        <w:t xml:space="preserve">
      10. Суаратын су құбыры ескерілуі тиіс. </w:t>
      </w:r>
    </w:p>
    <w:bookmarkEnd w:id="14"/>
    <w:bookmarkStart w:name="z16" w:id="15"/>
    <w:p>
      <w:pPr>
        <w:spacing w:after="0"/>
        <w:ind w:left="0"/>
        <w:jc w:val="both"/>
      </w:pPr>
      <w:r>
        <w:rPr>
          <w:rFonts w:ascii="Times New Roman"/>
          <w:b w:val="false"/>
          <w:i w:val="false"/>
          <w:color w:val="000000"/>
          <w:sz w:val="28"/>
        </w:rPr>
        <w:t xml:space="preserve">
      11. Қоқыс жинағыш контейнерлерге қатты асфальтталған подъезд болу керек. </w:t>
      </w:r>
    </w:p>
    <w:bookmarkEnd w:id="15"/>
    <w:bookmarkStart w:name="z17" w:id="16"/>
    <w:p>
      <w:pPr>
        <w:spacing w:after="0"/>
        <w:ind w:left="0"/>
        <w:jc w:val="left"/>
      </w:pPr>
      <w:r>
        <w:rPr>
          <w:rFonts w:ascii="Times New Roman"/>
          <w:b/>
          <w:i w:val="false"/>
          <w:color w:val="000000"/>
        </w:rPr>
        <w:t xml:space="preserve"> 
  3. Тұрғын ғимараттарын жобалау мен құрылысына қойылатын </w:t>
      </w:r>
      <w:r>
        <w:br/>
      </w:r>
      <w:r>
        <w:rPr>
          <w:rFonts w:ascii="Times New Roman"/>
          <w:b/>
          <w:i w:val="false"/>
          <w:color w:val="000000"/>
        </w:rPr>
        <w:t xml:space="preserve">
санитарлық-эпидемиологиялық талаптар </w:t>
      </w:r>
    </w:p>
    <w:bookmarkEnd w:id="16"/>
    <w:p>
      <w:pPr>
        <w:spacing w:after="0"/>
        <w:ind w:left="0"/>
        <w:jc w:val="both"/>
      </w:pPr>
      <w:r>
        <w:rPr>
          <w:rFonts w:ascii="Times New Roman"/>
          <w:b w:val="false"/>
          <w:i w:val="false"/>
          <w:color w:val="000000"/>
          <w:sz w:val="28"/>
        </w:rPr>
        <w:t xml:space="preserve">      12. Тұрғын үйлерді жобалау мен салу осы санитарлық ереже </w:t>
      </w:r>
      <w:r>
        <w:br/>
      </w:r>
      <w:r>
        <w:rPr>
          <w:rFonts w:ascii="Times New Roman"/>
          <w:b w:val="false"/>
          <w:i w:val="false"/>
          <w:color w:val="000000"/>
          <w:sz w:val="28"/>
        </w:rPr>
        <w:t xml:space="preserve">
талаптарына сай жүргізілуі тиіс. </w:t>
      </w:r>
    </w:p>
    <w:bookmarkStart w:name="z18" w:id="17"/>
    <w:p>
      <w:pPr>
        <w:spacing w:after="0"/>
        <w:ind w:left="0"/>
        <w:jc w:val="both"/>
      </w:pPr>
      <w:r>
        <w:rPr>
          <w:rFonts w:ascii="Times New Roman"/>
          <w:b w:val="false"/>
          <w:i w:val="false"/>
          <w:color w:val="000000"/>
          <w:sz w:val="28"/>
        </w:rPr>
        <w:t xml:space="preserve">
      13. Құрылыс және өңдеу материалдары Қазақстан Республикасында қолдануға рұқсат етілген болуы тиіс. </w:t>
      </w:r>
    </w:p>
    <w:bookmarkEnd w:id="17"/>
    <w:bookmarkStart w:name="z19" w:id="18"/>
    <w:p>
      <w:pPr>
        <w:spacing w:after="0"/>
        <w:ind w:left="0"/>
        <w:jc w:val="both"/>
      </w:pPr>
      <w:r>
        <w:rPr>
          <w:rFonts w:ascii="Times New Roman"/>
          <w:b w:val="false"/>
          <w:i w:val="false"/>
          <w:color w:val="000000"/>
          <w:sz w:val="28"/>
        </w:rPr>
        <w:t xml:space="preserve">
      14. Құрылыс және жөндеу жұмыстарына қолданылатын материалдардың электростатикалық өрісінің кернеу деңгейі ауаның салыстырмалы ылғалдылығы 30-60 пайыз (бұдан әрі - %) жағдайда 1 метрге 15 киловатт (бұдан әрі - кВ/м) аспауы тиіс. </w:t>
      </w:r>
    </w:p>
    <w:bookmarkEnd w:id="18"/>
    <w:bookmarkStart w:name="z20" w:id="19"/>
    <w:p>
      <w:pPr>
        <w:spacing w:after="0"/>
        <w:ind w:left="0"/>
        <w:jc w:val="both"/>
      </w:pPr>
      <w:r>
        <w:rPr>
          <w:rFonts w:ascii="Times New Roman"/>
          <w:b w:val="false"/>
          <w:i w:val="false"/>
          <w:color w:val="000000"/>
          <w:sz w:val="28"/>
        </w:rPr>
        <w:t xml:space="preserve">
      15. Тұрғын үйлерде ені 1,2 м бұрышы 1:20 пандустар қарастырылуы тиіс. </w:t>
      </w:r>
    </w:p>
    <w:bookmarkEnd w:id="19"/>
    <w:bookmarkStart w:name="z21" w:id="20"/>
    <w:p>
      <w:pPr>
        <w:spacing w:after="0"/>
        <w:ind w:left="0"/>
        <w:jc w:val="both"/>
      </w:pPr>
      <w:r>
        <w:rPr>
          <w:rFonts w:ascii="Times New Roman"/>
          <w:b w:val="false"/>
          <w:i w:val="false"/>
          <w:color w:val="000000"/>
          <w:sz w:val="28"/>
        </w:rPr>
        <w:t xml:space="preserve">
      16. Тұрғын үйлерде тұрмыстық-шаруашылық, өртке қарсы және ыстық су, канализация мен суағыстары болуы тиіс. </w:t>
      </w:r>
    </w:p>
    <w:bookmarkEnd w:id="20"/>
    <w:bookmarkStart w:name="z22" w:id="21"/>
    <w:p>
      <w:pPr>
        <w:spacing w:after="0"/>
        <w:ind w:left="0"/>
        <w:jc w:val="both"/>
      </w:pPr>
      <w:r>
        <w:rPr>
          <w:rFonts w:ascii="Times New Roman"/>
          <w:b w:val="false"/>
          <w:i w:val="false"/>
          <w:color w:val="000000"/>
          <w:sz w:val="28"/>
        </w:rPr>
        <w:t xml:space="preserve">
      17. Инсоляцияны қамтамасыз ету мақсатында биік тұрғын үйлердің ара қашықтығы 20 м кем болмауы тиіс. </w:t>
      </w:r>
    </w:p>
    <w:bookmarkEnd w:id="21"/>
    <w:bookmarkStart w:name="z23" w:id="22"/>
    <w:p>
      <w:pPr>
        <w:spacing w:after="0"/>
        <w:ind w:left="0"/>
        <w:jc w:val="both"/>
      </w:pPr>
      <w:r>
        <w:rPr>
          <w:rFonts w:ascii="Times New Roman"/>
          <w:b w:val="false"/>
          <w:i w:val="false"/>
          <w:color w:val="000000"/>
          <w:sz w:val="28"/>
        </w:rPr>
        <w:t xml:space="preserve">
      18. IV климаттық ауданда ғимараттар жақсы желдетумен қамтылуы тиіс. </w:t>
      </w:r>
    </w:p>
    <w:bookmarkEnd w:id="22"/>
    <w:bookmarkStart w:name="z24" w:id="23"/>
    <w:p>
      <w:pPr>
        <w:spacing w:after="0"/>
        <w:ind w:left="0"/>
        <w:jc w:val="both"/>
      </w:pPr>
      <w:r>
        <w:rPr>
          <w:rFonts w:ascii="Times New Roman"/>
          <w:b w:val="false"/>
          <w:i w:val="false"/>
          <w:color w:val="000000"/>
          <w:sz w:val="28"/>
        </w:rPr>
        <w:t xml:space="preserve">
      19. Бес қабаттан жоғары тұрғын үйлерде лифттер қарастырылуы тиіс </w:t>
      </w:r>
      <w:r>
        <w:rPr>
          <w:rFonts w:ascii="Times New Roman"/>
          <w:b/>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20. Тұрғын үйлерде қоқыс құбырлары болуы тиіс, оларды жоғары қабаттың еденінен жердің жобалау белгісінен 11,2 м. </w:t>
      </w:r>
    </w:p>
    <w:bookmarkEnd w:id="24"/>
    <w:bookmarkStart w:name="z26" w:id="25"/>
    <w:p>
      <w:pPr>
        <w:spacing w:after="0"/>
        <w:ind w:left="0"/>
        <w:jc w:val="both"/>
      </w:pPr>
      <w:r>
        <w:rPr>
          <w:rFonts w:ascii="Times New Roman"/>
          <w:b w:val="false"/>
          <w:i w:val="false"/>
          <w:color w:val="000000"/>
          <w:sz w:val="28"/>
        </w:rPr>
        <w:t xml:space="preserve">
      21. Саты марштары мен алаңдары ұстағыштары және қоршалған болуы тиіс, ал қарттар мен мүгедектерге арналған үйлерде - қосымша қабырғалық ұстағыштар қарастырылады. </w:t>
      </w:r>
    </w:p>
    <w:bookmarkEnd w:id="25"/>
    <w:bookmarkStart w:name="z27" w:id="26"/>
    <w:p>
      <w:pPr>
        <w:spacing w:after="0"/>
        <w:ind w:left="0"/>
        <w:jc w:val="both"/>
      </w:pPr>
      <w:r>
        <w:rPr>
          <w:rFonts w:ascii="Times New Roman"/>
          <w:b w:val="false"/>
          <w:i w:val="false"/>
          <w:color w:val="000000"/>
          <w:sz w:val="28"/>
        </w:rPr>
        <w:t xml:space="preserve">
      22. Басқыш алаңдары мен лифт холлдары кез келген мақсаттағы басқа жайлардан бөлек, қабатаралық коридорлардан жапқыштары бар есіктермен бөлектенуі тиіс, бөлмелердің қабырғалары шуды өткізбейтін болса лифт шахтыларын тұрғын бөлмелерге жақын орналастыруға болады. </w:t>
      </w:r>
    </w:p>
    <w:bookmarkEnd w:id="26"/>
    <w:bookmarkStart w:name="z28" w:id="27"/>
    <w:p>
      <w:pPr>
        <w:spacing w:after="0"/>
        <w:ind w:left="0"/>
        <w:jc w:val="both"/>
      </w:pPr>
      <w:r>
        <w:rPr>
          <w:rFonts w:ascii="Times New Roman"/>
          <w:b w:val="false"/>
          <w:i w:val="false"/>
          <w:color w:val="000000"/>
          <w:sz w:val="28"/>
        </w:rPr>
        <w:t xml:space="preserve">
      23. Кірешекке кіретін жердің және басқыш алаңның едендері сырғанақ емес, парапетсіз су өтпейтін, қышқылға төзімді Қазақстан Республикасында қолдануға рұқсат етілген материалдармен қапталуы тиіс. </w:t>
      </w:r>
    </w:p>
    <w:bookmarkEnd w:id="27"/>
    <w:bookmarkStart w:name="z29" w:id="28"/>
    <w:p>
      <w:pPr>
        <w:spacing w:after="0"/>
        <w:ind w:left="0"/>
        <w:jc w:val="both"/>
      </w:pPr>
      <w:r>
        <w:rPr>
          <w:rFonts w:ascii="Times New Roman"/>
          <w:b w:val="false"/>
          <w:i w:val="false"/>
          <w:color w:val="000000"/>
          <w:sz w:val="28"/>
        </w:rPr>
        <w:t xml:space="preserve">
      24. Қоғамдық мақсаттағы жайлардың немесе тұрғын бөліктің тұрғын жерден өтетін инженерлік коммуникациялар (темір трубалардан жасалған су мен жылыту құбырларынан басқа), бір пәтердің көлемінде орналасқан жайларды қоспағанда, дербес өртке қарсы қоршаулары бар шахталарда жүргізілуі тиіс. </w:t>
      </w:r>
    </w:p>
    <w:bookmarkEnd w:id="28"/>
    <w:bookmarkStart w:name="z30" w:id="29"/>
    <w:p>
      <w:pPr>
        <w:spacing w:after="0"/>
        <w:ind w:left="0"/>
        <w:jc w:val="both"/>
      </w:pPr>
      <w:r>
        <w:rPr>
          <w:rFonts w:ascii="Times New Roman"/>
          <w:b w:val="false"/>
          <w:i w:val="false"/>
          <w:color w:val="000000"/>
          <w:sz w:val="28"/>
        </w:rPr>
        <w:t xml:space="preserve">
      25. Пәтердің немесе жатақхана бөлмесінің есігінен ең жақын қоқыс жинағышқа дейінгі ара қашықтық 25 м кем болмауы тиіс. </w:t>
      </w:r>
    </w:p>
    <w:bookmarkEnd w:id="29"/>
    <w:bookmarkStart w:name="z31" w:id="30"/>
    <w:p>
      <w:pPr>
        <w:spacing w:after="0"/>
        <w:ind w:left="0"/>
        <w:jc w:val="both"/>
      </w:pPr>
      <w:r>
        <w:rPr>
          <w:rFonts w:ascii="Times New Roman"/>
          <w:b w:val="false"/>
          <w:i w:val="false"/>
          <w:color w:val="000000"/>
          <w:sz w:val="28"/>
        </w:rPr>
        <w:t xml:space="preserve">
      26.  Қоқыс құбырының бағаны ауа өткізбейтін, құрылыс түзілістерінен дыбыс жібермейтін болуы және тұрғын жайларға іргелес болмауы тиіс. </w:t>
      </w:r>
    </w:p>
    <w:bookmarkEnd w:id="30"/>
    <w:bookmarkStart w:name="z32" w:id="31"/>
    <w:p>
      <w:pPr>
        <w:spacing w:after="0"/>
        <w:ind w:left="0"/>
        <w:jc w:val="both"/>
      </w:pPr>
      <w:r>
        <w:rPr>
          <w:rFonts w:ascii="Times New Roman"/>
          <w:b w:val="false"/>
          <w:i w:val="false"/>
          <w:color w:val="000000"/>
          <w:sz w:val="28"/>
        </w:rPr>
        <w:t xml:space="preserve">
      27. Қоқысжинағыш камера тікелей қоқыс құбыры бағанының астында орналасуы тиіс, оған ыстық және суық су жүргізілуі тиіс. Қоқысжинағыш камераның жарықта биіктігі 1,95 м кем болмауы тиіс. Қоқысжинағыш камераның ішкі жағы жууға және дезинфекциялауға, контейнерді жууға, камера мен қоқыс түсіргішті жууға ыңғайлы болуы тиіс. Қоқысжинағыш камераның едендері канализациялық трапқа бұрышталып төселуі тиіс. </w:t>
      </w:r>
    </w:p>
    <w:bookmarkEnd w:id="31"/>
    <w:bookmarkStart w:name="z33" w:id="32"/>
    <w:p>
      <w:pPr>
        <w:spacing w:after="0"/>
        <w:ind w:left="0"/>
        <w:jc w:val="both"/>
      </w:pPr>
      <w:r>
        <w:rPr>
          <w:rFonts w:ascii="Times New Roman"/>
          <w:b w:val="false"/>
          <w:i w:val="false"/>
          <w:color w:val="000000"/>
          <w:sz w:val="28"/>
        </w:rPr>
        <w:t xml:space="preserve">
      28. Қоқысжинағыш камера сыртқа ашылатын есігі бар дербес үйге кіретін есіктен тұтас қабырғамен оқшауланған кіре беріс болуы тиіс. </w:t>
      </w:r>
    </w:p>
    <w:bookmarkEnd w:id="32"/>
    <w:bookmarkStart w:name="z34" w:id="33"/>
    <w:p>
      <w:pPr>
        <w:spacing w:after="0"/>
        <w:ind w:left="0"/>
        <w:jc w:val="both"/>
      </w:pPr>
      <w:r>
        <w:rPr>
          <w:rFonts w:ascii="Times New Roman"/>
          <w:b w:val="false"/>
          <w:i w:val="false"/>
          <w:color w:val="000000"/>
          <w:sz w:val="28"/>
        </w:rPr>
        <w:t xml:space="preserve">
      29. Қоқысжинағыш камерасынан толған контейнерлерді арнайы автокөліктің бункеріне ролик ретінде салудың тасымалдануын  механизациялауды қарастырылуы тиіс; роликтары бар алаңдар, қармағыш кронштейндері бар элетроталдар. </w:t>
      </w:r>
    </w:p>
    <w:bookmarkEnd w:id="33"/>
    <w:bookmarkStart w:name="z35" w:id="34"/>
    <w:p>
      <w:pPr>
        <w:spacing w:after="0"/>
        <w:ind w:left="0"/>
        <w:jc w:val="both"/>
      </w:pPr>
      <w:r>
        <w:rPr>
          <w:rFonts w:ascii="Times New Roman"/>
          <w:b w:val="false"/>
          <w:i w:val="false"/>
          <w:color w:val="000000"/>
          <w:sz w:val="28"/>
        </w:rPr>
        <w:t xml:space="preserve">
      30. Қоқысжинағыш камераның едендері ішкі алаңның тегіс бетінде болуы тиіс. Еден деңгейінде тұрғын үйдің су құбырына қосылған ағынсулардың қабылдағышы орналасуы тиіс. </w:t>
      </w:r>
    </w:p>
    <w:bookmarkEnd w:id="34"/>
    <w:bookmarkStart w:name="z36" w:id="35"/>
    <w:p>
      <w:pPr>
        <w:spacing w:after="0"/>
        <w:ind w:left="0"/>
        <w:jc w:val="both"/>
      </w:pPr>
      <w:r>
        <w:rPr>
          <w:rFonts w:ascii="Times New Roman"/>
          <w:b w:val="false"/>
          <w:i w:val="false"/>
          <w:color w:val="000000"/>
          <w:sz w:val="28"/>
        </w:rPr>
        <w:t xml:space="preserve">
      31. Басқыш алаңдарында орналасқан қоқыс құбырларының  клапандарының қақпақтары резеңке прокладкасы бар тығынмен жабылуы тиіс. </w:t>
      </w:r>
    </w:p>
    <w:bookmarkEnd w:id="35"/>
    <w:bookmarkStart w:name="z37" w:id="36"/>
    <w:p>
      <w:pPr>
        <w:spacing w:after="0"/>
        <w:ind w:left="0"/>
        <w:jc w:val="both"/>
      </w:pPr>
      <w:r>
        <w:rPr>
          <w:rFonts w:ascii="Times New Roman"/>
          <w:b w:val="false"/>
          <w:i w:val="false"/>
          <w:color w:val="000000"/>
          <w:sz w:val="28"/>
        </w:rPr>
        <w:t xml:space="preserve">
      32. Қоқыс құбыры оны тазалауға, дезинфекция, дезинсекция және дератизацияны жүргізуге мүмкіндігін қамтамасыз ететін құрылғылармен жабдықталуы тиіс. </w:t>
      </w:r>
    </w:p>
    <w:bookmarkEnd w:id="36"/>
    <w:bookmarkStart w:name="z38" w:id="37"/>
    <w:p>
      <w:pPr>
        <w:spacing w:after="0"/>
        <w:ind w:left="0"/>
        <w:jc w:val="left"/>
      </w:pPr>
      <w:r>
        <w:rPr>
          <w:rFonts w:ascii="Times New Roman"/>
          <w:b/>
          <w:i w:val="false"/>
          <w:color w:val="000000"/>
        </w:rPr>
        <w:t xml:space="preserve"> 
  4. Жылу және желдету жүйелеріне қойылатын санитарлық-эпидемиологиялық талаптар </w:t>
      </w:r>
    </w:p>
    <w:bookmarkEnd w:id="37"/>
    <w:p>
      <w:pPr>
        <w:spacing w:after="0"/>
        <w:ind w:left="0"/>
        <w:jc w:val="both"/>
      </w:pPr>
      <w:r>
        <w:rPr>
          <w:rFonts w:ascii="Times New Roman"/>
          <w:b w:val="false"/>
          <w:i w:val="false"/>
          <w:color w:val="000000"/>
          <w:sz w:val="28"/>
        </w:rPr>
        <w:t xml:space="preserve">      33. Жылу және желдету жүйелері тұрғын үй жайлары ауасының және ауа алмасу жиілігінің осы санитарлық ережелер қосымшасына сәйкес есеп көрсеткіштерін қамтамасыз етуі тиіс. </w:t>
      </w:r>
    </w:p>
    <w:bookmarkStart w:name="z39" w:id="38"/>
    <w:p>
      <w:pPr>
        <w:spacing w:after="0"/>
        <w:ind w:left="0"/>
        <w:jc w:val="both"/>
      </w:pPr>
      <w:r>
        <w:rPr>
          <w:rFonts w:ascii="Times New Roman"/>
          <w:b w:val="false"/>
          <w:i w:val="false"/>
          <w:color w:val="000000"/>
          <w:sz w:val="28"/>
        </w:rPr>
        <w:t xml:space="preserve">
      34. Жылу радиаторлары тазалағанға ыңғайлы болуы тиіс. Су жылыту жүйесі жағдайында екі түтік жүйесіндегі радиаторларының үстіңгі бетінің температурасы 85 градус Цельсиядан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бір түтіктік жүйедегілер үшін - жоғарғы қабаттар үшін - 100-105  </w:t>
      </w:r>
      <w:r>
        <w:rPr>
          <w:rFonts w:ascii="Times New Roman"/>
          <w:b w:val="false"/>
          <w:i w:val="false"/>
          <w:color w:val="000000"/>
          <w:vertAlign w:val="superscript"/>
        </w:rPr>
        <w:t xml:space="preserve">0 </w:t>
      </w:r>
      <w:r>
        <w:rPr>
          <w:rFonts w:ascii="Times New Roman"/>
          <w:b w:val="false"/>
          <w:i w:val="false"/>
          <w:color w:val="000000"/>
          <w:sz w:val="28"/>
        </w:rPr>
        <w:t xml:space="preserve">С аспауы тиіс. </w:t>
      </w:r>
    </w:p>
    <w:bookmarkEnd w:id="38"/>
    <w:bookmarkStart w:name="z40" w:id="39"/>
    <w:p>
      <w:pPr>
        <w:spacing w:after="0"/>
        <w:ind w:left="0"/>
        <w:jc w:val="both"/>
      </w:pPr>
      <w:r>
        <w:rPr>
          <w:rFonts w:ascii="Times New Roman"/>
          <w:b w:val="false"/>
          <w:i w:val="false"/>
          <w:color w:val="000000"/>
          <w:sz w:val="28"/>
        </w:rPr>
        <w:t xml:space="preserve">
      35. Нормаланған ауа соруы бар үй-жайлар үшін жоғалған ауаның орны сол пәтердің басқа бөлмелерінен (ас бөлмесі мен санитарлық тораптарды қоспағанда) және сырттан келетін ауаның есебінен толтырылу жүйесі қарастырылуы тиіс. </w:t>
      </w:r>
    </w:p>
    <w:bookmarkEnd w:id="39"/>
    <w:bookmarkStart w:name="z56" w:id="40"/>
    <w:p>
      <w:pPr>
        <w:spacing w:after="0"/>
        <w:ind w:left="0"/>
        <w:jc w:val="both"/>
      </w:pPr>
      <w:r>
        <w:rPr>
          <w:rFonts w:ascii="Times New Roman"/>
          <w:b w:val="false"/>
          <w:i w:val="false"/>
          <w:color w:val="000000"/>
          <w:sz w:val="28"/>
        </w:rPr>
        <w:t xml:space="preserve">
      36. Үй-жайлар терезе көзі, терезе және өзге құрылғылар арқылы желдету каналдары арқылы желдетілумен қамтамасыз етілуі тиіс. </w:t>
      </w:r>
    </w:p>
    <w:bookmarkEnd w:id="40"/>
    <w:bookmarkStart w:name="z84" w:id="41"/>
    <w:p>
      <w:pPr>
        <w:spacing w:after="0"/>
        <w:ind w:left="0"/>
        <w:jc w:val="both"/>
      </w:pPr>
      <w:r>
        <w:rPr>
          <w:rFonts w:ascii="Times New Roman"/>
          <w:b w:val="false"/>
          <w:i w:val="false"/>
          <w:color w:val="000000"/>
          <w:sz w:val="28"/>
        </w:rPr>
        <w:t xml:space="preserve">
      37. Тура, бұрыштық және тік желдетуге жол беріледі. Секциялық үйлерде біржақты орналасқан бір және екі бөлмелі пәтерлер үшін басқыш алаңы немесе өзге желдетілетін пәтерден тыс жайлар арқылы желдетуге жол беріледі. Сонымен қатар мұндай пәтерлер бір қабатта екеуден артық болмауы тиіс. Коридорлық типтегі үйлерде бір және екі бөлмелі пәтерлері үшін ұзындығы 24 м артық емес табиғи жарықтандырылған және тура немесе бұрыштық желдетуі бар ортақ коридорлардан желдетілуіне жол беріледі. </w:t>
      </w:r>
    </w:p>
    <w:bookmarkEnd w:id="41"/>
    <w:bookmarkStart w:name="z41" w:id="42"/>
    <w:p>
      <w:pPr>
        <w:spacing w:after="0"/>
        <w:ind w:left="0"/>
        <w:jc w:val="both"/>
      </w:pPr>
      <w:r>
        <w:rPr>
          <w:rFonts w:ascii="Times New Roman"/>
          <w:b w:val="false"/>
          <w:i w:val="false"/>
          <w:color w:val="000000"/>
          <w:sz w:val="28"/>
        </w:rPr>
        <w:t xml:space="preserve">
      38. Басқыш алаңның желдетілуі әр қабатта ашылатын 1,2 м </w:t>
      </w:r>
      <w:r>
        <w:rPr>
          <w:rFonts w:ascii="Times New Roman"/>
          <w:b w:val="false"/>
          <w:i w:val="false"/>
          <w:color w:val="000000"/>
          <w:vertAlign w:val="superscript"/>
        </w:rPr>
        <w:t xml:space="preserve">2 </w:t>
      </w:r>
      <w:r>
        <w:rPr>
          <w:rFonts w:ascii="Times New Roman"/>
          <w:b w:val="false"/>
          <w:i w:val="false"/>
          <w:color w:val="000000"/>
          <w:sz w:val="28"/>
        </w:rPr>
        <w:t xml:space="preserve">      әйнектелген өтпелер арқылы қамтамасыз етілуі тиіс. </w:t>
      </w:r>
    </w:p>
    <w:bookmarkEnd w:id="42"/>
    <w:bookmarkStart w:name="z42" w:id="43"/>
    <w:p>
      <w:pPr>
        <w:spacing w:after="0"/>
        <w:ind w:left="0"/>
        <w:jc w:val="both"/>
      </w:pPr>
      <w:r>
        <w:rPr>
          <w:rFonts w:ascii="Times New Roman"/>
          <w:b w:val="false"/>
          <w:i w:val="false"/>
          <w:color w:val="000000"/>
          <w:sz w:val="28"/>
        </w:rPr>
        <w:t xml:space="preserve">
      39. Желдету жүйесі бір пәтерден екінші пәтерге ауаның ауысуына жол берілмейтіндей қарастырылуы тиіс. </w:t>
      </w:r>
    </w:p>
    <w:bookmarkEnd w:id="43"/>
    <w:bookmarkStart w:name="z43" w:id="44"/>
    <w:p>
      <w:pPr>
        <w:spacing w:after="0"/>
        <w:ind w:left="0"/>
        <w:jc w:val="both"/>
      </w:pPr>
      <w:r>
        <w:rPr>
          <w:rFonts w:ascii="Times New Roman"/>
          <w:b w:val="false"/>
          <w:i w:val="false"/>
          <w:color w:val="000000"/>
          <w:sz w:val="28"/>
        </w:rPr>
        <w:t xml:space="preserve">
      40. Тұрғын үйлер мен жатақханалардың бөлмелерінің сору желдетілуі ас бөлмесі мен ванна, кептіру шкафтарының сору арналары арқылы өтуі қарастырылуы тиіс, олар бөлек орналасқан және олардың қосылуына жол берілмеуі тиіс. </w:t>
      </w:r>
    </w:p>
    <w:bookmarkEnd w:id="44"/>
    <w:bookmarkStart w:name="z44" w:id="45"/>
    <w:p>
      <w:pPr>
        <w:spacing w:after="0"/>
        <w:ind w:left="0"/>
        <w:jc w:val="both"/>
      </w:pPr>
      <w:r>
        <w:rPr>
          <w:rFonts w:ascii="Times New Roman"/>
          <w:b w:val="false"/>
          <w:i w:val="false"/>
          <w:color w:val="000000"/>
          <w:sz w:val="28"/>
        </w:rPr>
        <w:t xml:space="preserve">
      41. Бір пәтер шегіндегі ас бөлмесі, санитарлық тораптардың, ванна және киім ілетін бөлмелердің жергілікті желдету арналарын, қызмет көрсететін үй-жайлардан 2 м кем емес жоғары бір деңгейдегі құранды арнаға қосылумен құранды желдету арнасына біріктіруге жол беріледі. </w:t>
      </w:r>
    </w:p>
    <w:bookmarkEnd w:id="45"/>
    <w:bookmarkStart w:name="z45" w:id="46"/>
    <w:p>
      <w:pPr>
        <w:spacing w:after="0"/>
        <w:ind w:left="0"/>
        <w:jc w:val="both"/>
      </w:pPr>
      <w:r>
        <w:rPr>
          <w:rFonts w:ascii="Times New Roman"/>
          <w:b w:val="false"/>
          <w:i w:val="false"/>
          <w:color w:val="000000"/>
          <w:sz w:val="28"/>
        </w:rPr>
        <w:t xml:space="preserve">
      42. Тұрғын үйлердің ішіне жалғастырылып салынған қоғамдық мақсаттағы жайларда желдету мен жылыту жүйелері қарастырылуы тиіс. </w:t>
      </w:r>
    </w:p>
    <w:bookmarkEnd w:id="46"/>
    <w:bookmarkStart w:name="z46" w:id="47"/>
    <w:p>
      <w:pPr>
        <w:spacing w:after="0"/>
        <w:ind w:left="0"/>
        <w:jc w:val="both"/>
      </w:pPr>
      <w:r>
        <w:rPr>
          <w:rFonts w:ascii="Times New Roman"/>
          <w:b w:val="false"/>
          <w:i w:val="false"/>
          <w:color w:val="000000"/>
          <w:sz w:val="28"/>
        </w:rPr>
        <w:t xml:space="preserve">
      43. Жанасып салынған объектілердің желдету және жылыту жүйелері автономды болуы тиіс. Бір пәтердің аумағындағы орналасқан жайлардың өртжарылу қаупі бар заттар және нормаланатын мәндерден аспайтын зиянды заттар жоқ болса, сору желдетуді тұрғын үйдің жалпы сору желдетуіне қосуға жол беріледі. </w:t>
      </w:r>
    </w:p>
    <w:bookmarkEnd w:id="47"/>
    <w:bookmarkStart w:name="z47" w:id="48"/>
    <w:p>
      <w:pPr>
        <w:spacing w:after="0"/>
        <w:ind w:left="0"/>
        <w:jc w:val="both"/>
      </w:pPr>
      <w:r>
        <w:rPr>
          <w:rFonts w:ascii="Times New Roman"/>
          <w:b w:val="false"/>
          <w:i w:val="false"/>
          <w:color w:val="000000"/>
          <w:sz w:val="28"/>
        </w:rPr>
        <w:t xml:space="preserve">
      44. Жылы шатыр астысы бар үйлердегі шатыр астындағы ауа үйдің әр секциясына соңғы қабаттың биіктігі 4,5 м кем емес бір сору шахтадан кетуі қарастырылуы тиіс. </w:t>
      </w:r>
    </w:p>
    <w:bookmarkEnd w:id="48"/>
    <w:bookmarkStart w:name="z48" w:id="49"/>
    <w:p>
      <w:pPr>
        <w:spacing w:after="0"/>
        <w:ind w:left="0"/>
        <w:jc w:val="both"/>
      </w:pPr>
      <w:r>
        <w:rPr>
          <w:rFonts w:ascii="Times New Roman"/>
          <w:b w:val="false"/>
          <w:i w:val="false"/>
          <w:color w:val="000000"/>
          <w:sz w:val="28"/>
        </w:rPr>
        <w:t xml:space="preserve">
      45. Температурасы 40 </w:t>
      </w:r>
      <w:r>
        <w:rPr>
          <w:rFonts w:ascii="Times New Roman"/>
          <w:b w:val="false"/>
          <w:i w:val="false"/>
          <w:color w:val="000000"/>
          <w:vertAlign w:val="superscript"/>
        </w:rPr>
        <w:t>о</w:t>
      </w:r>
      <w:r>
        <w:rPr>
          <w:rFonts w:ascii="Times New Roman"/>
          <w:b w:val="false"/>
          <w:i w:val="false"/>
          <w:color w:val="000000"/>
          <w:sz w:val="28"/>
        </w:rPr>
        <w:t xml:space="preserve">С ден төмен климаттық ауданда 3 қабатты және одан жоғары тұрғын үйлерді сыртқы ауаны жылытатын кіретін желдетумен қамтамасыз етуге жол беріледі. </w:t>
      </w:r>
    </w:p>
    <w:bookmarkEnd w:id="49"/>
    <w:bookmarkStart w:name="z49" w:id="50"/>
    <w:p>
      <w:pPr>
        <w:spacing w:after="0"/>
        <w:ind w:left="0"/>
        <w:jc w:val="both"/>
      </w:pPr>
      <w:r>
        <w:rPr>
          <w:rFonts w:ascii="Times New Roman"/>
          <w:b w:val="false"/>
          <w:i w:val="false"/>
          <w:color w:val="000000"/>
          <w:sz w:val="28"/>
        </w:rPr>
        <w:t xml:space="preserve">
      46. Әрпәтерлік газ отынындағы сужылытқыштарды (соның ішінде азметражды жылыту қазандары) бес қабатты, қоса алғанда, үйлерде, сүйекті отындағыларды - екі қабат үйлерде орнатуға жол беріледі (цокольды қабатты ескермегенде). </w:t>
      </w:r>
    </w:p>
    <w:bookmarkEnd w:id="50"/>
    <w:bookmarkStart w:name="z50" w:id="51"/>
    <w:p>
      <w:pPr>
        <w:spacing w:after="0"/>
        <w:ind w:left="0"/>
        <w:jc w:val="both"/>
      </w:pPr>
      <w:r>
        <w:rPr>
          <w:rFonts w:ascii="Times New Roman"/>
          <w:b w:val="false"/>
          <w:i w:val="false"/>
          <w:color w:val="000000"/>
          <w:sz w:val="28"/>
        </w:rPr>
        <w:t xml:space="preserve">
      47. Сүейкті отындағы әрпәтерлік жылу генераторлары ас бөлмесінде немесе жеке бөлмелерде орнатылуы тиіс. Бір-екі пәтерлік үйлерде жылу генераторы орналасқан жайға пәтердің қосалқы жайынан кіруге жол беріледі. </w:t>
      </w:r>
    </w:p>
    <w:bookmarkEnd w:id="51"/>
    <w:bookmarkStart w:name="z51" w:id="52"/>
    <w:p>
      <w:pPr>
        <w:spacing w:after="0"/>
        <w:ind w:left="0"/>
        <w:jc w:val="both"/>
      </w:pPr>
      <w:r>
        <w:rPr>
          <w:rFonts w:ascii="Times New Roman"/>
          <w:b w:val="false"/>
          <w:i w:val="false"/>
          <w:color w:val="000000"/>
          <w:sz w:val="28"/>
        </w:rPr>
        <w:t xml:space="preserve">
      48. Сүйекті отындағы қайнататын және жағатын пештерді биіктігі екі қабаттан аспайтын үйлерде, жатақханаларда орнатуға жол беріледі. </w:t>
      </w:r>
    </w:p>
    <w:bookmarkEnd w:id="52"/>
    <w:bookmarkStart w:name="z52" w:id="53"/>
    <w:p>
      <w:pPr>
        <w:spacing w:after="0"/>
        <w:ind w:left="0"/>
        <w:jc w:val="left"/>
      </w:pPr>
      <w:r>
        <w:rPr>
          <w:rFonts w:ascii="Times New Roman"/>
          <w:b/>
          <w:i w:val="false"/>
          <w:color w:val="000000"/>
        </w:rPr>
        <w:t xml:space="preserve"> 
  5. Табиғи жарықтандыруға қойылатын санитарлы-эпидемиологиялық талаптар </w:t>
      </w:r>
    </w:p>
    <w:bookmarkEnd w:id="53"/>
    <w:p>
      <w:pPr>
        <w:spacing w:after="0"/>
        <w:ind w:left="0"/>
        <w:jc w:val="both"/>
      </w:pPr>
      <w:r>
        <w:rPr>
          <w:rFonts w:ascii="Times New Roman"/>
          <w:b w:val="false"/>
          <w:i w:val="false"/>
          <w:color w:val="000000"/>
          <w:sz w:val="28"/>
        </w:rPr>
        <w:t xml:space="preserve">      49. Коридорлық типтегі тұрғын үйлердің үй-жайлары, ас бөлмелері, тұрғын үйлердің қоғамдық мақсаттағы жайлары табиғи жарықтандырылуы тиіс. </w:t>
      </w:r>
    </w:p>
    <w:bookmarkStart w:name="z53" w:id="54"/>
    <w:p>
      <w:pPr>
        <w:spacing w:after="0"/>
        <w:ind w:left="0"/>
        <w:jc w:val="both"/>
      </w:pPr>
      <w:r>
        <w:rPr>
          <w:rFonts w:ascii="Times New Roman"/>
          <w:b w:val="false"/>
          <w:i w:val="false"/>
          <w:color w:val="000000"/>
          <w:sz w:val="28"/>
        </w:rPr>
        <w:t xml:space="preserve">
      50. Табиғи жарықтанудың коэффициенті бөлменің ортасында 0,5% кем болмауы тиіс. </w:t>
      </w:r>
    </w:p>
    <w:bookmarkEnd w:id="54"/>
    <w:bookmarkStart w:name="z54" w:id="55"/>
    <w:p>
      <w:pPr>
        <w:spacing w:after="0"/>
        <w:ind w:left="0"/>
        <w:jc w:val="both"/>
      </w:pPr>
      <w:r>
        <w:rPr>
          <w:rFonts w:ascii="Times New Roman"/>
          <w:b w:val="false"/>
          <w:i w:val="false"/>
          <w:color w:val="000000"/>
          <w:sz w:val="28"/>
        </w:rPr>
        <w:t>
      51. Инсоляция ұзақтығы көктем-күзгі кезеңдерде тұрғын бөлмелерінде 1-3 бөлмелі пәтерлерде кем дегенде бір бөлмеде және 4-5 бөлмелі пәтерлерде кем дегенде екі бөлмеде орталық аймақта (солтүстік кеңдігінің 58-48</w:t>
      </w:r>
      <w:r>
        <w:rPr>
          <w:rFonts w:ascii="Times New Roman"/>
          <w:b w:val="false"/>
          <w:i w:val="false"/>
          <w:color w:val="000000"/>
          <w:vertAlign w:val="superscript"/>
        </w:rPr>
        <w:t>о</w:t>
      </w:r>
      <w:r>
        <w:rPr>
          <w:rFonts w:ascii="Times New Roman"/>
          <w:b w:val="false"/>
          <w:i w:val="false"/>
          <w:color w:val="000000"/>
          <w:sz w:val="28"/>
        </w:rPr>
        <w:t>) - күніне кем дегенде 3 сағаттан; оңтүстік аймақта (солтүстік кеңдіктің 48</w:t>
      </w:r>
      <w:r>
        <w:rPr>
          <w:rFonts w:ascii="Times New Roman"/>
          <w:b w:val="false"/>
          <w:i w:val="false"/>
          <w:color w:val="000000"/>
          <w:vertAlign w:val="superscript"/>
        </w:rPr>
        <w:t>о</w:t>
      </w:r>
      <w:r>
        <w:rPr>
          <w:rFonts w:ascii="Times New Roman"/>
          <w:b w:val="false"/>
          <w:i w:val="false"/>
          <w:color w:val="000000"/>
          <w:sz w:val="28"/>
        </w:rPr>
        <w:t xml:space="preserve"> оңтүстікке қарай) - күніне кем дегенде 2 сағаттан болуы тиіс. Жатақханалардың 60% кем емес үй-жайлары инсоляциялануы тиіс. </w:t>
      </w:r>
    </w:p>
    <w:bookmarkEnd w:id="55"/>
    <w:bookmarkStart w:name="z55" w:id="56"/>
    <w:p>
      <w:pPr>
        <w:spacing w:after="0"/>
        <w:ind w:left="0"/>
        <w:jc w:val="both"/>
      </w:pPr>
      <w:r>
        <w:rPr>
          <w:rFonts w:ascii="Times New Roman"/>
          <w:b w:val="false"/>
          <w:i w:val="false"/>
          <w:color w:val="000000"/>
          <w:sz w:val="28"/>
        </w:rPr>
        <w:t xml:space="preserve">
      52. Үзінді режимді инсоляция кезінде инсоляцияның суммарлық ұзақтығы 0,5 сағатқа ұзартылуы тиіс. Меридиональды типтегі тұрғын үйлерде барлық тұрғын үй-жайларын біркелкі инсоляциялағанда және тұрғын құрылысын қайта құрастырғанда немесе аса күрделі қалалық құрылыс жағдайында инсоляция ұзақтығының 0,5 сағатқа қысқартылуына жол беріледі. </w:t>
      </w:r>
    </w:p>
    <w:bookmarkEnd w:id="56"/>
    <w:bookmarkStart w:name="z57" w:id="57"/>
    <w:p>
      <w:pPr>
        <w:spacing w:after="0"/>
        <w:ind w:left="0"/>
        <w:jc w:val="both"/>
      </w:pPr>
      <w:r>
        <w:rPr>
          <w:rFonts w:ascii="Times New Roman"/>
          <w:b w:val="false"/>
          <w:i w:val="false"/>
          <w:color w:val="000000"/>
          <w:sz w:val="28"/>
        </w:rPr>
        <w:t xml:space="preserve">
      53. Пәтерлердің және жатақханалардың барлық тұрғын үй-жайларының және ас бөлмесінің жарық түсіру ауданының қатынасы осы жайлардың едендерінің ауданынан 1:5,5 аспауы тиіс. Ортақ коридорлардың ұзындығы сыртқы қабырғалардағы жарық ойықтары арқылы жарықтанған жағдайда бір жағында 24 м, ал екі жақтан-48 м аспауы тиіс. </w:t>
      </w:r>
    </w:p>
    <w:bookmarkEnd w:id="57"/>
    <w:bookmarkStart w:name="z58" w:id="58"/>
    <w:p>
      <w:pPr>
        <w:spacing w:after="0"/>
        <w:ind w:left="0"/>
        <w:jc w:val="both"/>
      </w:pPr>
      <w:r>
        <w:rPr>
          <w:rFonts w:ascii="Times New Roman"/>
          <w:b w:val="false"/>
          <w:i w:val="false"/>
          <w:color w:val="000000"/>
          <w:sz w:val="28"/>
        </w:rPr>
        <w:t xml:space="preserve">
      54. Өте ұзын коридорлар үшін жарық қалташалар арқылы қосымша табиғи жарықтандыру қарастырылуы тиіс. Екі жарық қалташасы арасы 24 м артық болмауы тиіс, ал жарық қалтасы мен жарық ойығының арасы 30 м артық болмауы тиіс. Жарық қалташасы қызметін атқаратын басқыш алаңының ені 1,2 м кем болмау тиіс. Жарық қалташасы қызметін атқаратын басқыш алаң арқылы оның екі жағында орналасқан 12 м дейінгі коридорларды жарықтандыруға жол беріледі. </w:t>
      </w:r>
    </w:p>
    <w:bookmarkEnd w:id="58"/>
    <w:bookmarkStart w:name="z59" w:id="59"/>
    <w:p>
      <w:pPr>
        <w:spacing w:after="0"/>
        <w:ind w:left="0"/>
        <w:jc w:val="left"/>
      </w:pPr>
      <w:r>
        <w:rPr>
          <w:rFonts w:ascii="Times New Roman"/>
          <w:b/>
          <w:i w:val="false"/>
          <w:color w:val="000000"/>
        </w:rPr>
        <w:t xml:space="preserve"> 
  6. Шу деңгейіне, дірілге, ультрадыбысқа және инфрадыбысқа, электрлік және электромагниттік алаңға және иондық сәулеленуге қойылатын санитарлық-эпидемиологиялық талаптар </w:t>
      </w:r>
    </w:p>
    <w:bookmarkEnd w:id="59"/>
    <w:p>
      <w:pPr>
        <w:spacing w:after="0"/>
        <w:ind w:left="0"/>
        <w:jc w:val="both"/>
      </w:pPr>
      <w:r>
        <w:rPr>
          <w:rFonts w:ascii="Times New Roman"/>
          <w:b w:val="false"/>
          <w:i w:val="false"/>
          <w:color w:val="000000"/>
          <w:sz w:val="28"/>
        </w:rPr>
        <w:t xml:space="preserve">      55. Тұрғын үйлердің жайларында шу және инфрадыбыс деңгейлері қауіпсіз болуы тиіс. </w:t>
      </w:r>
    </w:p>
    <w:bookmarkStart w:name="z60" w:id="60"/>
    <w:p>
      <w:pPr>
        <w:spacing w:after="0"/>
        <w:ind w:left="0"/>
        <w:jc w:val="both"/>
      </w:pPr>
      <w:r>
        <w:rPr>
          <w:rFonts w:ascii="Times New Roman"/>
          <w:b w:val="false"/>
          <w:i w:val="false"/>
          <w:color w:val="000000"/>
          <w:sz w:val="28"/>
        </w:rPr>
        <w:t xml:space="preserve">
      56. Тұрғын үй-жайларда түзетілген дірілжылдамдатқыш деңгейі 80 дециБелден (бұдан әрі - дБ), дірілжылдамдық - 72 дБ жоғары болмауы тиіс. Дірілдің рұқсат етілген деңгейіне енгізілген түзетулерді есептегенде үнемі діріл ноль, үнемі емес болса - минус 10 дБ және тәулік уақытын есептегенде - сағат 7-ден 23-ке дейін плюс 5, сағат 23-тен 7-ге дейін - ноль. </w:t>
      </w:r>
    </w:p>
    <w:bookmarkEnd w:id="60"/>
    <w:bookmarkStart w:name="z61" w:id="61"/>
    <w:p>
      <w:pPr>
        <w:spacing w:after="0"/>
        <w:ind w:left="0"/>
        <w:jc w:val="both"/>
      </w:pPr>
      <w:r>
        <w:rPr>
          <w:rFonts w:ascii="Times New Roman"/>
          <w:b w:val="false"/>
          <w:i w:val="false"/>
          <w:color w:val="000000"/>
          <w:sz w:val="28"/>
        </w:rPr>
        <w:t xml:space="preserve">
      57. Ауа ультрадыбысының берілген деңгейі ретінде децибелде үшінші октавалық белдеудегі 10; 12,5; 16; 20; 25; 31,5; 40; 50; 63; 80; 100; 160; 200; 250; 315 килоГерц ортагеометриялық жиіліктегі дыбыс қысымы есептелуі тиіс, контакты ультрадыбыстың берілген деңгейі ретінде дірілжылдамдықтың шыңдық мағынасы немесе оның децибелде октавалық белдеудегі 31,5; 63; 125; 250; 500; 1000; 2000; 4000; 8000 Герц (бұдан әрі - Гц) ортагеометриялық жиіліктегі логарифмдік деңгейі есептелуі тиіс. </w:t>
      </w:r>
    </w:p>
    <w:bookmarkEnd w:id="61"/>
    <w:bookmarkStart w:name="z62" w:id="62"/>
    <w:p>
      <w:pPr>
        <w:spacing w:after="0"/>
        <w:ind w:left="0"/>
        <w:jc w:val="both"/>
      </w:pPr>
      <w:r>
        <w:rPr>
          <w:rFonts w:ascii="Times New Roman"/>
          <w:b w:val="false"/>
          <w:i w:val="false"/>
          <w:color w:val="000000"/>
          <w:sz w:val="28"/>
        </w:rPr>
        <w:t xml:space="preserve">
      58. Қуаттылығы 100 Ватт және одан жоғары 300 мегаГерцтен жоғары жиілікті радиотехникалық объектілер тұрғын құрылысы аймағынан 300 м қашықтықта орналасуы тиіс. </w:t>
      </w:r>
    </w:p>
    <w:bookmarkEnd w:id="62"/>
    <w:bookmarkStart w:name="z63" w:id="63"/>
    <w:p>
      <w:pPr>
        <w:spacing w:after="0"/>
        <w:ind w:left="0"/>
        <w:jc w:val="both"/>
      </w:pPr>
      <w:r>
        <w:rPr>
          <w:rFonts w:ascii="Times New Roman"/>
          <w:b w:val="false"/>
          <w:i w:val="false"/>
          <w:color w:val="000000"/>
          <w:sz w:val="28"/>
        </w:rPr>
        <w:t xml:space="preserve">
      59. Тұрғын үй-жайларда 50 Гц өнеркәсіптік жиіліктегі электрлік жүйе кедергісі қабырғадан және терезеден 0,2 м қашықтықта және еденнен 0,5 - 1,8 м биіктікте 1 метрге 0,5 киловольттан (бұдан әрі - кВ/м) артпауы тиіс. </w:t>
      </w:r>
    </w:p>
    <w:bookmarkEnd w:id="63"/>
    <w:bookmarkStart w:name="z64" w:id="64"/>
    <w:p>
      <w:pPr>
        <w:spacing w:after="0"/>
        <w:ind w:left="0"/>
        <w:jc w:val="both"/>
      </w:pPr>
      <w:r>
        <w:rPr>
          <w:rFonts w:ascii="Times New Roman"/>
          <w:b w:val="false"/>
          <w:i w:val="false"/>
          <w:color w:val="000000"/>
          <w:sz w:val="28"/>
        </w:rPr>
        <w:t xml:space="preserve">
      60. Тұрғын үй-жайларда 50 Гц өнеркәсіптік жиіліктегі магнит жүйесінің индукциясы қабырғадан және терезеден 0,2 м қашықтықта және еденнен 0,5 - 1,5 м биіктікте 10 микроТеслден (одан әрі - мкТл) артпауы тиіс. </w:t>
      </w:r>
    </w:p>
    <w:bookmarkEnd w:id="64"/>
    <w:bookmarkStart w:name="z65" w:id="65"/>
    <w:p>
      <w:pPr>
        <w:spacing w:after="0"/>
        <w:ind w:left="0"/>
        <w:jc w:val="both"/>
      </w:pPr>
      <w:r>
        <w:rPr>
          <w:rFonts w:ascii="Times New Roman"/>
          <w:b w:val="false"/>
          <w:i w:val="false"/>
          <w:color w:val="000000"/>
          <w:sz w:val="28"/>
        </w:rPr>
        <w:t xml:space="preserve">
      61. Тұрғын орындарында 50 Гц өнеркәсіптік электрлік және магниттік жүйе тұрмыс техникасы және жергілікті жарықтандырғыш құралы сөндіріліп тұрғанда есептелінеді. </w:t>
      </w:r>
    </w:p>
    <w:bookmarkEnd w:id="65"/>
    <w:bookmarkStart w:name="z66" w:id="66"/>
    <w:p>
      <w:pPr>
        <w:spacing w:after="0"/>
        <w:ind w:left="0"/>
        <w:jc w:val="both"/>
      </w:pPr>
      <w:r>
        <w:rPr>
          <w:rFonts w:ascii="Times New Roman"/>
          <w:b w:val="false"/>
          <w:i w:val="false"/>
          <w:color w:val="000000"/>
          <w:sz w:val="28"/>
        </w:rPr>
        <w:t xml:space="preserve">
      62. Өнеркәсіптік электрлік өрістің кернеуі 50 Гц тұрғын орындарында ауа қабатынан айнымалы тоқты электрөтгізгіші үшін және басқа объектілердің 1 кВ/м жерден 1,8 биіктіктен аспауы тиіс. </w:t>
      </w:r>
    </w:p>
    <w:bookmarkEnd w:id="66"/>
    <w:bookmarkStart w:name="z67" w:id="67"/>
    <w:p>
      <w:pPr>
        <w:spacing w:after="0"/>
        <w:ind w:left="0"/>
        <w:jc w:val="both"/>
      </w:pPr>
      <w:r>
        <w:rPr>
          <w:rFonts w:ascii="Times New Roman"/>
          <w:b w:val="false"/>
          <w:i w:val="false"/>
          <w:color w:val="000000"/>
          <w:sz w:val="28"/>
        </w:rPr>
        <w:t xml:space="preserve">
      63. Үй ішінде гамма-сәулеленуінің әсерлі дозасының қуаты сол жердің табиғи фонының мағынасынан 0,2 мк 3в/сағаттан артпауы тиіс, жобаланған немесе қайта тұрғызылатын үйлер үшін бөлме ішіндегі ауада радонның ортажылдық эквиваленті тепе-теңдікті көлемді белсенділігі 100 кубтағы метрге Беккерельден және пайдалануға берілетін ғимараттарда 200 кубтағы метрге Беккерельден артпауы тиіс. </w:t>
      </w:r>
    </w:p>
    <w:bookmarkEnd w:id="67"/>
    <w:bookmarkStart w:name="z68" w:id="68"/>
    <w:p>
      <w:pPr>
        <w:spacing w:after="0"/>
        <w:ind w:left="0"/>
        <w:jc w:val="both"/>
      </w:pPr>
      <w:r>
        <w:rPr>
          <w:rFonts w:ascii="Times New Roman"/>
          <w:b w:val="false"/>
          <w:i w:val="false"/>
          <w:color w:val="000000"/>
          <w:sz w:val="28"/>
        </w:rPr>
        <w:t xml:space="preserve">
      64. Жаңадан тұрғызылатын үйлердің құрылыс материалдарында табиғи радионуклеоидтың үлесті әсерлі белсенділігі 370 килограмға Беккерельден артпауы тиіс. </w:t>
      </w:r>
    </w:p>
    <w:bookmarkEnd w:id="68"/>
    <w:bookmarkStart w:name="z69" w:id="69"/>
    <w:p>
      <w:pPr>
        <w:spacing w:after="0"/>
        <w:ind w:left="0"/>
        <w:jc w:val="left"/>
      </w:pPr>
      <w:r>
        <w:rPr>
          <w:rFonts w:ascii="Times New Roman"/>
          <w:b/>
          <w:i w:val="false"/>
          <w:color w:val="000000"/>
        </w:rPr>
        <w:t xml:space="preserve"> 
  7. Сумен қамтамасыз етуге және канализацияға қойылатын санитарлық-эпидемиологиялық талаптар </w:t>
      </w:r>
    </w:p>
    <w:bookmarkEnd w:id="69"/>
    <w:p>
      <w:pPr>
        <w:spacing w:after="0"/>
        <w:ind w:left="0"/>
        <w:jc w:val="both"/>
      </w:pPr>
      <w:r>
        <w:rPr>
          <w:rFonts w:ascii="Times New Roman"/>
          <w:b w:val="false"/>
          <w:i w:val="false"/>
          <w:color w:val="000000"/>
          <w:sz w:val="28"/>
        </w:rPr>
        <w:t>      65. Орталықтандырылған ыстық және орталықтандырылмаған сулардың қауіпсіз және Нормативтік құқықтық актілерді мемлекеттік тіркеу тізілімінде N 2999 тіркелген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Қазақстан Республикасы Денсаулық сақтау министрінің м.а. 2004 жылғы 28 маусымдағы </w:t>
      </w:r>
      <w:r>
        <w:rPr>
          <w:rFonts w:ascii="Times New Roman"/>
          <w:b w:val="false"/>
          <w:i w:val="false"/>
          <w:color w:val="000000"/>
          <w:sz w:val="28"/>
        </w:rPr>
        <w:t>N 506 бұйрығының</w:t>
      </w:r>
      <w:r>
        <w:rPr>
          <w:rFonts w:ascii="Times New Roman"/>
          <w:b w:val="false"/>
          <w:i w:val="false"/>
          <w:color w:val="000000"/>
          <w:sz w:val="28"/>
        </w:rPr>
        <w:t xml:space="preserve"> талаптарына сәйкес болуы тиіс. </w:t>
      </w:r>
    </w:p>
    <w:bookmarkStart w:name="z70" w:id="70"/>
    <w:p>
      <w:pPr>
        <w:spacing w:after="0"/>
        <w:ind w:left="0"/>
        <w:jc w:val="both"/>
      </w:pPr>
      <w:r>
        <w:rPr>
          <w:rFonts w:ascii="Times New Roman"/>
          <w:b w:val="false"/>
          <w:i w:val="false"/>
          <w:color w:val="000000"/>
          <w:sz w:val="28"/>
        </w:rPr>
        <w:t>
      66. Елді мекендерде орталықтандырылған сумен қамтамасыз етілмегенде Нормативтік құқықтық актілерді мемлекеттік тіркеу тізілімінде N 3720 тіркелген "Орталықтандырылмаған шаруашылық-ауыз сумен жабдықтауға қойылатын санитарлық-эпидемиологиялық талаптар санитарлық-эпидемиологиялық ережелер мен нормаларды бекіту туралы" Қазақстан Республикасының Денсаулық сақтау министрлігінің 2005 жылғы 13 мамырдағы </w:t>
      </w:r>
      <w:r>
        <w:rPr>
          <w:rFonts w:ascii="Times New Roman"/>
          <w:b w:val="false"/>
          <w:i w:val="false"/>
          <w:color w:val="000000"/>
          <w:sz w:val="28"/>
        </w:rPr>
        <w:t>N 229 бұйрығына</w:t>
      </w:r>
      <w:r>
        <w:rPr>
          <w:rFonts w:ascii="Times New Roman"/>
          <w:b w:val="false"/>
          <w:i w:val="false"/>
          <w:color w:val="000000"/>
          <w:sz w:val="28"/>
        </w:rPr>
        <w:t xml:space="preserve"> сәйкес орталықтандырылмаған сумен жабдықтау қарастырылуы тиіс. </w:t>
      </w:r>
    </w:p>
    <w:bookmarkEnd w:id="70"/>
    <w:bookmarkStart w:name="z71" w:id="71"/>
    <w:p>
      <w:pPr>
        <w:spacing w:after="0"/>
        <w:ind w:left="0"/>
        <w:jc w:val="both"/>
      </w:pPr>
      <w:r>
        <w:rPr>
          <w:rFonts w:ascii="Times New Roman"/>
          <w:b w:val="false"/>
          <w:i w:val="false"/>
          <w:color w:val="000000"/>
          <w:sz w:val="28"/>
        </w:rPr>
        <w:t xml:space="preserve">
      67. Ас және ыстық сумен қамтамасыз ету жүйесінде Қазақстан Республикасы аймағында қолдануға рұқсаты бар материалдардан жасалған сумен қатынаста болатын құбырлар және басқа жабдықтар қолданылуы тиіс. </w:t>
      </w:r>
    </w:p>
    <w:bookmarkEnd w:id="71"/>
    <w:bookmarkStart w:name="z72" w:id="72"/>
    <w:p>
      <w:pPr>
        <w:spacing w:after="0"/>
        <w:ind w:left="0"/>
        <w:jc w:val="both"/>
      </w:pPr>
      <w:r>
        <w:rPr>
          <w:rFonts w:ascii="Times New Roman"/>
          <w:b w:val="false"/>
          <w:i w:val="false"/>
          <w:color w:val="000000"/>
          <w:sz w:val="28"/>
        </w:rPr>
        <w:t xml:space="preserve">
      68. Ас су өткізгіш торабымен тамаққа пайдаланылмайтын су өткізгіш торабын біріктіруге жол берілмейді. </w:t>
      </w:r>
    </w:p>
    <w:bookmarkEnd w:id="72"/>
    <w:bookmarkStart w:name="z73" w:id="73"/>
    <w:p>
      <w:pPr>
        <w:spacing w:after="0"/>
        <w:ind w:left="0"/>
        <w:jc w:val="both"/>
      </w:pPr>
      <w:r>
        <w:rPr>
          <w:rFonts w:ascii="Times New Roman"/>
          <w:b w:val="false"/>
          <w:i w:val="false"/>
          <w:color w:val="000000"/>
          <w:sz w:val="28"/>
        </w:rPr>
        <w:t xml:space="preserve">
      69. Орталықтандырылмаған сумен қамтамасыз етілмейтін және канализациясы жоқ аудандарда аулалық қоқыс жинағыш және су сіңірілмейтін үлгідегі қазылған шұңқыры бар 1-2 қабатты тұрғын үйлерді жобалауға және салуға жол беріледі, сонымен қатар арнайы көлік құралымен арнайы орындарға жуынды-шайынды шығарылуы тиіс (жуынды төгетін станциялар, суармалы егіс, фильтрация алқаптары). Олардың шығарылуы толған бойда, бірақ 3 тәулікте 1 реттен сирек емес болуы тиіс (күреп алудың көлемі 3 тәулік науа қорынан есептеледі).  </w:t>
      </w:r>
    </w:p>
    <w:bookmarkEnd w:id="73"/>
    <w:bookmarkStart w:name="z74" w:id="74"/>
    <w:p>
      <w:pPr>
        <w:spacing w:after="0"/>
        <w:ind w:left="0"/>
        <w:jc w:val="left"/>
      </w:pPr>
      <w:r>
        <w:rPr>
          <w:rFonts w:ascii="Times New Roman"/>
          <w:b/>
          <w:i w:val="false"/>
          <w:color w:val="000000"/>
        </w:rPr>
        <w:t xml:space="preserve"> 
  8. Тұрғын үй-жайларын күтіп-ұстауға қойылатын санитарлық-эпидемиологиялық талаптар </w:t>
      </w:r>
    </w:p>
    <w:bookmarkEnd w:id="74"/>
    <w:p>
      <w:pPr>
        <w:spacing w:after="0"/>
        <w:ind w:left="0"/>
        <w:jc w:val="both"/>
      </w:pPr>
      <w:r>
        <w:rPr>
          <w:rFonts w:ascii="Times New Roman"/>
          <w:b w:val="false"/>
          <w:i w:val="false"/>
          <w:color w:val="000000"/>
          <w:sz w:val="28"/>
        </w:rPr>
        <w:t xml:space="preserve">      70. Тұрғын үйлердің барлық үй-жайлары тазалықта ұсталуы тиіс. Істен шыққан су өткізгіш, канализация, желдеткіш, жылу, электрмен қамтамасыз ету жүйелері, лифт құрылымы және басқалары тез арада жөнделуі тиіс. </w:t>
      </w:r>
    </w:p>
    <w:bookmarkStart w:name="z75" w:id="75"/>
    <w:p>
      <w:pPr>
        <w:spacing w:after="0"/>
        <w:ind w:left="0"/>
        <w:jc w:val="both"/>
      </w:pPr>
      <w:r>
        <w:rPr>
          <w:rFonts w:ascii="Times New Roman"/>
          <w:b w:val="false"/>
          <w:i w:val="false"/>
          <w:color w:val="000000"/>
          <w:sz w:val="28"/>
        </w:rPr>
        <w:t xml:space="preserve">
      71. Тұрғын үй-жайлардың биіктігі 2,5 м төмен болмауы тиіс. </w:t>
      </w:r>
    </w:p>
    <w:bookmarkEnd w:id="75"/>
    <w:bookmarkStart w:name="z76" w:id="76"/>
    <w:p>
      <w:pPr>
        <w:spacing w:after="0"/>
        <w:ind w:left="0"/>
        <w:jc w:val="both"/>
      </w:pPr>
      <w:r>
        <w:rPr>
          <w:rFonts w:ascii="Times New Roman"/>
          <w:b w:val="false"/>
          <w:i w:val="false"/>
          <w:color w:val="000000"/>
          <w:sz w:val="28"/>
        </w:rPr>
        <w:t xml:space="preserve">
      72. Төмендегілерге жол берілмейді: </w:t>
      </w:r>
      <w:r>
        <w:br/>
      </w:r>
      <w:r>
        <w:rPr>
          <w:rFonts w:ascii="Times New Roman"/>
          <w:b w:val="false"/>
          <w:i w:val="false"/>
          <w:color w:val="000000"/>
          <w:sz w:val="28"/>
        </w:rPr>
        <w:t xml:space="preserve">
      1) Тұрғын үй-жайларды цокольды және/немесе төле қабаттарда орналастыруға; </w:t>
      </w:r>
      <w:r>
        <w:br/>
      </w:r>
      <w:r>
        <w:rPr>
          <w:rFonts w:ascii="Times New Roman"/>
          <w:b w:val="false"/>
          <w:i w:val="false"/>
          <w:color w:val="000000"/>
          <w:sz w:val="28"/>
        </w:rPr>
        <w:t xml:space="preserve">
      2) пәтераралық қалаулар ретінде гипсокартоннан жасалған қалауларды қолдануға; </w:t>
      </w:r>
      <w:r>
        <w:br/>
      </w:r>
      <w:r>
        <w:rPr>
          <w:rFonts w:ascii="Times New Roman"/>
          <w:b w:val="false"/>
          <w:i w:val="false"/>
          <w:color w:val="000000"/>
          <w:sz w:val="28"/>
        </w:rPr>
        <w:t xml:space="preserve">
      3) тұрғын үй-жайлардың астында және үстінде және олармен іргелес машина тұрағын, лифт шахталары мен қоқысжинағыш камерасын орнатуға; </w:t>
      </w:r>
      <w:r>
        <w:br/>
      </w:r>
      <w:r>
        <w:rPr>
          <w:rFonts w:ascii="Times New Roman"/>
          <w:b w:val="false"/>
          <w:i w:val="false"/>
          <w:color w:val="000000"/>
          <w:sz w:val="28"/>
        </w:rPr>
        <w:t xml:space="preserve">
      4) ас бөлмесінен, ванналардан, азық-түлік сақтайтын қоймалардан желдету камерасын пәтер аралық жылу генераторларының, гараждың желдету камерасымен қосуға; </w:t>
      </w:r>
      <w:r>
        <w:br/>
      </w:r>
      <w:r>
        <w:rPr>
          <w:rFonts w:ascii="Times New Roman"/>
          <w:b w:val="false"/>
          <w:i w:val="false"/>
          <w:color w:val="000000"/>
          <w:sz w:val="28"/>
        </w:rPr>
        <w:t xml:space="preserve">
      5) тұрғын үйлерде автокөліктерді жөндейтін және техникалық көмек көрсету орындарын, қосалқы салынған көлік жуу орындарын орналастыруға; </w:t>
      </w:r>
      <w:r>
        <w:br/>
      </w:r>
      <w:r>
        <w:rPr>
          <w:rFonts w:ascii="Times New Roman"/>
          <w:b w:val="false"/>
          <w:i w:val="false"/>
          <w:color w:val="000000"/>
          <w:sz w:val="28"/>
        </w:rPr>
        <w:t xml:space="preserve">
      6) тұрғын үйлерге қосып салған объектілерде газ құрылғыны орнатуға және газификацияланбаған тұрғын үйлерде үй-жайды жылыту үшін тұрмыстық газ құралдарын қолдануға; </w:t>
      </w:r>
      <w:r>
        <w:br/>
      </w:r>
      <w:r>
        <w:rPr>
          <w:rFonts w:ascii="Times New Roman"/>
          <w:b w:val="false"/>
          <w:i w:val="false"/>
          <w:color w:val="000000"/>
          <w:sz w:val="28"/>
        </w:rPr>
        <w:t xml:space="preserve">
      7) тұрғын үйлерді жобалау іс қағаздары бойынша қарастырылмаған мақсатқа сәйкес рұқсатсыз және реконструкциясыз пайдалануға; </w:t>
      </w:r>
      <w:r>
        <w:br/>
      </w:r>
      <w:r>
        <w:rPr>
          <w:rFonts w:ascii="Times New Roman"/>
          <w:b w:val="false"/>
          <w:i w:val="false"/>
          <w:color w:val="000000"/>
          <w:sz w:val="28"/>
        </w:rPr>
        <w:t xml:space="preserve">
      8) тұрғын үйлердегі тұрғын үй-жайларда және қоғамдық мақсаттағы жайларда ауаны ластайтын заттарды сақтауға; </w:t>
      </w:r>
      <w:r>
        <w:br/>
      </w:r>
      <w:r>
        <w:rPr>
          <w:rFonts w:ascii="Times New Roman"/>
          <w:b w:val="false"/>
          <w:i w:val="false"/>
          <w:color w:val="000000"/>
          <w:sz w:val="28"/>
        </w:rPr>
        <w:t xml:space="preserve">
      9) шу, діріл деңгейін жоғарылататын, ауаны ластайтын немесе көрші тұрғын бөлмелеріндегі азаматтардың тұрмыс жағдайына кері әсер ететін жұмыстарды атқаруға; </w:t>
      </w:r>
      <w:r>
        <w:br/>
      </w:r>
      <w:r>
        <w:rPr>
          <w:rFonts w:ascii="Times New Roman"/>
          <w:b w:val="false"/>
          <w:i w:val="false"/>
          <w:color w:val="000000"/>
          <w:sz w:val="28"/>
        </w:rPr>
        <w:t xml:space="preserve">
      10) тұрғын үйдің барлық үй-жайларын ластауға; </w:t>
      </w:r>
      <w:r>
        <w:br/>
      </w:r>
      <w:r>
        <w:rPr>
          <w:rFonts w:ascii="Times New Roman"/>
          <w:b w:val="false"/>
          <w:i w:val="false"/>
          <w:color w:val="000000"/>
          <w:sz w:val="28"/>
        </w:rPr>
        <w:t xml:space="preserve">
      11) тұрғын үйге іргелес жатқан аумақта автокөліктерді жууға; </w:t>
      </w:r>
      <w:r>
        <w:br/>
      </w:r>
      <w:r>
        <w:rPr>
          <w:rFonts w:ascii="Times New Roman"/>
          <w:b w:val="false"/>
          <w:i w:val="false"/>
          <w:color w:val="000000"/>
          <w:sz w:val="28"/>
        </w:rPr>
        <w:t xml:space="preserve">
      12) тұрғын үйлерде жануарлар үшін баспананы орналастыруға; </w:t>
      </w:r>
      <w:r>
        <w:br/>
      </w:r>
      <w:r>
        <w:rPr>
          <w:rFonts w:ascii="Times New Roman"/>
          <w:b w:val="false"/>
          <w:i w:val="false"/>
          <w:color w:val="000000"/>
          <w:sz w:val="28"/>
        </w:rPr>
        <w:t xml:space="preserve">
      13) тұрғын үйлерге қосылып салынған объектілер үшін тұрғын есік алдына кіре беріс жолдарды және жүк түсіретін алаңдарды ұйымдастыруға. </w:t>
      </w:r>
    </w:p>
    <w:bookmarkEnd w:id="76"/>
    <w:bookmarkStart w:name="z77" w:id="77"/>
    <w:p>
      <w:pPr>
        <w:spacing w:after="0"/>
        <w:ind w:left="0"/>
        <w:jc w:val="left"/>
      </w:pPr>
      <w:r>
        <w:rPr>
          <w:rFonts w:ascii="Times New Roman"/>
          <w:b/>
          <w:i w:val="false"/>
          <w:color w:val="000000"/>
        </w:rPr>
        <w:t xml:space="preserve"> 
  9. Тұрғын емес қабаттарға (жайларға) қойылатын санитарлық-эпидемиологиялық талаптар </w:t>
      </w:r>
    </w:p>
    <w:bookmarkEnd w:id="77"/>
    <w:p>
      <w:pPr>
        <w:spacing w:after="0"/>
        <w:ind w:left="0"/>
        <w:jc w:val="both"/>
      </w:pPr>
      <w:r>
        <w:rPr>
          <w:rFonts w:ascii="Times New Roman"/>
          <w:b w:val="false"/>
          <w:i w:val="false"/>
          <w:color w:val="000000"/>
          <w:sz w:val="28"/>
        </w:rPr>
        <w:t xml:space="preserve">      73. Тұрғын үйлерде орналасатын тұрғын емес қабаттардың (жайлардың) биіктігін тұрғын үй-жайлардың биіктігіне теңдей етуге жол беріледі. </w:t>
      </w:r>
    </w:p>
    <w:bookmarkStart w:name="z78" w:id="78"/>
    <w:p>
      <w:pPr>
        <w:spacing w:after="0"/>
        <w:ind w:left="0"/>
        <w:jc w:val="both"/>
      </w:pPr>
      <w:r>
        <w:rPr>
          <w:rFonts w:ascii="Times New Roman"/>
          <w:b w:val="false"/>
          <w:i w:val="false"/>
          <w:color w:val="000000"/>
          <w:sz w:val="28"/>
        </w:rPr>
        <w:t xml:space="preserve">
      74. Тұрғын үйдің цокольды қабатында төмендегілерді орналастыруға жол берілмейді: </w:t>
      </w:r>
      <w:r>
        <w:br/>
      </w:r>
      <w:r>
        <w:rPr>
          <w:rFonts w:ascii="Times New Roman"/>
          <w:b w:val="false"/>
          <w:i w:val="false"/>
          <w:color w:val="000000"/>
          <w:sz w:val="28"/>
        </w:rPr>
        <w:t xml:space="preserve">
      1) мектеп жасына дейінгі балалардың уақытша топтары үшін жайлар; </w:t>
      </w:r>
      <w:r>
        <w:br/>
      </w:r>
      <w:r>
        <w:rPr>
          <w:rFonts w:ascii="Times New Roman"/>
          <w:b w:val="false"/>
          <w:i w:val="false"/>
          <w:color w:val="000000"/>
          <w:sz w:val="28"/>
        </w:rPr>
        <w:t xml:space="preserve">
      2) денсаулық сақтау объектілері. </w:t>
      </w:r>
    </w:p>
    <w:bookmarkEnd w:id="78"/>
    <w:bookmarkStart w:name="z79" w:id="79"/>
    <w:p>
      <w:pPr>
        <w:spacing w:after="0"/>
        <w:ind w:left="0"/>
        <w:jc w:val="both"/>
      </w:pPr>
      <w:r>
        <w:rPr>
          <w:rFonts w:ascii="Times New Roman"/>
          <w:b w:val="false"/>
          <w:i w:val="false"/>
          <w:color w:val="000000"/>
          <w:sz w:val="28"/>
        </w:rPr>
        <w:t xml:space="preserve">
      75. Тұрғын ғимараттарының бірінші және екінші қабаттарында төмендегілерді орнатуға жол берілмейді: </w:t>
      </w:r>
      <w:r>
        <w:br/>
      </w:r>
      <w:r>
        <w:rPr>
          <w:rFonts w:ascii="Times New Roman"/>
          <w:b w:val="false"/>
          <w:i w:val="false"/>
          <w:color w:val="000000"/>
          <w:sz w:val="28"/>
        </w:rPr>
        <w:t>
      1) жалпы ауданы 700 квадраттық метр (бұдан әрі - м</w:t>
      </w:r>
      <w:r>
        <w:rPr>
          <w:rFonts w:ascii="Times New Roman"/>
          <w:b w:val="false"/>
          <w:i w:val="false"/>
          <w:color w:val="000000"/>
          <w:vertAlign w:val="superscript"/>
        </w:rPr>
        <w:t>2</w:t>
      </w:r>
      <w:r>
        <w:rPr>
          <w:rFonts w:ascii="Times New Roman"/>
          <w:b w:val="false"/>
          <w:i w:val="false"/>
          <w:color w:val="000000"/>
          <w:sz w:val="28"/>
        </w:rPr>
        <w:t xml:space="preserve">) байланыс бөлімшелері; </w:t>
      </w:r>
      <w:r>
        <w:br/>
      </w:r>
      <w:r>
        <w:rPr>
          <w:rFonts w:ascii="Times New Roman"/>
          <w:b w:val="false"/>
          <w:i w:val="false"/>
          <w:color w:val="000000"/>
          <w:sz w:val="28"/>
        </w:rPr>
        <w:t>
      2) жалпы ауданы 150 м</w:t>
      </w:r>
      <w:r>
        <w:rPr>
          <w:rFonts w:ascii="Times New Roman"/>
          <w:b w:val="false"/>
          <w:i w:val="false"/>
          <w:color w:val="000000"/>
          <w:vertAlign w:val="superscript"/>
        </w:rPr>
        <w:t xml:space="preserve">2 </w:t>
      </w:r>
      <w:r>
        <w:rPr>
          <w:rFonts w:ascii="Times New Roman"/>
          <w:b w:val="false"/>
          <w:i w:val="false"/>
          <w:color w:val="000000"/>
          <w:sz w:val="28"/>
        </w:rPr>
        <w:t xml:space="preserve">сауықтыру-дене шынықтыру объектілері; </w:t>
      </w:r>
      <w:r>
        <w:br/>
      </w:r>
      <w:r>
        <w:rPr>
          <w:rFonts w:ascii="Times New Roman"/>
          <w:b w:val="false"/>
          <w:i w:val="false"/>
          <w:color w:val="000000"/>
          <w:sz w:val="28"/>
        </w:rPr>
        <w:t xml:space="preserve">
      3) 50-ден артық орынды қоғамдық тамақтану объектісін және күніне 500 артық өндірісі бар үй асханасы; </w:t>
      </w:r>
      <w:r>
        <w:br/>
      </w:r>
      <w:r>
        <w:rPr>
          <w:rFonts w:ascii="Times New Roman"/>
          <w:b w:val="false"/>
          <w:i w:val="false"/>
          <w:color w:val="000000"/>
          <w:sz w:val="28"/>
        </w:rPr>
        <w:t>
      4) суммарлы сауда алаңы 1000 м</w:t>
      </w:r>
      <w:r>
        <w:rPr>
          <w:rFonts w:ascii="Times New Roman"/>
          <w:b w:val="false"/>
          <w:i w:val="false"/>
          <w:color w:val="000000"/>
          <w:vertAlign w:val="superscript"/>
        </w:rPr>
        <w:t xml:space="preserve">2 </w:t>
      </w:r>
      <w:r>
        <w:rPr>
          <w:rFonts w:ascii="Times New Roman"/>
          <w:b w:val="false"/>
          <w:i w:val="false"/>
          <w:color w:val="000000"/>
          <w:sz w:val="28"/>
        </w:rPr>
        <w:t xml:space="preserve">артық бөлшек сауда дукені, ыдыстар қабылдау орындары; </w:t>
      </w:r>
      <w:r>
        <w:br/>
      </w:r>
      <w:r>
        <w:rPr>
          <w:rFonts w:ascii="Times New Roman"/>
          <w:b w:val="false"/>
          <w:i w:val="false"/>
          <w:color w:val="000000"/>
          <w:sz w:val="28"/>
        </w:rPr>
        <w:t xml:space="preserve">
      5) эксплуатациясы тұрғын ғимараттың ауасын ластайтын, құрылыс, москатты-химиялық және басқа товарлардың, арнайы дүкендері, арнайы балық және көкөніс дүкендері; </w:t>
      </w:r>
      <w:r>
        <w:br/>
      </w:r>
      <w:r>
        <w:rPr>
          <w:rFonts w:ascii="Times New Roman"/>
          <w:b w:val="false"/>
          <w:i w:val="false"/>
          <w:color w:val="000000"/>
          <w:sz w:val="28"/>
        </w:rPr>
        <w:t>
      6) құрамында тез тұтанатын заттарды қолданатын тұрмыстық қызмет көрсету объектілері (100 м</w:t>
      </w:r>
      <w:r>
        <w:rPr>
          <w:rFonts w:ascii="Times New Roman"/>
          <w:b w:val="false"/>
          <w:i w:val="false"/>
          <w:color w:val="000000"/>
          <w:vertAlign w:val="superscript"/>
        </w:rPr>
        <w:t xml:space="preserve">2 </w:t>
      </w:r>
      <w:r>
        <w:rPr>
          <w:rFonts w:ascii="Times New Roman"/>
          <w:b w:val="false"/>
          <w:i w:val="false"/>
          <w:color w:val="000000"/>
          <w:sz w:val="28"/>
        </w:rPr>
        <w:t>дейін ауданы бар сағат жөндеу орындарын және 250 м</w:t>
      </w:r>
      <w:r>
        <w:rPr>
          <w:rFonts w:ascii="Times New Roman"/>
          <w:b w:val="false"/>
          <w:i w:val="false"/>
          <w:color w:val="000000"/>
          <w:vertAlign w:val="superscript"/>
        </w:rPr>
        <w:t xml:space="preserve">2 </w:t>
      </w:r>
      <w:r>
        <w:rPr>
          <w:rFonts w:ascii="Times New Roman"/>
          <w:b w:val="false"/>
          <w:i w:val="false"/>
          <w:color w:val="000000"/>
          <w:sz w:val="28"/>
        </w:rPr>
        <w:t xml:space="preserve">шаштараз объектілерін қоспағанда); </w:t>
      </w:r>
      <w:r>
        <w:br/>
      </w:r>
      <w:r>
        <w:rPr>
          <w:rFonts w:ascii="Times New Roman"/>
          <w:b w:val="false"/>
          <w:i w:val="false"/>
          <w:color w:val="000000"/>
          <w:sz w:val="28"/>
        </w:rPr>
        <w:t>
      7) жоспарланған ауданы 100 м</w:t>
      </w:r>
      <w:r>
        <w:rPr>
          <w:rFonts w:ascii="Times New Roman"/>
          <w:b w:val="false"/>
          <w:i w:val="false"/>
          <w:color w:val="000000"/>
          <w:vertAlign w:val="superscript"/>
        </w:rPr>
        <w:t xml:space="preserve">2 </w:t>
      </w:r>
      <w:r>
        <w:rPr>
          <w:rFonts w:ascii="Times New Roman"/>
          <w:b w:val="false"/>
          <w:i w:val="false"/>
          <w:color w:val="000000"/>
          <w:sz w:val="28"/>
        </w:rPr>
        <w:t xml:space="preserve">артық аяқ киім жөндеу, тұрмыс машиналарын және құралдарын жөндеу шеберханалары; </w:t>
      </w:r>
      <w:r>
        <w:br/>
      </w:r>
      <w:r>
        <w:rPr>
          <w:rFonts w:ascii="Times New Roman"/>
          <w:b w:val="false"/>
          <w:i w:val="false"/>
          <w:color w:val="000000"/>
          <w:sz w:val="28"/>
        </w:rPr>
        <w:t xml:space="preserve">
      8) монша, хауыз, жойылатын шикізатты қабылдау орындары, химиялық тазартқыштар, кір жуу орындары (сменасына 75 килограмға дейін кір жуу мен қабылдау орындарын қоспағанда); </w:t>
      </w:r>
      <w:r>
        <w:br/>
      </w:r>
      <w:r>
        <w:rPr>
          <w:rFonts w:ascii="Times New Roman"/>
          <w:b w:val="false"/>
          <w:i w:val="false"/>
          <w:color w:val="000000"/>
          <w:sz w:val="28"/>
        </w:rPr>
        <w:t>
      9) жалпы ауданы 100 м</w:t>
      </w:r>
      <w:r>
        <w:rPr>
          <w:rFonts w:ascii="Times New Roman"/>
          <w:b w:val="false"/>
          <w:i w:val="false"/>
          <w:color w:val="000000"/>
          <w:vertAlign w:val="superscript"/>
        </w:rPr>
        <w:t xml:space="preserve">2 </w:t>
      </w:r>
      <w:r>
        <w:rPr>
          <w:rFonts w:ascii="Times New Roman"/>
          <w:b w:val="false"/>
          <w:i w:val="false"/>
          <w:color w:val="000000"/>
          <w:sz w:val="28"/>
        </w:rPr>
        <w:t xml:space="preserve">артық тұрғын үйлерді телефонизациялауға арналған автоматтық телефон станциялары; </w:t>
      </w:r>
      <w:r>
        <w:br/>
      </w:r>
      <w:r>
        <w:rPr>
          <w:rFonts w:ascii="Times New Roman"/>
          <w:b w:val="false"/>
          <w:i w:val="false"/>
          <w:color w:val="000000"/>
          <w:sz w:val="28"/>
        </w:rPr>
        <w:t xml:space="preserve">
      10) қоғамдық әжетханалар; </w:t>
      </w:r>
      <w:r>
        <w:br/>
      </w:r>
      <w:r>
        <w:rPr>
          <w:rFonts w:ascii="Times New Roman"/>
          <w:b w:val="false"/>
          <w:i w:val="false"/>
          <w:color w:val="000000"/>
          <w:sz w:val="28"/>
        </w:rPr>
        <w:t xml:space="preserve">
      11) жерлеу бюролары. </w:t>
      </w:r>
    </w:p>
    <w:bookmarkEnd w:id="79"/>
    <w:bookmarkStart w:name="z80" w:id="80"/>
    <w:p>
      <w:pPr>
        <w:spacing w:after="0"/>
        <w:ind w:left="0"/>
        <w:jc w:val="both"/>
      </w:pPr>
      <w:r>
        <w:rPr>
          <w:rFonts w:ascii="Times New Roman"/>
          <w:b w:val="false"/>
          <w:i w:val="false"/>
          <w:color w:val="000000"/>
          <w:sz w:val="28"/>
        </w:rPr>
        <w:t xml:space="preserve">
      76. Жоғарғы қабаттарда суретшілер мен сәулетшілердің шығармашылық шеберханаларын орнатуға жол беріледі, егер қабаттың бірігуі саты торшасымен тамбур арқылы ойластырылған жағдайда. </w:t>
      </w:r>
    </w:p>
    <w:bookmarkEnd w:id="80"/>
    <w:bookmarkStart w:name="z81" w:id="81"/>
    <w:p>
      <w:pPr>
        <w:spacing w:after="0"/>
        <w:ind w:left="0"/>
        <w:jc w:val="both"/>
      </w:pPr>
      <w:r>
        <w:rPr>
          <w:rFonts w:ascii="Times New Roman"/>
          <w:b w:val="false"/>
          <w:i w:val="false"/>
          <w:color w:val="000000"/>
          <w:sz w:val="28"/>
        </w:rPr>
        <w:t xml:space="preserve">
      77. Тұрғын үйдің төлелік, цокольды және бірінші қабаттарында автокөліктер тұрағын орналастыруға жол беріледі. </w:t>
      </w:r>
    </w:p>
    <w:bookmarkEnd w:id="81"/>
    <w:bookmarkStart w:name="z82" w:id="82"/>
    <w:p>
      <w:pPr>
        <w:spacing w:after="0"/>
        <w:ind w:left="0"/>
        <w:jc w:val="both"/>
      </w:pPr>
      <w:r>
        <w:rPr>
          <w:rFonts w:ascii="Times New Roman"/>
          <w:b w:val="false"/>
          <w:i w:val="false"/>
          <w:color w:val="000000"/>
          <w:sz w:val="28"/>
        </w:rPr>
        <w:t xml:space="preserve">
      78. Қоғамдық мақсаттағы жайлар, жатақхана және қарттар мен мүгедектері бар жанұялар үшін салынған тұрғын үйлердің осындай жайларын қоспағанда, тұрғын үйдің тұрғын бөлігінен оңашаланған кіре-беріс және эвакуациялық шығыстары болуы тиіс. </w:t>
      </w:r>
    </w:p>
    <w:bookmarkEnd w:id="82"/>
    <w:bookmarkStart w:name="z83" w:id="83"/>
    <w:p>
      <w:pPr>
        <w:spacing w:after="0"/>
        <w:ind w:left="0"/>
        <w:jc w:val="both"/>
      </w:pPr>
      <w:r>
        <w:rPr>
          <w:rFonts w:ascii="Times New Roman"/>
          <w:b w:val="false"/>
          <w:i w:val="false"/>
          <w:color w:val="000000"/>
          <w:sz w:val="28"/>
        </w:rPr>
        <w:t xml:space="preserve">
                                 "Тұрғын үйлерді жобалауға, салуға, </w:t>
      </w:r>
      <w:r>
        <w:br/>
      </w:r>
      <w:r>
        <w:rPr>
          <w:rFonts w:ascii="Times New Roman"/>
          <w:b w:val="false"/>
          <w:i w:val="false"/>
          <w:color w:val="000000"/>
          <w:sz w:val="28"/>
        </w:rPr>
        <w:t xml:space="preserve">
                               пайдалану мен күтіп-ұстауға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санитарлық-эпидемиологиялық </w:t>
      </w:r>
      <w:r>
        <w:br/>
      </w:r>
      <w:r>
        <w:rPr>
          <w:rFonts w:ascii="Times New Roman"/>
          <w:b w:val="false"/>
          <w:i w:val="false"/>
          <w:color w:val="000000"/>
          <w:sz w:val="28"/>
        </w:rPr>
        <w:t xml:space="preserve">
                                  ережесі мен нормаларына қосымша </w:t>
      </w:r>
    </w:p>
    <w:bookmarkEnd w:id="83"/>
    <w:p>
      <w:pPr>
        <w:spacing w:after="0"/>
        <w:ind w:left="0"/>
        <w:jc w:val="both"/>
      </w:pPr>
      <w:r>
        <w:rPr>
          <w:rFonts w:ascii="Times New Roman"/>
          <w:b/>
          <w:i w:val="false"/>
          <w:color w:val="000000"/>
          <w:sz w:val="28"/>
        </w:rPr>
        <w:t xml:space="preserve">        Тұрғын үйлердің үй-жайларындағы ауаның есеп мөлшері </w:t>
      </w:r>
      <w:r>
        <w:br/>
      </w:r>
      <w:r>
        <w:rPr>
          <w:rFonts w:ascii="Times New Roman"/>
          <w:b w:val="false"/>
          <w:i w:val="false"/>
          <w:color w:val="000000"/>
          <w:sz w:val="28"/>
        </w:rPr>
        <w:t>
</w:t>
      </w:r>
      <w:r>
        <w:rPr>
          <w:rFonts w:ascii="Times New Roman"/>
          <w:b/>
          <w:i w:val="false"/>
          <w:color w:val="000000"/>
          <w:sz w:val="28"/>
        </w:rPr>
        <w:t xml:space="preserve">                 және ауаның ауысуының жиілігі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2551"/>
        <w:gridCol w:w="2811"/>
        <w:gridCol w:w="3291"/>
      </w:tblGrid>
      <w:tr>
        <w:trPr>
          <w:trHeight w:val="870" w:hRule="atLeast"/>
        </w:trPr>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суық мезгіліндегі ауаның есеп температура сы, </w:t>
            </w:r>
            <w:r>
              <w:rPr>
                <w:rFonts w:ascii="Times New Roman"/>
                <w:b w:val="false"/>
                <w:i w:val="false"/>
                <w:color w:val="000000"/>
                <w:vertAlign w:val="superscript"/>
              </w:rPr>
              <w:t>o</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ауысу жиілігі немесе </w:t>
            </w:r>
            <w:r>
              <w:br/>
            </w:r>
            <w:r>
              <w:rPr>
                <w:rFonts w:ascii="Times New Roman"/>
                <w:b w:val="false"/>
                <w:i w:val="false"/>
                <w:color w:val="000000"/>
                <w:sz w:val="20"/>
              </w:rPr>
              <w:t xml:space="preserve">
үй-жайдан шығатын ауаның есебі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Сорылу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Пәтердің немесе </w:t>
            </w:r>
            <w:r>
              <w:br/>
            </w:r>
            <w:r>
              <w:rPr>
                <w:rFonts w:ascii="Times New Roman"/>
                <w:b w:val="false"/>
                <w:i w:val="false"/>
                <w:color w:val="000000"/>
                <w:sz w:val="20"/>
              </w:rPr>
              <w:t xml:space="preserve">
жатақхананың тұрғын </w:t>
            </w:r>
            <w:r>
              <w:br/>
            </w:r>
            <w:r>
              <w:rPr>
                <w:rFonts w:ascii="Times New Roman"/>
                <w:b w:val="false"/>
                <w:i w:val="false"/>
                <w:color w:val="000000"/>
                <w:sz w:val="20"/>
              </w:rPr>
              <w:t xml:space="preserve">
бөлмесі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сағатта </w:t>
            </w:r>
            <w:r>
              <w:br/>
            </w:r>
            <w:r>
              <w:rPr>
                <w:rFonts w:ascii="Times New Roman"/>
                <w:b w:val="false"/>
                <w:i w:val="false"/>
                <w:color w:val="000000"/>
                <w:sz w:val="20"/>
              </w:rPr>
              <w:t xml:space="preserve">
кубтық </w:t>
            </w:r>
            <w:r>
              <w:br/>
            </w:r>
            <w:r>
              <w:rPr>
                <w:rFonts w:ascii="Times New Roman"/>
                <w:b w:val="false"/>
                <w:i w:val="false"/>
                <w:color w:val="000000"/>
                <w:sz w:val="20"/>
              </w:rPr>
              <w:t xml:space="preserve">
метр (бұдан </w:t>
            </w:r>
            <w:r>
              <w:br/>
            </w:r>
            <w:r>
              <w:rPr>
                <w:rFonts w:ascii="Times New Roman"/>
                <w:b w:val="false"/>
                <w:i w:val="false"/>
                <w:color w:val="000000"/>
                <w:sz w:val="20"/>
              </w:rPr>
              <w:t>
әрі - м</w:t>
            </w:r>
            <w:r>
              <w:rPr>
                <w:rFonts w:ascii="Times New Roman"/>
                <w:b w:val="false"/>
                <w:i w:val="false"/>
                <w:color w:val="000000"/>
                <w:vertAlign w:val="superscript"/>
              </w:rPr>
              <w:t>3</w:t>
            </w:r>
            <w:r>
              <w:rPr>
                <w:rFonts w:ascii="Times New Roman"/>
                <w:b w:val="false"/>
                <w:i w:val="false"/>
                <w:color w:val="000000"/>
                <w:sz w:val="20"/>
              </w:rPr>
              <w:t xml:space="preserve">/сағ) тұрғын </w:t>
            </w:r>
            <w:r>
              <w:br/>
            </w:r>
            <w:r>
              <w:rPr>
                <w:rFonts w:ascii="Times New Roman"/>
                <w:b w:val="false"/>
                <w:i w:val="false"/>
                <w:color w:val="000000"/>
                <w:sz w:val="20"/>
              </w:rPr>
              <w:t xml:space="preserve">
үй-жайдың 1 </w:t>
            </w:r>
            <w:r>
              <w:br/>
            </w:r>
            <w:r>
              <w:rPr>
                <w:rFonts w:ascii="Times New Roman"/>
                <w:b w:val="false"/>
                <w:i w:val="false"/>
                <w:color w:val="000000"/>
                <w:sz w:val="20"/>
              </w:rPr>
              <w:t xml:space="preserve">
квадратық </w:t>
            </w:r>
            <w:r>
              <w:br/>
            </w:r>
            <w:r>
              <w:rPr>
                <w:rFonts w:ascii="Times New Roman"/>
                <w:b w:val="false"/>
                <w:i w:val="false"/>
                <w:color w:val="000000"/>
                <w:sz w:val="20"/>
              </w:rPr>
              <w:t xml:space="preserve">
метрге </w:t>
            </w:r>
            <w:r>
              <w:br/>
            </w:r>
            <w:r>
              <w:rPr>
                <w:rFonts w:ascii="Times New Roman"/>
                <w:b w:val="false"/>
                <w:i w:val="false"/>
                <w:color w:val="000000"/>
                <w:sz w:val="20"/>
              </w:rPr>
              <w:t xml:space="preserve">
(бұдан </w:t>
            </w:r>
            <w:r>
              <w:br/>
            </w:r>
            <w:r>
              <w:rPr>
                <w:rFonts w:ascii="Times New Roman"/>
                <w:b w:val="false"/>
                <w:i w:val="false"/>
                <w:color w:val="000000"/>
                <w:sz w:val="20"/>
              </w:rPr>
              <w:t>
әрі -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Электрплиталарымен </w:t>
            </w:r>
            <w:r>
              <w:br/>
            </w:r>
            <w:r>
              <w:rPr>
                <w:rFonts w:ascii="Times New Roman"/>
                <w:b w:val="false"/>
                <w:i w:val="false"/>
                <w:color w:val="000000"/>
                <w:sz w:val="20"/>
              </w:rPr>
              <w:t xml:space="preserve">
бірге пәтерлердің </w:t>
            </w:r>
            <w:r>
              <w:br/>
            </w:r>
            <w:r>
              <w:rPr>
                <w:rFonts w:ascii="Times New Roman"/>
                <w:b w:val="false"/>
                <w:i w:val="false"/>
                <w:color w:val="000000"/>
                <w:sz w:val="20"/>
              </w:rPr>
              <w:t xml:space="preserve">
және жатақханалардың </w:t>
            </w:r>
            <w:r>
              <w:br/>
            </w:r>
            <w:r>
              <w:rPr>
                <w:rFonts w:ascii="Times New Roman"/>
                <w:b w:val="false"/>
                <w:i w:val="false"/>
                <w:color w:val="000000"/>
                <w:sz w:val="20"/>
              </w:rPr>
              <w:t xml:space="preserve">
ас бөлмелері кубтары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2-конфорлы </w:t>
            </w:r>
            <w:r>
              <w:br/>
            </w:r>
            <w:r>
              <w:rPr>
                <w:rFonts w:ascii="Times New Roman"/>
                <w:b w:val="false"/>
                <w:i w:val="false"/>
                <w:color w:val="000000"/>
                <w:sz w:val="20"/>
              </w:rPr>
              <w:t>
плиталарда 60 м</w:t>
            </w:r>
            <w:r>
              <w:rPr>
                <w:rFonts w:ascii="Times New Roman"/>
                <w:b w:val="false"/>
                <w:i w:val="false"/>
                <w:color w:val="000000"/>
                <w:vertAlign w:val="superscript"/>
              </w:rPr>
              <w:t>3</w:t>
            </w:r>
            <w:r>
              <w:rPr>
                <w:rFonts w:ascii="Times New Roman"/>
                <w:b w:val="false"/>
                <w:i w:val="false"/>
                <w:color w:val="000000"/>
                <w:sz w:val="20"/>
              </w:rPr>
              <w:t xml:space="preserve">/сағ кем емес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плиталармен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w:t>
            </w:r>
            <w:r>
              <w:rPr>
                <w:rFonts w:ascii="Times New Roman"/>
                <w:b w:val="false"/>
                <w:i w:val="false"/>
                <w:color w:val="000000"/>
                <w:vertAlign w:val="superscript"/>
              </w:rPr>
              <w:t>3</w:t>
            </w:r>
            <w:r>
              <w:rPr>
                <w:rFonts w:ascii="Times New Roman"/>
                <w:b w:val="false"/>
                <w:i w:val="false"/>
                <w:color w:val="000000"/>
                <w:sz w:val="20"/>
              </w:rPr>
              <w:t xml:space="preserve">/сағ кем </w:t>
            </w:r>
            <w:r>
              <w:br/>
            </w:r>
            <w:r>
              <w:rPr>
                <w:rFonts w:ascii="Times New Roman"/>
                <w:b w:val="false"/>
                <w:i w:val="false"/>
                <w:color w:val="000000"/>
                <w:sz w:val="20"/>
              </w:rPr>
              <w:t xml:space="preserve">
емес "75" </w:t>
            </w:r>
            <w:r>
              <w:br/>
            </w:r>
            <w:r>
              <w:rPr>
                <w:rFonts w:ascii="Times New Roman"/>
                <w:b w:val="false"/>
                <w:i w:val="false"/>
                <w:color w:val="000000"/>
                <w:sz w:val="20"/>
              </w:rPr>
              <w:t xml:space="preserve">
3-конфорлы </w:t>
            </w:r>
            <w:r>
              <w:br/>
            </w:r>
            <w:r>
              <w:rPr>
                <w:rFonts w:ascii="Times New Roman"/>
                <w:b w:val="false"/>
                <w:i w:val="false"/>
                <w:color w:val="000000"/>
                <w:sz w:val="20"/>
              </w:rPr>
              <w:t xml:space="preserve">
плиталарға </w:t>
            </w:r>
            <w:r>
              <w:br/>
            </w:r>
            <w:r>
              <w:rPr>
                <w:rFonts w:ascii="Times New Roman"/>
                <w:b w:val="false"/>
                <w:i w:val="false"/>
                <w:color w:val="000000"/>
                <w:sz w:val="20"/>
              </w:rPr>
              <w:t xml:space="preserve">
"90" </w:t>
            </w:r>
            <w:r>
              <w:br/>
            </w:r>
            <w:r>
              <w:rPr>
                <w:rFonts w:ascii="Times New Roman"/>
                <w:b w:val="false"/>
                <w:i w:val="false"/>
                <w:color w:val="000000"/>
                <w:sz w:val="20"/>
              </w:rPr>
              <w:t xml:space="preserve">
4-конфорлы </w:t>
            </w:r>
            <w:r>
              <w:br/>
            </w:r>
            <w:r>
              <w:rPr>
                <w:rFonts w:ascii="Times New Roman"/>
                <w:b w:val="false"/>
                <w:i w:val="false"/>
                <w:color w:val="000000"/>
                <w:sz w:val="20"/>
              </w:rPr>
              <w:t xml:space="preserve">
плитаға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Пәтерлердегі аяқ </w:t>
            </w:r>
            <w:r>
              <w:br/>
            </w:r>
            <w:r>
              <w:rPr>
                <w:rFonts w:ascii="Times New Roman"/>
                <w:b w:val="false"/>
                <w:i w:val="false"/>
                <w:color w:val="000000"/>
                <w:sz w:val="20"/>
              </w:rPr>
              <w:t xml:space="preserve">
киім мен киімге </w:t>
            </w:r>
            <w:r>
              <w:br/>
            </w:r>
            <w:r>
              <w:rPr>
                <w:rFonts w:ascii="Times New Roman"/>
                <w:b w:val="false"/>
                <w:i w:val="false"/>
                <w:color w:val="000000"/>
                <w:sz w:val="20"/>
              </w:rPr>
              <w:t xml:space="preserve">
арналған кептіру </w:t>
            </w:r>
            <w:r>
              <w:br/>
            </w:r>
            <w:r>
              <w:rPr>
                <w:rFonts w:ascii="Times New Roman"/>
                <w:b w:val="false"/>
                <w:i w:val="false"/>
                <w:color w:val="000000"/>
                <w:sz w:val="20"/>
              </w:rPr>
              <w:t xml:space="preserve">
шкафтары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r>
              <w:rPr>
                <w:rFonts w:ascii="Times New Roman"/>
                <w:b w:val="false"/>
                <w:i w:val="false"/>
                <w:color w:val="000000"/>
                <w:vertAlign w:val="superscript"/>
              </w:rPr>
              <w:t>3</w:t>
            </w:r>
            <w:r>
              <w:rPr>
                <w:rFonts w:ascii="Times New Roman"/>
                <w:b w:val="false"/>
                <w:i w:val="false"/>
                <w:color w:val="000000"/>
                <w:sz w:val="20"/>
              </w:rPr>
              <w:t xml:space="preserve">/сағ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Жуынатын ванна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әжетхана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Жуынатын ванна мен </w:t>
            </w:r>
            <w:r>
              <w:br/>
            </w:r>
            <w:r>
              <w:rPr>
                <w:rFonts w:ascii="Times New Roman"/>
                <w:b w:val="false"/>
                <w:i w:val="false"/>
                <w:color w:val="000000"/>
                <w:sz w:val="20"/>
              </w:rPr>
              <w:t xml:space="preserve">
әжетхана бірге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душ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Жатақханадағы </w:t>
            </w:r>
            <w:r>
              <w:br/>
            </w:r>
            <w:r>
              <w:rPr>
                <w:rFonts w:ascii="Times New Roman"/>
                <w:b w:val="false"/>
                <w:i w:val="false"/>
                <w:color w:val="000000"/>
                <w:sz w:val="20"/>
              </w:rPr>
              <w:t xml:space="preserve">
жуынатын жер, </w:t>
            </w:r>
            <w:r>
              <w:br/>
            </w:r>
            <w:r>
              <w:rPr>
                <w:rFonts w:ascii="Times New Roman"/>
                <w:b w:val="false"/>
                <w:i w:val="false"/>
                <w:color w:val="000000"/>
                <w:sz w:val="20"/>
              </w:rPr>
              <w:t xml:space="preserve">
киім-кешекті </w:t>
            </w:r>
            <w:r>
              <w:br/>
            </w:r>
            <w:r>
              <w:rPr>
                <w:rFonts w:ascii="Times New Roman"/>
                <w:b w:val="false"/>
                <w:i w:val="false"/>
                <w:color w:val="000000"/>
                <w:sz w:val="20"/>
              </w:rPr>
              <w:t xml:space="preserve">
үтіктейтін және </w:t>
            </w:r>
            <w:r>
              <w:br/>
            </w:r>
            <w:r>
              <w:rPr>
                <w:rFonts w:ascii="Times New Roman"/>
                <w:b w:val="false"/>
                <w:i w:val="false"/>
                <w:color w:val="000000"/>
                <w:sz w:val="20"/>
              </w:rPr>
              <w:t xml:space="preserve">
тазалайтын жер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Вестибюль, жалпы </w:t>
            </w:r>
            <w:r>
              <w:br/>
            </w:r>
            <w:r>
              <w:rPr>
                <w:rFonts w:ascii="Times New Roman"/>
                <w:b w:val="false"/>
                <w:i w:val="false"/>
                <w:color w:val="000000"/>
                <w:sz w:val="20"/>
              </w:rPr>
              <w:t xml:space="preserve">
дәліз, пәтерлі </w:t>
            </w:r>
            <w:r>
              <w:br/>
            </w:r>
            <w:r>
              <w:rPr>
                <w:rFonts w:ascii="Times New Roman"/>
                <w:b w:val="false"/>
                <w:i w:val="false"/>
                <w:color w:val="000000"/>
                <w:sz w:val="20"/>
              </w:rPr>
              <w:t xml:space="preserve">
үйдегі басқыш алаң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жуатын жер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кем емес </w:t>
            </w:r>
            <w:r>
              <w:br/>
            </w:r>
            <w:r>
              <w:rPr>
                <w:rFonts w:ascii="Times New Roman"/>
                <w:b w:val="false"/>
                <w:i w:val="false"/>
                <w:color w:val="000000"/>
                <w:sz w:val="20"/>
              </w:rPr>
              <w:t xml:space="preserve">
есепте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Жатақханалардағы </w:t>
            </w:r>
            <w:r>
              <w:br/>
            </w:r>
            <w:r>
              <w:rPr>
                <w:rFonts w:ascii="Times New Roman"/>
                <w:b w:val="false"/>
                <w:i w:val="false"/>
                <w:color w:val="000000"/>
                <w:sz w:val="20"/>
              </w:rPr>
              <w:t xml:space="preserve">
киім үтіктейтін, </w:t>
            </w:r>
            <w:r>
              <w:br/>
            </w:r>
            <w:r>
              <w:rPr>
                <w:rFonts w:ascii="Times New Roman"/>
                <w:b w:val="false"/>
                <w:i w:val="false"/>
                <w:color w:val="000000"/>
                <w:sz w:val="20"/>
              </w:rPr>
              <w:t xml:space="preserve">
кептіретін орындар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кем емес </w:t>
            </w:r>
            <w:r>
              <w:br/>
            </w:r>
            <w:r>
              <w:rPr>
                <w:rFonts w:ascii="Times New Roman"/>
                <w:b w:val="false"/>
                <w:i w:val="false"/>
                <w:color w:val="000000"/>
                <w:sz w:val="20"/>
              </w:rPr>
              <w:t xml:space="preserve">
есепте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Жатақханада жеке </w:t>
            </w:r>
            <w:r>
              <w:br/>
            </w:r>
            <w:r>
              <w:rPr>
                <w:rFonts w:ascii="Times New Roman"/>
                <w:b w:val="false"/>
                <w:i w:val="false"/>
                <w:color w:val="000000"/>
                <w:sz w:val="20"/>
              </w:rPr>
              <w:t xml:space="preserve">
заттарды, спорт </w:t>
            </w:r>
            <w:r>
              <w:br/>
            </w:r>
            <w:r>
              <w:rPr>
                <w:rFonts w:ascii="Times New Roman"/>
                <w:b w:val="false"/>
                <w:i w:val="false"/>
                <w:color w:val="000000"/>
                <w:sz w:val="20"/>
              </w:rPr>
              <w:t xml:space="preserve">
заттарын, шаруашылық </w:t>
            </w:r>
            <w:r>
              <w:br/>
            </w:r>
            <w:r>
              <w:rPr>
                <w:rFonts w:ascii="Times New Roman"/>
                <w:b w:val="false"/>
                <w:i w:val="false"/>
                <w:color w:val="000000"/>
                <w:sz w:val="20"/>
              </w:rPr>
              <w:t xml:space="preserve">
заттарын сақтайтын </w:t>
            </w:r>
            <w:r>
              <w:br/>
            </w:r>
            <w:r>
              <w:rPr>
                <w:rFonts w:ascii="Times New Roman"/>
                <w:b w:val="false"/>
                <w:i w:val="false"/>
                <w:color w:val="000000"/>
                <w:sz w:val="20"/>
              </w:rPr>
              <w:t xml:space="preserve">
орындар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Лифттердің машина </w:t>
            </w:r>
            <w:r>
              <w:br/>
            </w:r>
            <w:r>
              <w:rPr>
                <w:rFonts w:ascii="Times New Roman"/>
                <w:b w:val="false"/>
                <w:i w:val="false"/>
                <w:color w:val="000000"/>
                <w:sz w:val="20"/>
              </w:rPr>
              <w:t xml:space="preserve">
бөлімдері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кем емес </w:t>
            </w:r>
            <w:r>
              <w:br/>
            </w:r>
            <w:r>
              <w:rPr>
                <w:rFonts w:ascii="Times New Roman"/>
                <w:b w:val="false"/>
                <w:i w:val="false"/>
                <w:color w:val="000000"/>
                <w:sz w:val="20"/>
              </w:rPr>
              <w:t xml:space="preserve">
есепте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Қоқысжинайтын камера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(қоқыс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бағанынан) </w:t>
            </w:r>
          </w:p>
        </w:tc>
      </w:tr>
    </w:tbl>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xml:space="preserve">
      1. Жатақханалар мен пәтерлердің бұрыштық бөлмелерінде есептік </w:t>
      </w:r>
      <w:r>
        <w:br/>
      </w:r>
      <w:r>
        <w:rPr>
          <w:rFonts w:ascii="Times New Roman"/>
          <w:b w:val="false"/>
          <w:i w:val="false"/>
          <w:color w:val="000000"/>
          <w:sz w:val="28"/>
        </w:rPr>
        <w:t xml:space="preserve">
ауа температурасы кестеде көрсетілген 2 </w:t>
      </w:r>
      <w:r>
        <w:rPr>
          <w:rFonts w:ascii="Times New Roman"/>
          <w:b w:val="false"/>
          <w:i w:val="false"/>
          <w:color w:val="000000"/>
          <w:vertAlign w:val="superscript"/>
        </w:rPr>
        <w:t>o</w:t>
      </w:r>
      <w:r>
        <w:rPr>
          <w:rFonts w:ascii="Times New Roman"/>
          <w:b w:val="false"/>
          <w:i w:val="false"/>
          <w:color w:val="000000"/>
          <w:sz w:val="28"/>
        </w:rPr>
        <w:t xml:space="preserve">С жоғары болмауы керек. </w:t>
      </w:r>
      <w:r>
        <w:br/>
      </w:r>
      <w:r>
        <w:rPr>
          <w:rFonts w:ascii="Times New Roman"/>
          <w:b w:val="false"/>
          <w:i w:val="false"/>
          <w:color w:val="000000"/>
          <w:sz w:val="28"/>
        </w:rPr>
        <w:t xml:space="preserve">
      2. Лифттердің машина орындарында ауа температурасы жылдың </w:t>
      </w:r>
      <w:r>
        <w:br/>
      </w:r>
      <w:r>
        <w:rPr>
          <w:rFonts w:ascii="Times New Roman"/>
          <w:b w:val="false"/>
          <w:i w:val="false"/>
          <w:color w:val="000000"/>
          <w:sz w:val="28"/>
        </w:rPr>
        <w:t xml:space="preserve">
жылы мезгілдерінде 40 </w:t>
      </w:r>
      <w:r>
        <w:rPr>
          <w:rFonts w:ascii="Times New Roman"/>
          <w:b w:val="false"/>
          <w:i w:val="false"/>
          <w:color w:val="000000"/>
          <w:vertAlign w:val="superscript"/>
        </w:rPr>
        <w:t>o</w:t>
      </w:r>
      <w:r>
        <w:rPr>
          <w:rFonts w:ascii="Times New Roman"/>
          <w:b w:val="false"/>
          <w:i w:val="false"/>
          <w:color w:val="000000"/>
          <w:sz w:val="28"/>
        </w:rPr>
        <w:t xml:space="preserve">С аспауы керек. </w:t>
      </w:r>
    </w:p>
    <w:p>
      <w:pPr>
        <w:spacing w:after="0"/>
        <w:ind w:left="0"/>
        <w:jc w:val="both"/>
      </w:pPr>
      <w:r>
        <w:rPr>
          <w:rFonts w:ascii="Times New Roman"/>
          <w:b/>
          <w:i w:val="false"/>
          <w:color w:val="000000"/>
          <w:sz w:val="28"/>
        </w:rPr>
        <w:t xml:space="preserve">          Ауаның салыстырмалы ылғалдылығының жылдамдығы және </w:t>
      </w:r>
      <w:r>
        <w:br/>
      </w:r>
      <w:r>
        <w:rPr>
          <w:rFonts w:ascii="Times New Roman"/>
          <w:b w:val="false"/>
          <w:i w:val="false"/>
          <w:color w:val="000000"/>
          <w:sz w:val="28"/>
        </w:rPr>
        <w:t>
</w:t>
      </w:r>
      <w:r>
        <w:rPr>
          <w:rFonts w:ascii="Times New Roman"/>
          <w:b/>
          <w:i w:val="false"/>
          <w:color w:val="000000"/>
          <w:sz w:val="28"/>
        </w:rPr>
        <w:t xml:space="preserve">                     ауаның жылжу жылдамдығы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
        <w:gridCol w:w="3253"/>
        <w:gridCol w:w="2053"/>
        <w:gridCol w:w="1933"/>
        <w:gridCol w:w="2053"/>
        <w:gridCol w:w="1513"/>
      </w:tblGrid>
      <w:tr>
        <w:trPr>
          <w:trHeight w:val="9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Бөлмелер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ылғалдылық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қозғалысының </w:t>
            </w:r>
            <w:r>
              <w:br/>
            </w:r>
            <w:r>
              <w:rPr>
                <w:rFonts w:ascii="Times New Roman"/>
                <w:b w:val="false"/>
                <w:i w:val="false"/>
                <w:color w:val="000000"/>
                <w:sz w:val="20"/>
              </w:rPr>
              <w:t xml:space="preserve">
жылдамдығы, </w:t>
            </w:r>
            <w:r>
              <w:br/>
            </w:r>
            <w:r>
              <w:rPr>
                <w:rFonts w:ascii="Times New Roman"/>
                <w:b w:val="false"/>
                <w:i w:val="false"/>
                <w:color w:val="000000"/>
                <w:sz w:val="20"/>
              </w:rPr>
              <w:t xml:space="preserve">
секундына метр </w:t>
            </w:r>
            <w:r>
              <w:br/>
            </w:r>
            <w:r>
              <w:rPr>
                <w:rFonts w:ascii="Times New Roman"/>
                <w:b w:val="false"/>
                <w:i w:val="false"/>
                <w:color w:val="000000"/>
                <w:sz w:val="20"/>
              </w:rPr>
              <w:t xml:space="preserve">
м/с </w:t>
            </w:r>
          </w:p>
        </w:tc>
      </w:tr>
      <w:tr>
        <w:trPr>
          <w:trHeight w:val="930" w:hRule="atLeast"/>
        </w:trPr>
        <w:tc>
          <w:tcPr>
            <w:tcW w:w="0" w:type="auto"/>
            <w:gridSpan w:val="3"/>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оптимальді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етілген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оптимальді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w:t>
            </w:r>
          </w:p>
        </w:tc>
      </w:tr>
      <w:tr>
        <w:trPr>
          <w:trHeight w:val="4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бөлме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1245"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суық </w:t>
            </w:r>
            <w:r>
              <w:br/>
            </w:r>
            <w:r>
              <w:rPr>
                <w:rFonts w:ascii="Times New Roman"/>
                <w:b w:val="false"/>
                <w:i w:val="false"/>
                <w:color w:val="000000"/>
                <w:sz w:val="20"/>
              </w:rPr>
              <w:t xml:space="preserve">
мезгілі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Оқуға </w:t>
            </w:r>
            <w:r>
              <w:br/>
            </w:r>
            <w:r>
              <w:rPr>
                <w:rFonts w:ascii="Times New Roman"/>
                <w:b w:val="false"/>
                <w:i w:val="false"/>
                <w:color w:val="000000"/>
                <w:sz w:val="20"/>
              </w:rPr>
              <w:t xml:space="preserve">
және демалысқа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бөлмелер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Пәтераралық </w:t>
            </w:r>
            <w:r>
              <w:br/>
            </w:r>
            <w:r>
              <w:rPr>
                <w:rFonts w:ascii="Times New Roman"/>
                <w:b w:val="false"/>
                <w:i w:val="false"/>
                <w:color w:val="000000"/>
                <w:sz w:val="20"/>
              </w:rPr>
              <w:t xml:space="preserve">
дәліз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Әжетхана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Жуынатын </w:t>
            </w:r>
            <w:r>
              <w:br/>
            </w:r>
            <w:r>
              <w:rPr>
                <w:rFonts w:ascii="Times New Roman"/>
                <w:b w:val="false"/>
                <w:i w:val="false"/>
                <w:color w:val="000000"/>
                <w:sz w:val="20"/>
              </w:rPr>
              <w:t xml:space="preserve">
бөлме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w:t>
            </w:r>
            <w:r>
              <w:br/>
            </w:r>
            <w:r>
              <w:rPr>
                <w:rFonts w:ascii="Times New Roman"/>
                <w:b w:val="false"/>
                <w:i w:val="false"/>
                <w:color w:val="000000"/>
                <w:sz w:val="20"/>
              </w:rPr>
              <w:t xml:space="preserve">
бөлме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r>
              <w:br/>
            </w:r>
            <w:r>
              <w:rPr>
                <w:rFonts w:ascii="Times New Roman"/>
                <w:b w:val="false"/>
                <w:i w:val="false"/>
                <w:color w:val="000000"/>
                <w:sz w:val="20"/>
              </w:rPr>
              <w:t xml:space="preserve">
16-18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r>
              <w:br/>
            </w:r>
            <w:r>
              <w:rPr>
                <w:rFonts w:ascii="Times New Roman"/>
                <w:b w:val="false"/>
                <w:i w:val="false"/>
                <w:color w:val="000000"/>
                <w:sz w:val="20"/>
              </w:rPr>
              <w:t xml:space="preserve">
14-20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жылы кезеңі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бөлме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