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2918" w14:textId="4652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Ішкі істер министрінің 2007 жылғы 13 тамыздағы N 332 Бұйрығы. Қазақстан Республикасының Әділет министрлігінде 2007 жылғы 29 тамызда Нормативтік құқықтық кесімдерді мемлекеттік тіркеудің тізіліміне N 4903 болып енгізілді. Күші жойылды - Қазақстан Республикасы Ішкі істер министрінің 2016 жылғы 12 қаңтардағы № 16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Ішкі істер министрінің 12.01.2016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Ведомстволық нормативтік құқықтық актілерді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486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1639 болып тіркелген, Қазақстан Республикасы орталық атқарушы және өзге мемлекеттік органдарының нормативтік құқықтық актілері Бюллетенінде жарияланған, 2001 ж., N 33, 495-құжат, Нормативтік құқықтық актілерді мемлекеттік тіркеу тізілімінде N 2093 болып тіркелген, Қазақстан Республикасы орталық атқарушы және өзге мемлекеттік органдарының нормативтік құқықтық актілері Бюллетенінде жарияланған, 2003 ж., N 7, 792-құжат,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мен толықтырулар енгізу туралы" Қазақстан Республикасы Ішкі істер министрінің 2002 жылғы 10 желтоқсандағы N 777, Нормативтік құқықтық актілерді мемлекеттік тіркеу тізілімінде N 2153 болып тіркелген, Қазақстан Республикасы орталық атқарушы және өзге мемлекеттік органдарының нормативтік құқықтық актілері Бюллетенінде жарияланған, 2003 ж., N 14, 833-құжат,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толықтырулар енгізу туралы" 2003 жылғы 28 қаңтардағы N 43, Нормативтік құқықтық актілерді мемлекеттік тіркеу тізілімінде N 2536 болып тіркелген, Қазақстан Республикасы орталық атқарушы және өзге мемлекеттік органдарының нормативтік құқықтық актілері Бюллетенінде жарияланған, 2004 ж., N 37-40, 995-құжат,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мен толықтырулар енгізу туралы" 2003 жылғы 29 қыркүйектегі N 536, Нормативтік құқықтық актілерді мемлекеттік тіркеу тізілімінде N 3378 болып тіркелген,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мен толықтырулар енгізу туралы" 2005 жылғы 5 қаңтардағы N 1, Нормативтік құқықтық актілерді мемлекеттік тіркеу тізілімінде N 3556 болып тіркелген, 2006 жылғы 1 ақпандағы N 16 (996) "Заң газетінде" жарияланған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мен толықтырулар енгізу туралы" 2005 жылғы 9 наурыздағы N 151, Нормативтік құқықтық актілерді мемлекеттік тіркеу тізілімінде N 3884 болып тіркелген, 2006 жылғы 1 ақпандағы N 16 (996) "Заң газетінде" жарияланған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енгізу туралы" 2005 жылғы 2 тамыздағы N 463, Нормативтік құқықтық актілерді мемлекеттік тіркеу тізілімінде N 4217 болып тіркелген, Қазақстан Республикасы орталық атқарушы және өзге мемлекеттік органдарының нормативтік құқықтық актілері Бюллетенінде жарияланған, 2007 жылғы сәуір, N 4,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мен толықтырулар енгізу туралы" 2006 жылғы 5 сәуірдегі N 155, Нормативтік құқықтық актілерді мемлекеттік тіркеу тізілімінде N 4406 болып тіркелген, 2006 жылғы 6 қазандағы N 178 (1158) "Заң газетінде" жарияланған "Қазақстан Республикасының Әкімшілік құқық бұзушылық туралы кодексін ішкі істер органдарының қызметінде қолдану жөніндегі нұсқаулықты бекіту туралы" Қазақстан Республикасы Ішкі істер министрінің 2001 жылғы 20 маусымдағы N 486 бұйрығына өзгерістер мен толықтырулар енгізу туралы" 2006 жылғы 12 қыркүйектегі N 444 бұйрықтарымен өзгерістер мен толықтырулар енгізілген)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Әкімшілік құқық бұзушылық туралы кодексін ішкі істер органдарының қызметінде қолдану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69-тармақтағы "467-471" деген сандар "467-469, 470 (бірінші және екінші бөліктер), 471"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69-2-тармақтағы "немесе азаматтық-құқықтық жауапкершілігін міндетті сақтандыру жөніндегі сақтандыру полисі өзінде болмаған," деген сөздер алынып тасталсын.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Астана, Алматы қалаларының және облыстардың Ішкі істер департаменттерінің бастықтары жол полициясы бөлімшелерінің жұмысын осы бұйрықтың талаптарына сәйкес ұйымдастырсын.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Ішкі істер министрлігінің Жол полициясы комитеті осы бұйрықтың Қазақстан Республикасы Әділет министрлігінде тіркеуден өтуін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Ішкі істер вице-министрі полиция генерал-майоры Қ.Б. Өскенбаевқа және Қазақстан Республикасы Ішкі істер министрлігі Жол полициясы комитетінің төрағасы полиция полковнигі Ө.Т. Түсімовке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бірінші ресми жарияланған күнінен бастап он күн өткен соң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