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c7b5" w14:textId="3c7c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2007 жылғы 5 қарашадағы N 329 Бұйрығы. Қазақстан Республикасының Әділет министрлігінде 2007 жылғы 12 желтоқсандағы Нормативтік құқықтық кесімдерді мемлекеттік тіркеудің тізіліміне N 5031 болып енгізілді. Күші жойылды - Қазақстан Республикасы Индустрия және сауда министрінің м.а. 2010 жылғы 9 тамыздағы № 209 Бұйрығымен</w:t>
      </w:r>
    </w:p>
    <w:p>
      <w:pPr>
        <w:spacing w:after="0"/>
        <w:ind w:left="0"/>
        <w:jc w:val="both"/>
      </w:pPr>
      <w:r>
        <w:rPr>
          <w:rFonts w:ascii="Times New Roman"/>
          <w:b w:val="false"/>
          <w:i w:val="false"/>
          <w:color w:val="ff0000"/>
          <w:sz w:val="28"/>
        </w:rPr>
        <w:t xml:space="preserve">      Күші жойылды - Қазақстан Республикасы Индустрия және сауда министрінің м.а. 2010.08.09 </w:t>
      </w:r>
      <w:r>
        <w:rPr>
          <w:rFonts w:ascii="Times New Roman"/>
          <w:b w:val="false"/>
          <w:i w:val="false"/>
          <w:color w:val="ff0000"/>
          <w:sz w:val="28"/>
        </w:rPr>
        <w:t>№ 209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Индустрия және сауда министрлігінің нормативтiк құқықтық актiлерін "</w:t>
      </w:r>
      <w:r>
        <w:rPr>
          <w:rFonts w:ascii="Times New Roman"/>
          <w:b w:val="false"/>
          <w:i w:val="false"/>
          <w:color w:val="000000"/>
          <w:sz w:val="28"/>
          <w:u w:val="single"/>
        </w:rPr>
        <w:t xml:space="preserve">Сәйкестендіру нөмірлерінің ұлттық </w:t>
      </w:r>
      <w:r>
        <w:rPr>
          <w:rFonts w:ascii="Times New Roman"/>
          <w:b w:val="false"/>
          <w:i w:val="false"/>
          <w:color w:val="000000"/>
          <w:sz w:val="28"/>
        </w:rPr>
        <w:t>тізілімдері туралы" 2007 жылғы 12 қаңтардағы және "Қазақстан Республикасындағы </w:t>
      </w:r>
      <w:r>
        <w:rPr>
          <w:rFonts w:ascii="Times New Roman"/>
          <w:b w:val="false"/>
          <w:i w:val="false"/>
          <w:color w:val="000000"/>
          <w:sz w:val="28"/>
        </w:rPr>
        <w:t xml:space="preserve">арнайы экономикалық аймақтар </w:t>
      </w:r>
      <w:r>
        <w:rPr>
          <w:rFonts w:ascii="Times New Roman"/>
          <w:b w:val="false"/>
          <w:i w:val="false"/>
          <w:color w:val="000000"/>
          <w:sz w:val="28"/>
        </w:rPr>
        <w:t xml:space="preserve">туралы" Қазақстан Республикасының 2007 жылғы 6 шілдедегі Заңдарына сәйкестендіру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"Ақпараттық технологиялар паркі" арнайы экономикалық аймағының аумағында қызметті ұйымдастыру ережесін және "Ақпараттық технологиялар паркі" арнайы экономикалық аймағының қатысушылары ретінде заңды тұлғаларды тіркеу ережесін бекіту туралы" Қазақстан Республикасы Индустрия және сауда министрінің 2006 жылғы 24 ақпандағы </w:t>
      </w:r>
      <w:r>
        <w:rPr>
          <w:rFonts w:ascii="Times New Roman"/>
          <w:b w:val="false"/>
          <w:i w:val="false"/>
          <w:color w:val="000000"/>
          <w:sz w:val="28"/>
        </w:rPr>
        <w:t xml:space="preserve">N 68 </w:t>
      </w:r>
      <w:r>
        <w:rPr>
          <w:rFonts w:ascii="Times New Roman"/>
          <w:b w:val="false"/>
          <w:i w:val="false"/>
          <w:color w:val="000000"/>
          <w:sz w:val="28"/>
        </w:rPr>
        <w:t xml:space="preserve">бұйрығына (Қазақстан Республикасының Нормативтік құқықтық актілерді мемлекеттік тіркеу тізілімінде 2006 жылғы 20 наурызда N 4127 тіркелген, "Юридическая газета" 2006 жылғы 21 сәуірдегі N 71-72 (1051-1052), "Заң газеті" 2006 жылғы 21 сәуірдегі N 71-72 (878)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3-тармақтағы "Ә.Ө.Исекешевке" деген сөздер "Қ.У.Бишімбаевқа" деген сөздермен ауыстырылсын; </w:t>
      </w:r>
      <w:r>
        <w:br/>
      </w:r>
      <w:r>
        <w:rPr>
          <w:rFonts w:ascii="Times New Roman"/>
          <w:b w:val="false"/>
          <w:i w:val="false"/>
          <w:color w:val="000000"/>
          <w:sz w:val="28"/>
        </w:rPr>
        <w:t xml:space="preserve">
      көрсетілген бұйрықпен бекітілген "Ақпараттық технологиялар паркі" арнайы экономикалық аймағының аумағында қызметті ұйымдастыру ережесінде: </w:t>
      </w:r>
    </w:p>
    <w:bookmarkEnd w:id="2"/>
    <w:bookmarkStart w:name="z4" w:id="3"/>
    <w:p>
      <w:pPr>
        <w:spacing w:after="0"/>
        <w:ind w:left="0"/>
        <w:jc w:val="both"/>
      </w:pPr>
      <w:r>
        <w:rPr>
          <w:rFonts w:ascii="Times New Roman"/>
          <w:b w:val="false"/>
          <w:i w:val="false"/>
          <w:color w:val="000000"/>
          <w:sz w:val="28"/>
        </w:rPr>
        <w:t xml:space="preserve">
      1-тармақта "1996 жылғы 26 қаңтардағы N 2823" деген сөздер "2007 жылғы 6 шілдедегі"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Заңның 1-бабына сәйкес арнайы экономикалық аймақ - қызметтің басым түрлерін жүзеге асыру үшін қолайлы жағдайлар жасалатын дәл белгіленген шекаралары бар Қазақстан Республикасының шектеулі аумағы болып табылады."; </w:t>
      </w:r>
    </w:p>
    <w:bookmarkEnd w:id="4"/>
    <w:bookmarkStart w:name="z6" w:id="5"/>
    <w:p>
      <w:pPr>
        <w:spacing w:after="0"/>
        <w:ind w:left="0"/>
        <w:jc w:val="both"/>
      </w:pPr>
      <w:r>
        <w:rPr>
          <w:rFonts w:ascii="Times New Roman"/>
          <w:b w:val="false"/>
          <w:i w:val="false"/>
          <w:color w:val="000000"/>
          <w:sz w:val="28"/>
        </w:rPr>
        <w:t xml:space="preserve">
      6-тармақтың 3) тармақшасы мынадай редакцияда жазылсын: </w:t>
      </w:r>
      <w:r>
        <w:br/>
      </w:r>
      <w:r>
        <w:rPr>
          <w:rFonts w:ascii="Times New Roman"/>
          <w:b w:val="false"/>
          <w:i w:val="false"/>
          <w:color w:val="000000"/>
          <w:sz w:val="28"/>
        </w:rPr>
        <w:t xml:space="preserve">
      "3) Сараптамалық кеңес - жобаларды АТП АЭА аумағында жүзеге асыру орындылығы туралы қорытынды беру үшін Қазақстан Республикасы Индустрия және сауда министрлігі жанынан құрылатын консультативтік-кеңесші орган;"; </w:t>
      </w:r>
    </w:p>
    <w:bookmarkEnd w:id="5"/>
    <w:bookmarkStart w:name="z7" w:id="6"/>
    <w:p>
      <w:pPr>
        <w:spacing w:after="0"/>
        <w:ind w:left="0"/>
        <w:jc w:val="both"/>
      </w:pPr>
      <w:r>
        <w:rPr>
          <w:rFonts w:ascii="Times New Roman"/>
          <w:b w:val="false"/>
          <w:i w:val="false"/>
          <w:color w:val="000000"/>
          <w:sz w:val="28"/>
        </w:rPr>
        <w:t xml:space="preserve">
      11 және 12-тармақтар алынып тасталсын; </w:t>
      </w:r>
    </w:p>
    <w:bookmarkEnd w:id="6"/>
    <w:bookmarkStart w:name="z8" w:id="7"/>
    <w:p>
      <w:pPr>
        <w:spacing w:after="0"/>
        <w:ind w:left="0"/>
        <w:jc w:val="both"/>
      </w:pP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"14. Өтініш беруші Дирекцияға Сараптамалық кеңеске одан әрі сараптама жүргізу үшін өтініш береді. </w:t>
      </w:r>
      <w:r>
        <w:br/>
      </w:r>
      <w:r>
        <w:rPr>
          <w:rFonts w:ascii="Times New Roman"/>
          <w:b w:val="false"/>
          <w:i w:val="false"/>
          <w:color w:val="000000"/>
          <w:sz w:val="28"/>
        </w:rPr>
        <w:t xml:space="preserve">
      Өтініш мыналарды қамтиды: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өтініш берушінің сауалнамасы; </w:t>
      </w:r>
      <w:r>
        <w:br/>
      </w:r>
      <w:r>
        <w:rPr>
          <w:rFonts w:ascii="Times New Roman"/>
          <w:b w:val="false"/>
          <w:i w:val="false"/>
          <w:color w:val="000000"/>
          <w:sz w:val="28"/>
        </w:rPr>
        <w:t xml:space="preserve">
      3) бизнес-жоспар; </w:t>
      </w:r>
      <w:r>
        <w:br/>
      </w:r>
      <w:r>
        <w:rPr>
          <w:rFonts w:ascii="Times New Roman"/>
          <w:b w:val="false"/>
          <w:i w:val="false"/>
          <w:color w:val="000000"/>
          <w:sz w:val="28"/>
        </w:rPr>
        <w:t xml:space="preserve">
      4) егер жобада АТП АЭА-ның инфрақұрылымы объектілерінің құрылысы қарастырылса, техникалық-экономикалық негіздеме."; </w:t>
      </w:r>
    </w:p>
    <w:bookmarkEnd w:id="7"/>
    <w:bookmarkStart w:name="z9" w:id="8"/>
    <w:p>
      <w:pPr>
        <w:spacing w:after="0"/>
        <w:ind w:left="0"/>
        <w:jc w:val="both"/>
      </w:pP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Сараптамалық кеңес туралы ереже мен Сараптамалық кеңестің құрамын уәкілетті орган бекітеді."; </w:t>
      </w:r>
    </w:p>
    <w:bookmarkEnd w:id="8"/>
    <w:bookmarkStart w:name="z10" w:id="9"/>
    <w:p>
      <w:pPr>
        <w:spacing w:after="0"/>
        <w:ind w:left="0"/>
        <w:jc w:val="both"/>
      </w:pP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Сараптамалық кеңес жобаны АТП АЭА аумағында жүзеге асыру үшін жіберудің орындылығы туралы қорытынды шығарады және оны қабылданған сәттен бастап үш күндік мерзімде Дирекцияға жібереді."; </w:t>
      </w:r>
    </w:p>
    <w:bookmarkEnd w:id="9"/>
    <w:bookmarkStart w:name="z11" w:id="10"/>
    <w:p>
      <w:pPr>
        <w:spacing w:after="0"/>
        <w:ind w:left="0"/>
        <w:jc w:val="both"/>
      </w:pPr>
      <w:r>
        <w:rPr>
          <w:rFonts w:ascii="Times New Roman"/>
          <w:b w:val="false"/>
          <w:i w:val="false"/>
          <w:color w:val="000000"/>
          <w:sz w:val="28"/>
        </w:rPr>
        <w:t xml:space="preserve">
      18-тармақта "қатысушы ретінде тіркеуге келісім беру туралы шешімді" деген сөздер "аумағында жүзеге асыру орындылығы туралы қорытындыны"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20-тармақта "шешімі" деген сөз "қорытындысы" деген сөзбен ауыстырылсын; </w:t>
      </w:r>
    </w:p>
    <w:bookmarkEnd w:id="11"/>
    <w:bookmarkStart w:name="z13" w:id="12"/>
    <w:p>
      <w:pPr>
        <w:spacing w:after="0"/>
        <w:ind w:left="0"/>
        <w:jc w:val="both"/>
      </w:pPr>
      <w:r>
        <w:rPr>
          <w:rFonts w:ascii="Times New Roman"/>
          <w:b w:val="false"/>
          <w:i w:val="false"/>
          <w:color w:val="000000"/>
          <w:sz w:val="28"/>
        </w:rPr>
        <w:t xml:space="preserve">
      24-тармақта "сараптамалық кеңестің рұқсатын алған өтініште" деген сөздер "Сараптамалық кеңестің оң қорытындысын алған өтініште"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29-тармақтың 2) тармақшасы мынадай редакцияда жазылсын: </w:t>
      </w:r>
      <w:r>
        <w:br/>
      </w:r>
      <w:r>
        <w:rPr>
          <w:rFonts w:ascii="Times New Roman"/>
          <w:b w:val="false"/>
          <w:i w:val="false"/>
          <w:color w:val="000000"/>
          <w:sz w:val="28"/>
        </w:rPr>
        <w:t xml:space="preserve">
      "2) Дирекцияның шешімі бойынша Қазақстан Республикасының қолданыстағы заңнамасын бұзған жағдайда;"; </w:t>
      </w:r>
    </w:p>
    <w:bookmarkEnd w:id="13"/>
    <w:bookmarkStart w:name="z15" w:id="14"/>
    <w:p>
      <w:pPr>
        <w:spacing w:after="0"/>
        <w:ind w:left="0"/>
        <w:jc w:val="both"/>
      </w:pPr>
      <w:r>
        <w:rPr>
          <w:rFonts w:ascii="Times New Roman"/>
          <w:b w:val="false"/>
          <w:i w:val="false"/>
          <w:color w:val="000000"/>
          <w:sz w:val="28"/>
        </w:rPr>
        <w:t xml:space="preserve">
      көрсетілген бұйрықпен бекітілген "Ақпараттық технологиялар паркі" арнайы экономикалық аймағының қатысушылары ретінде заңды тұлғаларды тіркеу ережесiнде: </w:t>
      </w:r>
      <w:r>
        <w:br/>
      </w:r>
      <w:r>
        <w:rPr>
          <w:rFonts w:ascii="Times New Roman"/>
          <w:b w:val="false"/>
          <w:i w:val="false"/>
          <w:color w:val="000000"/>
          <w:sz w:val="28"/>
        </w:rPr>
        <w:t xml:space="preserve">
      1-тармақта "1996 жылғы 26 қаңтардағы" деген сөздер "2007 жылғы 6 шілдедегі"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Сараптамалық кеңес - жобаларды АТП АЭА аумағында жүзеге асыру орындылығы туралы қорытынды беру үшін Қазақстан Республикасы Индустрия және сауда министрлігі жанынан құрылатын консультативтік-кеңесші орган;"; </w:t>
      </w:r>
    </w:p>
    <w:bookmarkEnd w:id="15"/>
    <w:bookmarkStart w:name="z17" w:id="16"/>
    <w:p>
      <w:pPr>
        <w:spacing w:after="0"/>
        <w:ind w:left="0"/>
        <w:jc w:val="both"/>
      </w:pPr>
      <w:r>
        <w:rPr>
          <w:rFonts w:ascii="Times New Roman"/>
          <w:b w:val="false"/>
          <w:i w:val="false"/>
          <w:color w:val="000000"/>
          <w:sz w:val="28"/>
        </w:rPr>
        <w:t xml:space="preserve">
      4-тармақта "басқарушы компанияның ұсынуы бойынша Сараптамалық кеңестің оң қорытындысын алған" деген сөздер алынып тасталсын; </w:t>
      </w:r>
    </w:p>
    <w:bookmarkEnd w:id="16"/>
    <w:bookmarkStart w:name="z18" w:id="17"/>
    <w:p>
      <w:pPr>
        <w:spacing w:after="0"/>
        <w:ind w:left="0"/>
        <w:jc w:val="both"/>
      </w:pPr>
      <w:r>
        <w:rPr>
          <w:rFonts w:ascii="Times New Roman"/>
          <w:b w:val="false"/>
          <w:i w:val="false"/>
          <w:color w:val="000000"/>
          <w:sz w:val="28"/>
        </w:rPr>
        <w:t xml:space="preserve">
      7-тармақта "және басқарушы компанияның ұсынуы" деген сөздер алынып тасталсын; </w:t>
      </w:r>
    </w:p>
    <w:bookmarkEnd w:id="17"/>
    <w:bookmarkStart w:name="z19" w:id="18"/>
    <w:p>
      <w:pPr>
        <w:spacing w:after="0"/>
        <w:ind w:left="0"/>
        <w:jc w:val="both"/>
      </w:pPr>
      <w:r>
        <w:rPr>
          <w:rFonts w:ascii="Times New Roman"/>
          <w:b w:val="false"/>
          <w:i w:val="false"/>
          <w:color w:val="000000"/>
          <w:sz w:val="28"/>
        </w:rPr>
        <w:t xml:space="preserve">
      12-тармақтың 9) тармақшасындағы "СТН," деген сөзден кейін "ЖСН (егер бар жағдайда)," деген сөздермен толықтырылсын; </w:t>
      </w:r>
      <w:r>
        <w:br/>
      </w:r>
      <w:r>
        <w:rPr>
          <w:rFonts w:ascii="Times New Roman"/>
          <w:b w:val="false"/>
          <w:i w:val="false"/>
          <w:color w:val="000000"/>
          <w:sz w:val="28"/>
        </w:rPr>
        <w:t xml:space="preserve">
      "Ақпараттық технологиялар паркі" АЭА-ға ҚАТЫСУШЫНЫҢ САУАЛНАМАСЫ" N 3 қосымшадағы кестеде "СТН" деген сөзден кейін ", БСН (егер бар жағдайда)" деген сөздермен толықтырылсын. </w:t>
      </w:r>
    </w:p>
    <w:bookmarkEnd w:id="18"/>
    <w:bookmarkStart w:name="z20" w:id="19"/>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Индустрия және сауда министрінің 2009.02.05 </w:t>
      </w:r>
      <w:r>
        <w:rPr>
          <w:rFonts w:ascii="Times New Roman"/>
          <w:b w:val="false"/>
          <w:i w:val="false"/>
          <w:color w:val="000000"/>
          <w:sz w:val="28"/>
        </w:rPr>
        <w:t xml:space="preserve">N 31 </w:t>
      </w:r>
      <w:r>
        <w:rPr>
          <w:rFonts w:ascii="Times New Roman"/>
          <w:b w:val="false"/>
          <w:i w:val="false"/>
          <w:color w:val="ff0000"/>
          <w:sz w:val="28"/>
        </w:rPr>
        <w:t xml:space="preserve">Бұйрығы. </w:t>
      </w:r>
    </w:p>
    <w:bookmarkEnd w:id="19"/>
    <w:bookmarkStart w:name="z22" w:id="20"/>
    <w:p>
      <w:pPr>
        <w:spacing w:after="0"/>
        <w:ind w:left="0"/>
        <w:jc w:val="both"/>
      </w:pPr>
      <w:r>
        <w:rPr>
          <w:rFonts w:ascii="Times New Roman"/>
          <w:b w:val="false"/>
          <w:i w:val="false"/>
          <w:color w:val="000000"/>
          <w:sz w:val="28"/>
        </w:rPr>
        <w:t xml:space="preserve">
      3. Осы бұйрық ресми жарияланған күнінен бастап қолданысқа енгізіледі. </w:t>
      </w:r>
    </w:p>
    <w:bookmarkEnd w:id="2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Салық комитетінің төрағасы </w:t>
      </w:r>
      <w:r>
        <w:br/>
      </w:r>
      <w:r>
        <w:rPr>
          <w:rFonts w:ascii="Times New Roman"/>
          <w:b w:val="false"/>
          <w:i w:val="false"/>
          <w:color w:val="000000"/>
          <w:sz w:val="28"/>
        </w:rPr>
        <w:t>
</w:t>
      </w:r>
      <w:r>
        <w:rPr>
          <w:rFonts w:ascii="Times New Roman"/>
          <w:b w:val="false"/>
          <w:i/>
          <w:color w:val="000000"/>
          <w:sz w:val="28"/>
        </w:rPr>
        <w:t xml:space="preserve">      2007 жылғы 5 қараша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