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3cee" w14:textId="3103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республикалық меншік объектілерін сенім білдірілген басқаруға беру ережесін бекіту туралы" Қазақстан Республикасы Қаржы министрлігінің Мемлекеттік мүлік және жекешелендіру комитеті төрағасының 2005 жылғы 12 шілдедегі N 265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2007 жылғы 14 желтоқсандағы N 461 Бұйрығы. Қазақстан Республикасының Әділет министрлігінде 2007 жылғы 25 желтоқсандағы Нормативтік құқықтық кесімдерді мемлекеттік тіркеудің тізіліміне N 5056 болып енгізілді. Күші жойылды - Қазақстан Республикасы Қаржы министрінің 2011 жылғы 16 тамыздағы № 414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министрінің 2011.08.16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республикалық меншік объектілерін сенім білдірілген басқаруға беру ережесін бекіту туралы" Қазақстан Республикасы Қаржы министрлігінің Мемлекеттік мүлік және жекешелендіру комитеті төрағасының 2005 жылғы 12 шілдедегі 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тіркелімінде N 3779 болып тіркелген, "Заң газетінде" 2005 жылғы 16 тамызда N 149 жарияланған) мынадай өзгерістер мен толықтырулар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атауында және бұйрықтың мәтіні бойынша "сенім білдірілген" деген сөздер "сенімгерлік" деген сөзбен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республикалық меншік объектілерін сенім білдірілген басқаруға беру ережесінде: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атауында және Ереженің мәтіні бойынша "сенім білдірілген" деген сөздер "сенімгерлік" деген сөзбен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Жалпы ережелер" тарауында: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"Сенімгерлік басқарушы (тәуелсіз басқарушы) - Комитетпен сенімгерлік басқару шартын жасаған жеке немесе заңды тұлға;";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"Кейін сатып алу құқығымен" деген сөздерден кейін "немесе рентабельді емес мемлекеттік кәсіпорындарды оңалту үшін" деген сөздермен толықтырылсын;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Рентабельді емес мемлекеттік кәсіпорындар тәуелсіз басқарушылардың сенімгерлік басқаруына тендерлерді өткізудің мерзімдерін көрсете отырып, Қазақстан Республикасының Үкіметінің шешімі бойынша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Рентабельді емес кәсіпорындар тізбесін қалыптастыру бойынша ұсыныстарды республикалық мемлекеттік кәсіпорындардың мемлекеттік басқару органдары (бұдан әрі - мемлекеттік басқару органдары) Комитетке енгізеді.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Тәуелсіз басқарушылардың сенімгерлік басқаруына берілетін объектілердің тізбесіне рентабельді емес республикалық мемлекеттік кәсіпорындарды қосудың негіздемесі мыналар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ағымдық, негізгі және негізгі емес қызметтің рентабельділігі көрсеткіштерінің үш жылдың ішінде төмендеуі және/немесе олардың жоспарланған мөлшерлерін қамтамасыз етпеуі;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қатарынан үш жылдың ішінде таза табыс бойынша жоспарлы көрсеткіштерді орындамауы;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үш жылдан астам мерзімі өткен кредиторлық берешек.";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9-1-тармақпен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Рентабельді емес кәсіпорындарды сенімгерлік басқаруға беру жөніндегі тендер жеңімпазын анықтаудың негізгі шарттары мыналар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кәсіпорын қызметінің негізгі түрін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табыстылықты арттыру мақсатында қаржылық көрсеткіштерді жақсарту жөніндегі ұсыныстарды;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тиімді қаржы қызметі мақсатында өндіріс құрылымын, оның техникалық-технологиялық негізін қайта құру жөніндегі ұсыныстарды;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маркетингілік қызметті ұйымдастыру жөніндегі ұсыныстарды;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біршама тиімді шарттарда қажетті қаржы қаражатын тарта отырып, кәсіпорынды қаржылық тұрақтандырудың (оңалтудың) қолданылатын тетіктері жөніндегі ұсыныстарды қамтитын кәсіпорынды қаржылық оңалту бағдарламасының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бағдарламаның іске асырылу мерзімі.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 органдары кәсіпорындар қызметінің ерекшелігін ескере отырып қосымша өлшемдерді ұсынуы мүмкін.".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Объектілер бойынша ақпараттық хабарлама мемлекеттік және орыс тілдерінде тендер өткізудің жарияланған күніне дейін 15 күнде мерзімді баспа басылымдарында жарияланады және мынадай мәліметтерді қамтиды: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тендер шарттары және Тендер жеңімпазын анықтау өлшемдері;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тендер объектісінің қысқаша сипаттамасы;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тендердің өткізілу күні, уақыты мен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тендерге қатысуға өтінімі бар конвертті ұсынудың тәртібі, тәсілі, орны мен түпкі мерзімі және тендерге қатысуға өтінімдердің талап етілетін қолданылу мерзімі;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кепілдік жарнаның мөлшері және оларды енгізу үшін банк деректемелері (кепілдік жарнаның мөлшері ақпараттық хабарлама жарияланғаннан кейін өзгертілмейді);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мемлекеттік басқару органдары ұсынған қосымша мәліметтер.".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(Э.К. Өтепов) заңнамада белгіленген тәртіппен осы бұйрықтың Қазақстан Республикасы Әділет министрлігінде мемлекеттік тіркелуін қамтамасыз етсін.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рет ресми жарияланған күнінен бастап қолданысқа енгізіледі.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