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ed78b" w14:textId="71ed7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білім беретін пәндер бойынша республикалық олимпиадалар мен ғылыми жарыстар, орындаушылар мен кәсіби шеберліктің республикалық конкурстарын өткізу ережеcін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Бiлiм және ғылым министрлiгінің 2007 жылғы 28 желтоқсандағы N 668 бұйрығы. Қазақстан Республикасының Әділет министрлігінде 2008 жылғы 18 қаңтарда Нормативтік құқықтық кесімдерді мемлекеттік тіркеудің тізіліміне N 5100 болып енгізілді. Күші жойылды - Қазақстан Республикасы Бiлiм және ғылым министрінің 2012 жылғы 13 наурыздағы N 99 бұйрығымен.</w:t>
      </w:r>
    </w:p>
    <w:p>
      <w:pPr>
        <w:spacing w:after="0"/>
        <w:ind w:left="0"/>
        <w:jc w:val="both"/>
      </w:pPr>
      <w:r>
        <w:rPr>
          <w:rFonts w:ascii="Times New Roman"/>
          <w:b w:val="false"/>
          <w:i w:val="false"/>
          <w:color w:val="ff0000"/>
          <w:sz w:val="28"/>
        </w:rPr>
        <w:t xml:space="preserve">      Ескерту. Бұйрықтың күші жойылды - ҚР Бiлiм және ғылым министрінің 2012.03.13 </w:t>
      </w:r>
      <w:r>
        <w:rPr>
          <w:rFonts w:ascii="Times New Roman"/>
          <w:b w:val="false"/>
          <w:i w:val="false"/>
          <w:color w:val="ff0000"/>
          <w:sz w:val="28"/>
        </w:rPr>
        <w:t>N 99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"Білім туралы" Қазақстан Республикасы 2007 жылғы 27 шілдедегі Заңының </w:t>
      </w:r>
      <w:r>
        <w:rPr>
          <w:rFonts w:ascii="Times New Roman"/>
          <w:b w:val="false"/>
          <w:i w:val="false"/>
          <w:color w:val="000000"/>
          <w:sz w:val="28"/>
        </w:rPr>
        <w:t xml:space="preserve">5-бабы </w:t>
      </w:r>
      <w:r>
        <w:rPr>
          <w:rFonts w:ascii="Times New Roman"/>
          <w:b w:val="false"/>
          <w:i w:val="false"/>
          <w:color w:val="000000"/>
          <w:sz w:val="28"/>
        </w:rPr>
        <w:t xml:space="preserve">29 тармақшасына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Жалпы білім беретін пәндер бойынша республикалық олимпиадаларды өткізу ережесі; </w:t>
      </w:r>
      <w:r>
        <w:br/>
      </w:r>
      <w:r>
        <w:rPr>
          <w:rFonts w:ascii="Times New Roman"/>
          <w:b w:val="false"/>
          <w:i w:val="false"/>
          <w:color w:val="000000"/>
          <w:sz w:val="28"/>
        </w:rPr>
        <w:t xml:space="preserve">
      2) Жалпы білім беретін пәндер бойынша республикалық ғылыми жарыстарды өткізу ережесі; </w:t>
      </w:r>
      <w:r>
        <w:br/>
      </w:r>
      <w:r>
        <w:rPr>
          <w:rFonts w:ascii="Times New Roman"/>
          <w:b w:val="false"/>
          <w:i w:val="false"/>
          <w:color w:val="000000"/>
          <w:sz w:val="28"/>
        </w:rPr>
        <w:t xml:space="preserve">
      3) Орындаушылардың республикалық конкурстарын өткізу ережесі; </w:t>
      </w:r>
      <w:r>
        <w:br/>
      </w:r>
      <w:r>
        <w:rPr>
          <w:rFonts w:ascii="Times New Roman"/>
          <w:b w:val="false"/>
          <w:i w:val="false"/>
          <w:color w:val="000000"/>
          <w:sz w:val="28"/>
        </w:rPr>
        <w:t xml:space="preserve">
      4) Кәсіби мамандардың республикалық конкурстарын өткізу ережесі бекітілсін. </w:t>
      </w:r>
    </w:p>
    <w:bookmarkEnd w:id="1"/>
    <w:bookmarkStart w:name="z3" w:id="2"/>
    <w:p>
      <w:pPr>
        <w:spacing w:after="0"/>
        <w:ind w:left="0"/>
        <w:jc w:val="both"/>
      </w:pPr>
      <w:r>
        <w:rPr>
          <w:rFonts w:ascii="Times New Roman"/>
          <w:b w:val="false"/>
          <w:i w:val="false"/>
          <w:color w:val="000000"/>
          <w:sz w:val="28"/>
        </w:rPr>
        <w:t xml:space="preserve">
      2. Мектепке дейінгі және жалпы орта білім департаменті (М.Т. Санатова) осы бұйрықты Қазақстан Республикасы Әділет министрлігіне белгіленген тәртіппен мемлекеттік тіркеуге ұсынсын. </w:t>
      </w:r>
    </w:p>
    <w:bookmarkEnd w:id="2"/>
    <w:bookmarkStart w:name="z4" w:id="3"/>
    <w:p>
      <w:pPr>
        <w:spacing w:after="0"/>
        <w:ind w:left="0"/>
        <w:jc w:val="both"/>
      </w:pPr>
      <w:r>
        <w:rPr>
          <w:rFonts w:ascii="Times New Roman"/>
          <w:b w:val="false"/>
          <w:i w:val="false"/>
          <w:color w:val="000000"/>
          <w:sz w:val="28"/>
        </w:rPr>
        <w:t xml:space="preserve">
      3. Осы бұйрықтың қосымшасына сәйкес Қазақстан Республикасы Білім және ғылым Министрінің бірнеше бұйрықтарының күші жойылды деп есептелсін. </w:t>
      </w:r>
    </w:p>
    <w:bookmarkEnd w:id="3"/>
    <w:bookmarkStart w:name="z5" w:id="4"/>
    <w:p>
      <w:pPr>
        <w:spacing w:after="0"/>
        <w:ind w:left="0"/>
        <w:jc w:val="both"/>
      </w:pPr>
      <w:r>
        <w:rPr>
          <w:rFonts w:ascii="Times New Roman"/>
          <w:b w:val="false"/>
          <w:i w:val="false"/>
          <w:color w:val="000000"/>
          <w:sz w:val="28"/>
        </w:rPr>
        <w:t xml:space="preserve">
      4. Осы бұйрықтың орындалуын бақылау вице-министр К.Н. Шәмшидиноваға жүктелсін. </w:t>
      </w:r>
    </w:p>
    <w:bookmarkEnd w:id="4"/>
    <w:bookmarkStart w:name="z6" w:id="5"/>
    <w:p>
      <w:pPr>
        <w:spacing w:after="0"/>
        <w:ind w:left="0"/>
        <w:jc w:val="both"/>
      </w:pPr>
      <w:r>
        <w:rPr>
          <w:rFonts w:ascii="Times New Roman"/>
          <w:b w:val="false"/>
          <w:i w:val="false"/>
          <w:color w:val="000000"/>
          <w:sz w:val="28"/>
        </w:rPr>
        <w:t xml:space="preserve">
      5. Осы бұйрық алғашқы ресми жарияланған күнінен бастап қолданысқа енеді. </w:t>
      </w:r>
    </w:p>
    <w:bookmarkEnd w:id="5"/>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bookmarkStart w:name="z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Бiлiм және ғылым министрi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2007 жылғы»28 желтоқсандағы </w:t>
      </w:r>
      <w:r>
        <w:br/>
      </w:r>
      <w:r>
        <w:rPr>
          <w:rFonts w:ascii="Times New Roman"/>
          <w:b w:val="false"/>
          <w:i w:val="false"/>
          <w:color w:val="000000"/>
          <w:sz w:val="28"/>
        </w:rPr>
        <w:t xml:space="preserve">
N 668 бұйрығымен бекітілген </w:t>
      </w:r>
    </w:p>
    <w:bookmarkEnd w:id="6"/>
    <w:p>
      <w:pPr>
        <w:spacing w:after="0"/>
        <w:ind w:left="0"/>
        <w:jc w:val="left"/>
      </w:pPr>
      <w:r>
        <w:rPr>
          <w:rFonts w:ascii="Times New Roman"/>
          <w:b/>
          <w:i w:val="false"/>
          <w:color w:val="000000"/>
        </w:rPr>
        <w:t xml:space="preserve"> Жалпы бiлiм беретiн пәндер бойынша республикалық </w:t>
      </w:r>
      <w:r>
        <w:br/>
      </w:r>
      <w:r>
        <w:rPr>
          <w:rFonts w:ascii="Times New Roman"/>
          <w:b/>
          <w:i w:val="false"/>
          <w:color w:val="000000"/>
        </w:rPr>
        <w:t xml:space="preserve">
олимпиадаларды өткiзуді ұйымдастырудың </w:t>
      </w:r>
      <w:r>
        <w:br/>
      </w:r>
      <w:r>
        <w:rPr>
          <w:rFonts w:ascii="Times New Roman"/>
          <w:b/>
          <w:i w:val="false"/>
          <w:color w:val="000000"/>
        </w:rPr>
        <w:t xml:space="preserve">
ЕРЕЖЕСІ </w:t>
      </w:r>
      <w:r>
        <w:br/>
      </w:r>
      <w:r>
        <w:rPr>
          <w:rFonts w:ascii="Times New Roman"/>
          <w:b/>
          <w:i w:val="false"/>
          <w:color w:val="000000"/>
        </w:rPr>
        <w:t xml:space="preserve">
1. Жалпы ережелер </w:t>
      </w:r>
    </w:p>
    <w:p>
      <w:pPr>
        <w:spacing w:after="0"/>
        <w:ind w:left="0"/>
        <w:jc w:val="both"/>
      </w:pPr>
      <w:r>
        <w:rPr>
          <w:rFonts w:ascii="Times New Roman"/>
          <w:b w:val="false"/>
          <w:i w:val="false"/>
          <w:color w:val="000000"/>
          <w:sz w:val="28"/>
        </w:rPr>
        <w:t xml:space="preserve">      1. Жалпы бiлiм беретiн пәндер бойынша республикалық олимпиадаларды өткiзу ережесi (бұдан әрі - Олимпиада) жалпы білім беретін пәндер бойынша жалпы орта білімнің білім беру бағдарламаларын белгіленген тәртіппен іске асыратын барлық білім беру ұйымдары оқушыларының республикалық олимпиадасының мақсаттары мен мiндеттерін, оны өткiзу тәртiбiн анықтайды. </w:t>
      </w:r>
    </w:p>
    <w:bookmarkStart w:name="z8" w:id="7"/>
    <w:p>
      <w:pPr>
        <w:spacing w:after="0"/>
        <w:ind w:left="0"/>
        <w:jc w:val="both"/>
      </w:pPr>
      <w:r>
        <w:rPr>
          <w:rFonts w:ascii="Times New Roman"/>
          <w:b w:val="false"/>
          <w:i w:val="false"/>
          <w:color w:val="000000"/>
          <w:sz w:val="28"/>
        </w:rPr>
        <w:t xml:space="preserve">
      2. Олимпиаданың негiзгi мақсаттары мен мiндеттерi: ғылыми бiлiмдi насихаттау және оқушылардың ғылыми қызметке қызығушылығын дамыту, дарынды балаларды анықтау үшін қажеттi жағдай тудыру, халықаралық олимпиадаларға қатысатын оқушыларды iрiктеу және даярлау, Қазақстан Республикасында білім берудің беделiн көтеру. </w:t>
      </w:r>
    </w:p>
    <w:bookmarkEnd w:id="7"/>
    <w:bookmarkStart w:name="z9" w:id="8"/>
    <w:p>
      <w:pPr>
        <w:spacing w:after="0"/>
        <w:ind w:left="0"/>
        <w:jc w:val="left"/>
      </w:pPr>
      <w:r>
        <w:rPr>
          <w:rFonts w:ascii="Times New Roman"/>
          <w:b/>
          <w:i w:val="false"/>
          <w:color w:val="000000"/>
        </w:rPr>
        <w:t xml:space="preserve"> 
2. Олимпиада кезеңдері </w:t>
      </w:r>
    </w:p>
    <w:bookmarkEnd w:id="8"/>
    <w:p>
      <w:pPr>
        <w:spacing w:after="0"/>
        <w:ind w:left="0"/>
        <w:jc w:val="both"/>
      </w:pPr>
      <w:r>
        <w:rPr>
          <w:rFonts w:ascii="Times New Roman"/>
          <w:b w:val="false"/>
          <w:i w:val="false"/>
          <w:color w:val="000000"/>
          <w:sz w:val="28"/>
        </w:rPr>
        <w:t xml:space="preserve">      3. Олимпиаданы оқу жылы бойы тиісті білім бөлімі бес кезеңде өткізеді: Білім беруді басқару органы білім беру ұйымдарында, аудандық (қалалық), облыстық (Астана және Алматы қалалары үшін - қалалық), республикалық ұйымдастыру комитеттерін құрады. </w:t>
      </w:r>
      <w:r>
        <w:br/>
      </w:r>
      <w:r>
        <w:rPr>
          <w:rFonts w:ascii="Times New Roman"/>
          <w:b w:val="false"/>
          <w:i w:val="false"/>
          <w:color w:val="000000"/>
          <w:sz w:val="28"/>
        </w:rPr>
        <w:t xml:space="preserve">
      1) Бірінші кезең - білім беру ұйымдарында. Өтетін уақыты - қараша айы. Олимпиада облыстық, Астана және Алматы қалалық білім департаменттерінің дайындаған тапсырмалары бойынша өтеді. </w:t>
      </w:r>
      <w:r>
        <w:br/>
      </w:r>
      <w:r>
        <w:rPr>
          <w:rFonts w:ascii="Times New Roman"/>
          <w:b w:val="false"/>
          <w:i w:val="false"/>
          <w:color w:val="000000"/>
          <w:sz w:val="28"/>
        </w:rPr>
        <w:t xml:space="preserve">
      2) Екiншi және үшiншi кезеңдер - аудандық (қалалық) және облыстық, Астана және Алматы қалаларының, мемлекеттiк және мемлекеттiк емес халықаралық бiлiм беру ұйымдарының олимпиадаларын облыстық, Астана және Алматы қалаларының департаменттерi Қазақстан Республикасы Білім және ғылым министрінің (бұдан әрі - Министр) бұйрығымен белгiленген мерзiмде (бұдан әрі - Әдiстемелiк кеңес) дайындаған тапсырмалар бойынша өткiзiледi. </w:t>
      </w:r>
      <w:r>
        <w:br/>
      </w:r>
      <w:r>
        <w:rPr>
          <w:rFonts w:ascii="Times New Roman"/>
          <w:b w:val="false"/>
          <w:i w:val="false"/>
          <w:color w:val="000000"/>
          <w:sz w:val="28"/>
        </w:rPr>
        <w:t xml:space="preserve">
      Әр кезеңдi өткiзуден бiр ай бұрын облыстық, Астана және Алматы қалаларының бiлiм департаменттерi әрбiр пәннен және сыныптардан оқытылу тiлдерi бойынша қатысушылар санын көрсетiп, әр қатысушыға олимпиада материалдарын дайындау үшiн сұраныстар жiбередi. </w:t>
      </w:r>
      <w:r>
        <w:br/>
      </w:r>
      <w:r>
        <w:rPr>
          <w:rFonts w:ascii="Times New Roman"/>
          <w:b w:val="false"/>
          <w:i w:val="false"/>
          <w:color w:val="000000"/>
          <w:sz w:val="28"/>
        </w:rPr>
        <w:t xml:space="preserve">
      3) Төртiншi кезең - республикалық олимпиадаға дайындық деңгейi ең жоғары оқушыларды іріктеп алу мақсатында өткiзiлетiн iрiктеу кезеңі (үшінші кезеңнiң қорытындылары бойынша өткiзiледi). Іріктеу кезеңіне әр сынып және пән бойынша үшінші кезең жүлдегерлерінің қазылар алқасы үздік деп таныған үш үздік жұмыс жіберіледі. </w:t>
      </w:r>
      <w:r>
        <w:br/>
      </w:r>
      <w:r>
        <w:rPr>
          <w:rFonts w:ascii="Times New Roman"/>
          <w:b w:val="false"/>
          <w:i w:val="false"/>
          <w:color w:val="000000"/>
          <w:sz w:val="28"/>
        </w:rPr>
        <w:t xml:space="preserve">
      Осы кезеңнің тапсырмасы Қазақстан Республикасы Білім және ғылым министрлігі (бұдан әрі - Министрлік) бекіткен Әдістемелік ұсынымдамаларына сәйкес үшінші кезеңнің параметрлері және өлшемдері және тапсырмалары бар пакетке салынған бағалау өлшемдері бойынша бағаланады. Осы жұмыстарды бірыңғай шарттармен тексергеннен кейін қазылар алқасы әр пән және әр сынып бойынша бесінші кезең қатысушыларын анықтайды </w:t>
      </w:r>
      <w:r>
        <w:br/>
      </w:r>
      <w:r>
        <w:rPr>
          <w:rFonts w:ascii="Times New Roman"/>
          <w:b w:val="false"/>
          <w:i w:val="false"/>
          <w:color w:val="000000"/>
          <w:sz w:val="28"/>
        </w:rPr>
        <w:t xml:space="preserve">
      4) Бесiншi кезең - республикалық олимпиада Министрлiктiң бұйрығымен белгiленген мерзiмде өткiзiледi. Соңғы кезең үшін тапсырмаларды әдiстемелiк кеңес әзiрлейдi. </w:t>
      </w:r>
    </w:p>
    <w:bookmarkStart w:name="z10" w:id="9"/>
    <w:p>
      <w:pPr>
        <w:spacing w:after="0"/>
        <w:ind w:left="0"/>
        <w:jc w:val="both"/>
      </w:pPr>
      <w:r>
        <w:rPr>
          <w:rFonts w:ascii="Times New Roman"/>
          <w:b w:val="false"/>
          <w:i w:val="false"/>
          <w:color w:val="000000"/>
          <w:sz w:val="28"/>
        </w:rPr>
        <w:t xml:space="preserve">
      4. Олимпиада өткізілетін жалпы білім беретін пәндер тізбесі және өткізу уақыты, қатысушылар саны жыл сайын Министрдің бұйрығымен бекітіледі. </w:t>
      </w:r>
    </w:p>
    <w:bookmarkEnd w:id="9"/>
    <w:bookmarkStart w:name="z11" w:id="10"/>
    <w:p>
      <w:pPr>
        <w:spacing w:after="0"/>
        <w:ind w:left="0"/>
        <w:jc w:val="left"/>
      </w:pPr>
      <w:r>
        <w:rPr>
          <w:rFonts w:ascii="Times New Roman"/>
          <w:b/>
          <w:i w:val="false"/>
          <w:color w:val="000000"/>
        </w:rPr>
        <w:t xml:space="preserve"> 
3. Олимпиадаға қатысушылар </w:t>
      </w:r>
    </w:p>
    <w:bookmarkEnd w:id="10"/>
    <w:p>
      <w:pPr>
        <w:spacing w:after="0"/>
        <w:ind w:left="0"/>
        <w:jc w:val="both"/>
      </w:pPr>
      <w:r>
        <w:rPr>
          <w:rFonts w:ascii="Times New Roman"/>
          <w:b w:val="false"/>
          <w:i w:val="false"/>
          <w:color w:val="000000"/>
          <w:sz w:val="28"/>
        </w:rPr>
        <w:t xml:space="preserve">      5. Олимпиаданың бiрiншi және екiншi кезеңдерiне жалпы орта білім беру ұйымдарының 8-11 сынып білім алушылары қатысады. </w:t>
      </w:r>
      <w:r>
        <w:br/>
      </w:r>
      <w:r>
        <w:rPr>
          <w:rFonts w:ascii="Times New Roman"/>
          <w:b w:val="false"/>
          <w:i w:val="false"/>
          <w:color w:val="000000"/>
          <w:sz w:val="28"/>
        </w:rPr>
        <w:t xml:space="preserve">
      Орыс тiлiнде оқытатын мектептердегi»Қазақ тiлi» пәнi бойынша ұлты қазақ оқушылар қатыса алмайды. </w:t>
      </w:r>
      <w:r>
        <w:br/>
      </w:r>
      <w:r>
        <w:rPr>
          <w:rFonts w:ascii="Times New Roman"/>
          <w:b w:val="false"/>
          <w:i w:val="false"/>
          <w:color w:val="000000"/>
          <w:sz w:val="28"/>
        </w:rPr>
        <w:t xml:space="preserve">
      Олимпиаданың үшiншi кезеңiнде 8-11 сынып оқушылары (екiншi кезеңнен iрiктелiп алынған ең үздiк үш қатысушы, Астана қаласы үшiн алты қатысушы), сондай-ақ республикалық ұйымдастыру комитетi ұсынған ұсынымдамаға сәйкес сырттай оқытатын мектептердiң олимпиада жеңiмпаздары қатысады. </w:t>
      </w:r>
      <w:r>
        <w:br/>
      </w:r>
      <w:r>
        <w:rPr>
          <w:rFonts w:ascii="Times New Roman"/>
          <w:b w:val="false"/>
          <w:i w:val="false"/>
          <w:color w:val="000000"/>
          <w:sz w:val="28"/>
        </w:rPr>
        <w:t xml:space="preserve">
      Тиiстi деңгейдегi бiлiмi бар орта буын оқушылары жоғары сыныптардың бағдарламалары бойынша олимпиадаға қатысуға жіберілуі мүмкiн. </w:t>
      </w:r>
    </w:p>
    <w:bookmarkStart w:name="z12" w:id="11"/>
    <w:p>
      <w:pPr>
        <w:spacing w:after="0"/>
        <w:ind w:left="0"/>
        <w:jc w:val="both"/>
      </w:pPr>
      <w:r>
        <w:rPr>
          <w:rFonts w:ascii="Times New Roman"/>
          <w:b w:val="false"/>
          <w:i w:val="false"/>
          <w:color w:val="000000"/>
          <w:sz w:val="28"/>
        </w:rPr>
        <w:t xml:space="preserve">
      6. Олимпиаданың үшiншi кезеңiн өткізу нәтижесі бойынша Республикалық олимпиаданы ұйымдастыру комитетiнің (бұдан әрі - республикалық ұйымдастыру комитеті) өткен жылдардың олимпиада қорытындыларын және үшінші кезеңге қатысушылардың санын ескере отырып ұсынған жұмыстардың санын көбейтуге құқығы бар. </w:t>
      </w:r>
      <w:r>
        <w:br/>
      </w:r>
      <w:r>
        <w:rPr>
          <w:rFonts w:ascii="Times New Roman"/>
          <w:b w:val="false"/>
          <w:i w:val="false"/>
          <w:color w:val="000000"/>
          <w:sz w:val="28"/>
        </w:rPr>
        <w:t xml:space="preserve">
      Жiберiлген жұмыстар үшiншi кезеңге қатысушылар тапсырмамен бірге алатын талаптарға сәйкес ресiмделуi тиiс. Осы жұмыстарды бiрыңғай өлшемдер бойынша тексергеннен кейін қазылар алқасы әр сынып және пән бойынша олимпиаданың бесiншi кезеңiнің қатысушыларын анықтайды. </w:t>
      </w:r>
    </w:p>
    <w:bookmarkEnd w:id="11"/>
    <w:bookmarkStart w:name="z13" w:id="12"/>
    <w:p>
      <w:pPr>
        <w:spacing w:after="0"/>
        <w:ind w:left="0"/>
        <w:jc w:val="both"/>
      </w:pPr>
      <w:r>
        <w:rPr>
          <w:rFonts w:ascii="Times New Roman"/>
          <w:b w:val="false"/>
          <w:i w:val="false"/>
          <w:color w:val="000000"/>
          <w:sz w:val="28"/>
        </w:rPr>
        <w:t xml:space="preserve">
      7. Олимпиаданың бесiншi кезеңiне жаратылыстану-математика пәндерi бойынша 8-11 сынып оқушылары және гуманитарлық пәндер бойынша 8-11 сынып оқушылары, сырттай оқытатын олимпиадалық резерв мектебінің оқушылары, сондай-ақ»"Қазақ тiлi мен әдебиеті" пәнiнен шетелдердегі қазақ диаспорасының өкiлдерi қатыса алады. </w:t>
      </w:r>
    </w:p>
    <w:bookmarkEnd w:id="12"/>
    <w:bookmarkStart w:name="z14" w:id="13"/>
    <w:p>
      <w:pPr>
        <w:spacing w:after="0"/>
        <w:ind w:left="0"/>
        <w:jc w:val="both"/>
      </w:pPr>
      <w:r>
        <w:rPr>
          <w:rFonts w:ascii="Times New Roman"/>
          <w:b w:val="false"/>
          <w:i w:val="false"/>
          <w:color w:val="000000"/>
          <w:sz w:val="28"/>
        </w:rPr>
        <w:t xml:space="preserve">
      8. Республикалық олимпиадаға қатысатын облыстар, Астана және Алматы қалаларының командаларын ең үздiк мамандар, әдiскерлер, сондай-ақ пән мұғалiмдері басқарып келу, олимпиада барысында олимпиадаға қатысушыларды даярлау жөнiнде тәжiрибе алмасу, жалпы бiлiм беретiн пәндердi оқыту проблемалары жөнінде өткiзiлетін пiкiр алмасуларға, семинарларға қатысады. </w:t>
      </w:r>
      <w:r>
        <w:br/>
      </w:r>
      <w:r>
        <w:rPr>
          <w:rFonts w:ascii="Times New Roman"/>
          <w:b w:val="false"/>
          <w:i w:val="false"/>
          <w:color w:val="000000"/>
          <w:sz w:val="28"/>
        </w:rPr>
        <w:t xml:space="preserve">
      Жетекшi олимпиадаға қатысушыларды олимпиада өтетiн жерге алып келу және тұратын жерiне алып қайту жолында, олимпиада барысында толық жауапкершiлiкте болады. </w:t>
      </w:r>
    </w:p>
    <w:bookmarkEnd w:id="13"/>
    <w:bookmarkStart w:name="z15" w:id="14"/>
    <w:p>
      <w:pPr>
        <w:spacing w:after="0"/>
        <w:ind w:left="0"/>
        <w:jc w:val="left"/>
      </w:pPr>
      <w:r>
        <w:rPr>
          <w:rFonts w:ascii="Times New Roman"/>
          <w:b/>
          <w:i w:val="false"/>
          <w:color w:val="000000"/>
        </w:rPr>
        <w:t xml:space="preserve"> 
4. Олимпиаданың жұмыс органдары </w:t>
      </w:r>
    </w:p>
    <w:bookmarkEnd w:id="14"/>
    <w:p>
      <w:pPr>
        <w:spacing w:after="0"/>
        <w:ind w:left="0"/>
        <w:jc w:val="both"/>
      </w:pPr>
      <w:r>
        <w:rPr>
          <w:rFonts w:ascii="Times New Roman"/>
          <w:b w:val="false"/>
          <w:i w:val="false"/>
          <w:color w:val="000000"/>
          <w:sz w:val="28"/>
        </w:rPr>
        <w:t xml:space="preserve">      9. Министрлiктің бұйрығы негізінде олимпиаданы дайындау және өткiзу жөнiндегi ұйымдастыру жұмыстарын үйлестiру және жүзеге асыру үшiн Республикалық ұйымдастыру комитетi құрылады (бұдан әрі - республикалық ұйымдастыру комитетi). Республикалық ұйымдастыру комитетiнiң құрамына Қазақстан Республикасы Бiлiм және ғылым вице-министрi, тиісті құрылымдық бөлімшелердің жетекшілері кiредi. </w:t>
      </w:r>
    </w:p>
    <w:bookmarkStart w:name="z16" w:id="15"/>
    <w:p>
      <w:pPr>
        <w:spacing w:after="0"/>
        <w:ind w:left="0"/>
        <w:jc w:val="both"/>
      </w:pPr>
      <w:r>
        <w:rPr>
          <w:rFonts w:ascii="Times New Roman"/>
          <w:b w:val="false"/>
          <w:i w:val="false"/>
          <w:color w:val="000000"/>
          <w:sz w:val="28"/>
        </w:rPr>
        <w:t xml:space="preserve">
      10. Қазақстан Республикасы Бiлiм және ғылым вице-министрi республикалық ұйымдастыру комитетiнiң төрағасы болып табылады. Құпиялықты сақтау үшiн ұйымдастыру комитетiнiң төрағасы олимпиаданың тапсырмалары мен талаптарын бекiтедi. </w:t>
      </w:r>
    </w:p>
    <w:bookmarkEnd w:id="15"/>
    <w:bookmarkStart w:name="z17" w:id="16"/>
    <w:p>
      <w:pPr>
        <w:spacing w:after="0"/>
        <w:ind w:left="0"/>
        <w:jc w:val="both"/>
      </w:pPr>
      <w:r>
        <w:rPr>
          <w:rFonts w:ascii="Times New Roman"/>
          <w:b w:val="false"/>
          <w:i w:val="false"/>
          <w:color w:val="000000"/>
          <w:sz w:val="28"/>
        </w:rPr>
        <w:t xml:space="preserve">
      11. Олимпиаданың республикалық ұйымдастыру комитетi: </w:t>
      </w:r>
      <w:r>
        <w:br/>
      </w:r>
      <w:r>
        <w:rPr>
          <w:rFonts w:ascii="Times New Roman"/>
          <w:b w:val="false"/>
          <w:i w:val="false"/>
          <w:color w:val="000000"/>
          <w:sz w:val="28"/>
        </w:rPr>
        <w:t xml:space="preserve">
      1) олимпиаданың барлық кезеңдерiн өткiзудiң жалпы тәртiбiн анықтайды; </w:t>
      </w:r>
      <w:r>
        <w:br/>
      </w:r>
      <w:r>
        <w:rPr>
          <w:rFonts w:ascii="Times New Roman"/>
          <w:b w:val="false"/>
          <w:i w:val="false"/>
          <w:color w:val="000000"/>
          <w:sz w:val="28"/>
        </w:rPr>
        <w:t xml:space="preserve">
      2) олимпиадаға тiкелей басшылық жасауды жүзеге асырады; </w:t>
      </w:r>
      <w:r>
        <w:br/>
      </w:r>
      <w:r>
        <w:rPr>
          <w:rFonts w:ascii="Times New Roman"/>
          <w:b w:val="false"/>
          <w:i w:val="false"/>
          <w:color w:val="000000"/>
          <w:sz w:val="28"/>
        </w:rPr>
        <w:t xml:space="preserve">
      3) олимпиаданы өткiзудiң қажеттi ғылыми-әдiстемелiк деңгейiн қамтамасыз ету үшiн пәндер бойынша әдiстемелiк комиссияларды қалыптастырады; </w:t>
      </w:r>
      <w:r>
        <w:br/>
      </w:r>
      <w:r>
        <w:rPr>
          <w:rFonts w:ascii="Times New Roman"/>
          <w:b w:val="false"/>
          <w:i w:val="false"/>
          <w:color w:val="000000"/>
          <w:sz w:val="28"/>
        </w:rPr>
        <w:t xml:space="preserve">
      4) ғылым негiздерi бойынша пәндік қазылар алқасы мүшелерiнiң құрамы және саны жөнiнде Министрлiкке ұсыныс бередi; </w:t>
      </w:r>
      <w:r>
        <w:br/>
      </w:r>
      <w:r>
        <w:rPr>
          <w:rFonts w:ascii="Times New Roman"/>
          <w:b w:val="false"/>
          <w:i w:val="false"/>
          <w:color w:val="000000"/>
          <w:sz w:val="28"/>
        </w:rPr>
        <w:t xml:space="preserve">
      5) республикалық олимпиаданың қорытындысын талдайды және қорытындылайды, Министрлiк алқасының бұйрығы мен шешiмiнің жобасын дайындауға қатысады; </w:t>
      </w:r>
      <w:r>
        <w:br/>
      </w:r>
      <w:r>
        <w:rPr>
          <w:rFonts w:ascii="Times New Roman"/>
          <w:b w:val="false"/>
          <w:i w:val="false"/>
          <w:color w:val="000000"/>
          <w:sz w:val="28"/>
        </w:rPr>
        <w:t xml:space="preserve">
      6) олимпиада материалдарын баспасөзде жариялайды. </w:t>
      </w:r>
    </w:p>
    <w:bookmarkEnd w:id="16"/>
    <w:bookmarkStart w:name="z18" w:id="17"/>
    <w:p>
      <w:pPr>
        <w:spacing w:after="0"/>
        <w:ind w:left="0"/>
        <w:jc w:val="both"/>
      </w:pPr>
      <w:r>
        <w:rPr>
          <w:rFonts w:ascii="Times New Roman"/>
          <w:b w:val="false"/>
          <w:i w:val="false"/>
          <w:color w:val="000000"/>
          <w:sz w:val="28"/>
        </w:rPr>
        <w:t xml:space="preserve">
      12. Олимпиаданың бірінші-үшінші кезеңдерiне басшылық жасауды жүзеге асыру үшiн мектептiк, аудандық, облыстық (қалалық) ұйымдастыру комитеттерi құрылады. Олардың құрамын тиiстi бiлiм беруді басқару органдары бекiтедi. </w:t>
      </w:r>
    </w:p>
    <w:bookmarkEnd w:id="17"/>
    <w:bookmarkStart w:name="z19" w:id="18"/>
    <w:p>
      <w:pPr>
        <w:spacing w:after="0"/>
        <w:ind w:left="0"/>
        <w:jc w:val="both"/>
      </w:pPr>
      <w:r>
        <w:rPr>
          <w:rFonts w:ascii="Times New Roman"/>
          <w:b w:val="false"/>
          <w:i w:val="false"/>
          <w:color w:val="000000"/>
          <w:sz w:val="28"/>
        </w:rPr>
        <w:t xml:space="preserve">
      13. Құрамына пәндік қазылар алқасының төрағалары кiретін Әдiстемелiк кеңес: </w:t>
      </w:r>
      <w:r>
        <w:br/>
      </w:r>
      <w:r>
        <w:rPr>
          <w:rFonts w:ascii="Times New Roman"/>
          <w:b w:val="false"/>
          <w:i w:val="false"/>
          <w:color w:val="000000"/>
          <w:sz w:val="28"/>
        </w:rPr>
        <w:t xml:space="preserve">
      1) олимпиаданың екiншi, үшiншi және бесiншi кезеңдерiнiң теориялық және эксперименттiк тапсырмалары мәтiнiнің соңғы нұсқасын әзірлейді; </w:t>
      </w:r>
      <w:r>
        <w:br/>
      </w:r>
      <w:r>
        <w:rPr>
          <w:rFonts w:ascii="Times New Roman"/>
          <w:b w:val="false"/>
          <w:i w:val="false"/>
          <w:color w:val="000000"/>
          <w:sz w:val="28"/>
        </w:rPr>
        <w:t xml:space="preserve">
      2) олимпиаданың барлық кезеңдерiн өткiзу жөнiнде әдiстемелiк ұсыныс әзiрлейдi; </w:t>
      </w:r>
      <w:r>
        <w:br/>
      </w:r>
      <w:r>
        <w:rPr>
          <w:rFonts w:ascii="Times New Roman"/>
          <w:b w:val="false"/>
          <w:i w:val="false"/>
          <w:color w:val="000000"/>
          <w:sz w:val="28"/>
        </w:rPr>
        <w:t xml:space="preserve">
      3) әр пән бойынша олимпиаданы өткізу нысанын, тапсырмалардың үлгiсiн және бағалау өлшемдерiн анықтайды. </w:t>
      </w:r>
    </w:p>
    <w:bookmarkEnd w:id="18"/>
    <w:bookmarkStart w:name="z20" w:id="19"/>
    <w:p>
      <w:pPr>
        <w:spacing w:after="0"/>
        <w:ind w:left="0"/>
        <w:jc w:val="left"/>
      </w:pPr>
      <w:r>
        <w:rPr>
          <w:rFonts w:ascii="Times New Roman"/>
          <w:b/>
          <w:i w:val="false"/>
          <w:color w:val="000000"/>
        </w:rPr>
        <w:t xml:space="preserve"> 
5. Олимпиаданың қазылар алқасы </w:t>
      </w:r>
    </w:p>
    <w:bookmarkEnd w:id="19"/>
    <w:p>
      <w:pPr>
        <w:spacing w:after="0"/>
        <w:ind w:left="0"/>
        <w:jc w:val="both"/>
      </w:pPr>
      <w:r>
        <w:rPr>
          <w:rFonts w:ascii="Times New Roman"/>
          <w:b w:val="false"/>
          <w:i w:val="false"/>
          <w:color w:val="000000"/>
          <w:sz w:val="28"/>
        </w:rPr>
        <w:t xml:space="preserve">      14. Республикалық олимпиаданың пәндік қазылар алқасы төраға, хатшы және қазылар алқасының мүшелерiнен тұрады. Қазылар алқасының саны пәнге байланысты 5-6 адамнан құралады. </w:t>
      </w:r>
      <w:r>
        <w:br/>
      </w:r>
      <w:r>
        <w:rPr>
          <w:rFonts w:ascii="Times New Roman"/>
          <w:b w:val="false"/>
          <w:i w:val="false"/>
          <w:color w:val="000000"/>
          <w:sz w:val="28"/>
        </w:rPr>
        <w:t xml:space="preserve">
      Олимпиаданың төрағасы мен қазылар алқасының құрамын Республикалық ұйымдастыру комитетiнiң ұсынысы бойынша Министрлiк бекiтедi. Олимпиаданың қазылар алқасының төрағасы мен мүшелерi олимпиаданың алдыңғы өткен кезеңдерiндегi қазылар алқасының құрамына кiруiне құқы жоқ. </w:t>
      </w:r>
      <w:r>
        <w:br/>
      </w:r>
      <w:r>
        <w:rPr>
          <w:rFonts w:ascii="Times New Roman"/>
          <w:b w:val="false"/>
          <w:i w:val="false"/>
          <w:color w:val="000000"/>
          <w:sz w:val="28"/>
        </w:rPr>
        <w:t xml:space="preserve">
      Қазылар алқасы құрамына жоғары оқу орындарының оқытушылары, аспиранттар, бұрын халықаралық және республикалық олимпиадалардың жүлдегерi болған студенттер, әдiскерлер, тәжiрибелi мұғалiмдер және жоғары білікті бiлiм беруді басқару органдарының өкiлдерi енедi. Қазылар алқасы құрамына оқушылары олимпиаданың облыстық және республикалық кезеңiне қатысатын мұғалiмдердiң кiруге құқығы жоқ. </w:t>
      </w:r>
    </w:p>
    <w:bookmarkStart w:name="z21" w:id="20"/>
    <w:p>
      <w:pPr>
        <w:spacing w:after="0"/>
        <w:ind w:left="0"/>
        <w:jc w:val="both"/>
      </w:pPr>
      <w:r>
        <w:rPr>
          <w:rFonts w:ascii="Times New Roman"/>
          <w:b w:val="false"/>
          <w:i w:val="false"/>
          <w:color w:val="000000"/>
          <w:sz w:val="28"/>
        </w:rPr>
        <w:t xml:space="preserve">
      15. Олимпиаданың төртінші, бесінші кезеңiнiң қазылар алқасының төрағалары: </w:t>
      </w:r>
      <w:r>
        <w:br/>
      </w:r>
      <w:r>
        <w:rPr>
          <w:rFonts w:ascii="Times New Roman"/>
          <w:b w:val="false"/>
          <w:i w:val="false"/>
          <w:color w:val="000000"/>
          <w:sz w:val="28"/>
        </w:rPr>
        <w:t xml:space="preserve">
      1) Әдiстемелiк кеңеспен бiрлесе отырып олимпиаданың екiншi, үшiншi және бесiншi кезеңдерiнiң теориялық және эксперименттiк тапсырмалары мәтiнiнің соңғы нұсқасын әзірлейді және құрады; </w:t>
      </w:r>
      <w:r>
        <w:br/>
      </w:r>
      <w:r>
        <w:rPr>
          <w:rFonts w:ascii="Times New Roman"/>
          <w:b w:val="false"/>
          <w:i w:val="false"/>
          <w:color w:val="000000"/>
          <w:sz w:val="28"/>
        </w:rPr>
        <w:t xml:space="preserve">
      2) орыс тiлiндегi тапсырмалардың қазақ тiлiне дәлме-дәл аудармасына, берiлген тапсырмалардың ғылыми-әдiстемелiк деңгейiне, мiндеттердiң нақтылығына және олардың олимпиаданың тиiстi кезеңi талабына сәйкестiгiне жауап бередi; </w:t>
      </w:r>
      <w:r>
        <w:br/>
      </w:r>
      <w:r>
        <w:rPr>
          <w:rFonts w:ascii="Times New Roman"/>
          <w:b w:val="false"/>
          <w:i w:val="false"/>
          <w:color w:val="000000"/>
          <w:sz w:val="28"/>
        </w:rPr>
        <w:t xml:space="preserve">
      3) тиiстi кезеңдерi өткенге дейiн тапсырмалардың құпиялығына жеке жауап бередi; </w:t>
      </w:r>
      <w:r>
        <w:br/>
      </w:r>
      <w:r>
        <w:rPr>
          <w:rFonts w:ascii="Times New Roman"/>
          <w:b w:val="false"/>
          <w:i w:val="false"/>
          <w:color w:val="000000"/>
          <w:sz w:val="28"/>
        </w:rPr>
        <w:t xml:space="preserve">
      4) тапсырмалардың орындалуын бағалау өлшемдері бойынша ұсыныс және пәндік олимпиаданың регламенттерін (турлардың саны және бағытын, әрбір турдың ұзақтығын, қажетті құралдардың тізбесін және т.б.) әзірлеу жөніндегі қазылар алқасының жұмысын ұйымдастырады; </w:t>
      </w:r>
    </w:p>
    <w:bookmarkEnd w:id="20"/>
    <w:bookmarkStart w:name="z22" w:id="21"/>
    <w:p>
      <w:pPr>
        <w:spacing w:after="0"/>
        <w:ind w:left="0"/>
        <w:jc w:val="both"/>
      </w:pPr>
      <w:r>
        <w:rPr>
          <w:rFonts w:ascii="Times New Roman"/>
          <w:b w:val="false"/>
          <w:i w:val="false"/>
          <w:color w:val="000000"/>
          <w:sz w:val="28"/>
        </w:rPr>
        <w:t xml:space="preserve">
      16. Олимпиаданың қазылар алқасы: </w:t>
      </w:r>
      <w:r>
        <w:br/>
      </w:r>
      <w:r>
        <w:rPr>
          <w:rFonts w:ascii="Times New Roman"/>
          <w:b w:val="false"/>
          <w:i w:val="false"/>
          <w:color w:val="000000"/>
          <w:sz w:val="28"/>
        </w:rPr>
        <w:t xml:space="preserve">
      1) тапсырмалардың орындалуын бағалау өлшемдерін бекітеді, жұмыстарды тексереді және бағалайды, қатысушыларды үшiншi және бесiншi кезең тапсырмаларының авторлық шешімімен және жұмыстарды тексеру нәтижесімен таныстырады; </w:t>
      </w:r>
      <w:r>
        <w:br/>
      </w:r>
      <w:r>
        <w:rPr>
          <w:rFonts w:ascii="Times New Roman"/>
          <w:b w:val="false"/>
          <w:i w:val="false"/>
          <w:color w:val="000000"/>
          <w:sz w:val="28"/>
        </w:rPr>
        <w:t xml:space="preserve">
      2) қатысушылардың жұмысын бағалаудағы келiспеушiлiктi талқылайды және қажет болған жағдайда тиiстi түзетулер енгiзедi; </w:t>
      </w:r>
      <w:r>
        <w:br/>
      </w:r>
      <w:r>
        <w:rPr>
          <w:rFonts w:ascii="Times New Roman"/>
          <w:b w:val="false"/>
          <w:i w:val="false"/>
          <w:color w:val="000000"/>
          <w:sz w:val="28"/>
        </w:rPr>
        <w:t xml:space="preserve">
      3) жеңiмпаздарды анықтайды және жүлделi орындарды беру үшін Республикалық ұйымдастыру комитетіне ұсыныс береді; </w:t>
      </w:r>
      <w:r>
        <w:br/>
      </w:r>
      <w:r>
        <w:rPr>
          <w:rFonts w:ascii="Times New Roman"/>
          <w:b w:val="false"/>
          <w:i w:val="false"/>
          <w:color w:val="000000"/>
          <w:sz w:val="28"/>
        </w:rPr>
        <w:t xml:space="preserve">
      4) олимпиадаға қатысушылармен орындалған тапсырмаларды талқылауды және үйлестіруді жүргізеді; </w:t>
      </w:r>
      <w:r>
        <w:br/>
      </w:r>
      <w:r>
        <w:rPr>
          <w:rFonts w:ascii="Times New Roman"/>
          <w:b w:val="false"/>
          <w:i w:val="false"/>
          <w:color w:val="000000"/>
          <w:sz w:val="28"/>
        </w:rPr>
        <w:t xml:space="preserve">
      5) олимпиадалық резерв мектебiне оқушыларды қабылдау жөнiнде ұсыныс енгiзедi; </w:t>
      </w:r>
      <w:r>
        <w:br/>
      </w:r>
      <w:r>
        <w:rPr>
          <w:rFonts w:ascii="Times New Roman"/>
          <w:b w:val="false"/>
          <w:i w:val="false"/>
          <w:color w:val="000000"/>
          <w:sz w:val="28"/>
        </w:rPr>
        <w:t xml:space="preserve">
      6) республикалық ұйымдастыру комитетiмен бiрлесе отырып, оқу дайындық жиынының,»"Дарын" бейіндік мектебiнiң олимпиадалық ауысымының қатысушылары құрамын анықтайды. </w:t>
      </w:r>
    </w:p>
    <w:bookmarkEnd w:id="21"/>
    <w:bookmarkStart w:name="z23" w:id="22"/>
    <w:p>
      <w:pPr>
        <w:spacing w:after="0"/>
        <w:ind w:left="0"/>
        <w:jc w:val="left"/>
      </w:pPr>
      <w:r>
        <w:rPr>
          <w:rFonts w:ascii="Times New Roman"/>
          <w:b/>
          <w:i w:val="false"/>
          <w:color w:val="000000"/>
        </w:rPr>
        <w:t xml:space="preserve"> 
6. Үйлестiрудi жүргiзу тәртiбi </w:t>
      </w:r>
    </w:p>
    <w:bookmarkEnd w:id="22"/>
    <w:p>
      <w:pPr>
        <w:spacing w:after="0"/>
        <w:ind w:left="0"/>
        <w:jc w:val="both"/>
      </w:pPr>
      <w:r>
        <w:rPr>
          <w:rFonts w:ascii="Times New Roman"/>
          <w:b w:val="false"/>
          <w:i w:val="false"/>
          <w:color w:val="000000"/>
          <w:sz w:val="28"/>
        </w:rPr>
        <w:t xml:space="preserve">      17. Жұмыстарды бағалауда барынша әдiлдiктi қамтамасыз ету үшiн әрбір турдан соң олимпиадаға қатысушылардың барлығымен тапсырмалар талқыланады. Тапсырмаларды талқылаудан кейiн қатысушылардың тiлегi бойынша жұмыстарды үйлестiру жүргiзiледi. Үйлестiрудiң мақсаты - жұмыстарды бағалауда олимпиадаға қатысушылар мен қазылар алқасының мүшелерi арасында толық өзара түсiнiстiкке қол жеткiзу болып табылады. </w:t>
      </w:r>
    </w:p>
    <w:bookmarkStart w:name="z24" w:id="23"/>
    <w:p>
      <w:pPr>
        <w:spacing w:after="0"/>
        <w:ind w:left="0"/>
        <w:jc w:val="both"/>
      </w:pPr>
      <w:r>
        <w:rPr>
          <w:rFonts w:ascii="Times New Roman"/>
          <w:b w:val="false"/>
          <w:i w:val="false"/>
          <w:color w:val="000000"/>
          <w:sz w:val="28"/>
        </w:rPr>
        <w:t xml:space="preserve">
      18. Үйлестiруді қазылар алқасының төрағасы, тапсырманы бағалаған қазылар алқасының мүшесi тiкелей олимпиадаға қатысушымен өткiзедi. </w:t>
      </w:r>
    </w:p>
    <w:bookmarkEnd w:id="23"/>
    <w:bookmarkStart w:name="z25" w:id="24"/>
    <w:p>
      <w:pPr>
        <w:spacing w:after="0"/>
        <w:ind w:left="0"/>
        <w:jc w:val="both"/>
      </w:pPr>
      <w:r>
        <w:rPr>
          <w:rFonts w:ascii="Times New Roman"/>
          <w:b w:val="false"/>
          <w:i w:val="false"/>
          <w:color w:val="000000"/>
          <w:sz w:val="28"/>
        </w:rPr>
        <w:t xml:space="preserve">
      19. Олимпиадаға қатысушы қазылар алқасының бағасымен келiспеген жағдайда, ол ұйымдастыру комитетiнiң төрағасына шағым айтуына болады, төраға үйлестiруге бөлінген мерзiмде мүшелер қатарынан осы мәселенi шешу жөніндегі тиiстi комиссия құруға құқылы. </w:t>
      </w:r>
    </w:p>
    <w:bookmarkEnd w:id="24"/>
    <w:bookmarkStart w:name="z26" w:id="25"/>
    <w:p>
      <w:pPr>
        <w:spacing w:after="0"/>
        <w:ind w:left="0"/>
        <w:jc w:val="both"/>
      </w:pPr>
      <w:r>
        <w:rPr>
          <w:rFonts w:ascii="Times New Roman"/>
          <w:b w:val="false"/>
          <w:i w:val="false"/>
          <w:color w:val="000000"/>
          <w:sz w:val="28"/>
        </w:rPr>
        <w:t xml:space="preserve">
      20. Iрiктеу кезеңінiң жұмыстарын үйлестiру 10 күн iшiнде өткiзіледi. Бесінші кезеңге өтпеген оқушыларға үшінші кезең жұмыстарының рецензиясы берiледi. </w:t>
      </w:r>
    </w:p>
    <w:bookmarkEnd w:id="25"/>
    <w:bookmarkStart w:name="z27" w:id="26"/>
    <w:p>
      <w:pPr>
        <w:spacing w:after="0"/>
        <w:ind w:left="0"/>
        <w:jc w:val="left"/>
      </w:pPr>
      <w:r>
        <w:rPr>
          <w:rFonts w:ascii="Times New Roman"/>
          <w:b/>
          <w:i w:val="false"/>
          <w:color w:val="000000"/>
        </w:rPr>
        <w:t xml:space="preserve"> 
7. Олимпиадаға қатысушыларды марапаттау </w:t>
      </w:r>
    </w:p>
    <w:bookmarkEnd w:id="26"/>
    <w:p>
      <w:pPr>
        <w:spacing w:after="0"/>
        <w:ind w:left="0"/>
        <w:jc w:val="both"/>
      </w:pPr>
      <w:r>
        <w:rPr>
          <w:rFonts w:ascii="Times New Roman"/>
          <w:b w:val="false"/>
          <w:i w:val="false"/>
          <w:color w:val="000000"/>
          <w:sz w:val="28"/>
        </w:rPr>
        <w:t xml:space="preserve">      21. Олимпиаданың ашылуы, қорытындысын шығару және қатысушыларды марапаттау салтанатты және мерекелiк жағдайда өтедi. </w:t>
      </w:r>
    </w:p>
    <w:bookmarkStart w:name="z28" w:id="27"/>
    <w:p>
      <w:pPr>
        <w:spacing w:after="0"/>
        <w:ind w:left="0"/>
        <w:jc w:val="both"/>
      </w:pPr>
      <w:r>
        <w:rPr>
          <w:rFonts w:ascii="Times New Roman"/>
          <w:b w:val="false"/>
          <w:i w:val="false"/>
          <w:color w:val="000000"/>
          <w:sz w:val="28"/>
        </w:rPr>
        <w:t xml:space="preserve">
      22. Мектептiк, аудандық және облыстық (қалалық) олимпиадалардың жүлдегерлерi бiлiм беру саласындағы жергілікті өкілетті және атқарушы органдарының дипломдарымен, грамоталарымен және сыйлықтарымен марапатталады. </w:t>
      </w:r>
    </w:p>
    <w:bookmarkEnd w:id="27"/>
    <w:bookmarkStart w:name="z29" w:id="28"/>
    <w:p>
      <w:pPr>
        <w:spacing w:after="0"/>
        <w:ind w:left="0"/>
        <w:jc w:val="both"/>
      </w:pPr>
      <w:r>
        <w:rPr>
          <w:rFonts w:ascii="Times New Roman"/>
          <w:b w:val="false"/>
          <w:i w:val="false"/>
          <w:color w:val="000000"/>
          <w:sz w:val="28"/>
        </w:rPr>
        <w:t xml:space="preserve">
      23. Республикалық олимпиадалардың жеңiмпаздары пәндік қазылар алқасының шешiмiмен әр пән және сынып бойынша бірінші, екінші, үшінші дәрежелi дипломдармен, грамоталармен, сондай-ақ арнайы және бағалы сыйлықтармен марапатталады. </w:t>
      </w:r>
      <w:r>
        <w:br/>
      </w:r>
      <w:r>
        <w:rPr>
          <w:rFonts w:ascii="Times New Roman"/>
          <w:b w:val="false"/>
          <w:i w:val="false"/>
          <w:color w:val="000000"/>
          <w:sz w:val="28"/>
        </w:rPr>
        <w:t xml:space="preserve">
      Әр пән және сынып бойынша алты жүлделi орын тағайындалады, ерекше жағдайларда, алтыншы нәтиже көрсеткен жүлдегермен бiрдей ұпай алған қатысушыларға қазылар алқасы төрағасының ұсынысымен және республикалық ұйымдастыру комитетi төрағасының шешiмiмен қосымша жүлделi орын берiлуi мүмкiн. </w:t>
      </w:r>
    </w:p>
    <w:bookmarkEnd w:id="28"/>
    <w:bookmarkStart w:name="z30" w:id="29"/>
    <w:p>
      <w:pPr>
        <w:spacing w:after="0"/>
        <w:ind w:left="0"/>
        <w:jc w:val="both"/>
      </w:pPr>
      <w:r>
        <w:rPr>
          <w:rFonts w:ascii="Times New Roman"/>
          <w:b w:val="false"/>
          <w:i w:val="false"/>
          <w:color w:val="000000"/>
          <w:sz w:val="28"/>
        </w:rPr>
        <w:t xml:space="preserve">
      24. Оқушылары жүлделi орынды иеленген мұғалiмдер, жалпы бiлiм беретін ұйымдардың оқытушылары, сондай-ақ республикалық олимпиаданы дайындау және өткiзуде белсендiлiк танытқан бiлiм беру ұйымдарының қызметкерлерi Министрлiктiң құрмет грамотасымен және медальдарымен марапатталады. </w:t>
      </w:r>
    </w:p>
    <w:bookmarkEnd w:id="29"/>
    <w:bookmarkStart w:name="z31" w:id="30"/>
    <w:p>
      <w:pPr>
        <w:spacing w:after="0"/>
        <w:ind w:left="0"/>
        <w:jc w:val="both"/>
      </w:pPr>
      <w:r>
        <w:rPr>
          <w:rFonts w:ascii="Times New Roman"/>
          <w:b w:val="false"/>
          <w:i w:val="false"/>
          <w:color w:val="000000"/>
          <w:sz w:val="28"/>
        </w:rPr>
        <w:t xml:space="preserve">
Жалпы бiлiм беретiн пәндер бойынша </w:t>
      </w:r>
      <w:r>
        <w:br/>
      </w:r>
      <w:r>
        <w:rPr>
          <w:rFonts w:ascii="Times New Roman"/>
          <w:b w:val="false"/>
          <w:i w:val="false"/>
          <w:color w:val="000000"/>
          <w:sz w:val="28"/>
        </w:rPr>
        <w:t xml:space="preserve">
республикалық олимпиадаларды  </w:t>
      </w:r>
      <w:r>
        <w:br/>
      </w:r>
      <w:r>
        <w:rPr>
          <w:rFonts w:ascii="Times New Roman"/>
          <w:b w:val="false"/>
          <w:i w:val="false"/>
          <w:color w:val="000000"/>
          <w:sz w:val="28"/>
        </w:rPr>
        <w:t xml:space="preserve">
өткiзу ережесi         </w:t>
      </w:r>
      <w:r>
        <w:br/>
      </w:r>
      <w:r>
        <w:rPr>
          <w:rFonts w:ascii="Times New Roman"/>
          <w:b w:val="false"/>
          <w:i w:val="false"/>
          <w:color w:val="000000"/>
          <w:sz w:val="28"/>
        </w:rPr>
        <w:t xml:space="preserve">
1-қосымша           </w:t>
      </w:r>
    </w:p>
    <w:bookmarkEnd w:id="30"/>
    <w:p>
      <w:pPr>
        <w:spacing w:after="0"/>
        <w:ind w:left="0"/>
        <w:jc w:val="left"/>
      </w:pPr>
      <w:r>
        <w:rPr>
          <w:rFonts w:ascii="Times New Roman"/>
          <w:b/>
          <w:i w:val="false"/>
          <w:color w:val="000000"/>
        </w:rPr>
        <w:t xml:space="preserve"> Республикалық олимпиадалар өтетін жалпы </w:t>
      </w:r>
      <w:r>
        <w:br/>
      </w:r>
      <w:r>
        <w:rPr>
          <w:rFonts w:ascii="Times New Roman"/>
          <w:b/>
          <w:i w:val="false"/>
          <w:color w:val="000000"/>
        </w:rPr>
        <w:t xml:space="preserve">
білім беретін пәндер </w:t>
      </w:r>
    </w:p>
    <w:p>
      <w:pPr>
        <w:spacing w:after="0"/>
        <w:ind w:left="0"/>
        <w:jc w:val="both"/>
      </w:pPr>
      <w:r>
        <w:rPr>
          <w:rFonts w:ascii="Times New Roman"/>
          <w:b w:val="false"/>
          <w:i w:val="false"/>
          <w:color w:val="000000"/>
          <w:sz w:val="28"/>
        </w:rPr>
        <w:t xml:space="preserve">      1. Қазақ тілі және әдебиеті </w:t>
      </w:r>
      <w:r>
        <w:br/>
      </w:r>
      <w:r>
        <w:rPr>
          <w:rFonts w:ascii="Times New Roman"/>
          <w:b w:val="false"/>
          <w:i w:val="false"/>
          <w:color w:val="000000"/>
          <w:sz w:val="28"/>
        </w:rPr>
        <w:t xml:space="preserve">
      2. Орыс тілінде оқытатын мектептердегі қазақ тілі </w:t>
      </w:r>
      <w:r>
        <w:br/>
      </w:r>
      <w:r>
        <w:rPr>
          <w:rFonts w:ascii="Times New Roman"/>
          <w:b w:val="false"/>
          <w:i w:val="false"/>
          <w:color w:val="000000"/>
          <w:sz w:val="28"/>
        </w:rPr>
        <w:t xml:space="preserve">
      3. Орыс тілі және әдебиеті </w:t>
      </w:r>
      <w:r>
        <w:br/>
      </w:r>
      <w:r>
        <w:rPr>
          <w:rFonts w:ascii="Times New Roman"/>
          <w:b w:val="false"/>
          <w:i w:val="false"/>
          <w:color w:val="000000"/>
          <w:sz w:val="28"/>
        </w:rPr>
        <w:t xml:space="preserve">
      4. Қазақ тілінде оқытатын мектептердегі орыс тілі </w:t>
      </w:r>
      <w:r>
        <w:br/>
      </w:r>
      <w:r>
        <w:rPr>
          <w:rFonts w:ascii="Times New Roman"/>
          <w:b w:val="false"/>
          <w:i w:val="false"/>
          <w:color w:val="000000"/>
          <w:sz w:val="28"/>
        </w:rPr>
        <w:t xml:space="preserve">
      5. Қазақстан тарихы </w:t>
      </w:r>
      <w:r>
        <w:br/>
      </w:r>
      <w:r>
        <w:rPr>
          <w:rFonts w:ascii="Times New Roman"/>
          <w:b w:val="false"/>
          <w:i w:val="false"/>
          <w:color w:val="000000"/>
          <w:sz w:val="28"/>
        </w:rPr>
        <w:t xml:space="preserve">
      6. Құқықтық пәндер негіздері </w:t>
      </w:r>
      <w:r>
        <w:br/>
      </w:r>
      <w:r>
        <w:rPr>
          <w:rFonts w:ascii="Times New Roman"/>
          <w:b w:val="false"/>
          <w:i w:val="false"/>
          <w:color w:val="000000"/>
          <w:sz w:val="28"/>
        </w:rPr>
        <w:t xml:space="preserve">
      7. Ағылшын тілі </w:t>
      </w:r>
      <w:r>
        <w:br/>
      </w:r>
      <w:r>
        <w:rPr>
          <w:rFonts w:ascii="Times New Roman"/>
          <w:b w:val="false"/>
          <w:i w:val="false"/>
          <w:color w:val="000000"/>
          <w:sz w:val="28"/>
        </w:rPr>
        <w:t xml:space="preserve">
      8. Неміс тілі </w:t>
      </w:r>
      <w:r>
        <w:br/>
      </w:r>
      <w:r>
        <w:rPr>
          <w:rFonts w:ascii="Times New Roman"/>
          <w:b w:val="false"/>
          <w:i w:val="false"/>
          <w:color w:val="000000"/>
          <w:sz w:val="28"/>
        </w:rPr>
        <w:t xml:space="preserve">
      9. Француз тілі </w:t>
      </w:r>
      <w:r>
        <w:br/>
      </w:r>
      <w:r>
        <w:rPr>
          <w:rFonts w:ascii="Times New Roman"/>
          <w:b w:val="false"/>
          <w:i w:val="false"/>
          <w:color w:val="000000"/>
          <w:sz w:val="28"/>
        </w:rPr>
        <w:t xml:space="preserve">
      10. Математика </w:t>
      </w:r>
      <w:r>
        <w:br/>
      </w:r>
      <w:r>
        <w:rPr>
          <w:rFonts w:ascii="Times New Roman"/>
          <w:b w:val="false"/>
          <w:i w:val="false"/>
          <w:color w:val="000000"/>
          <w:sz w:val="28"/>
        </w:rPr>
        <w:t xml:space="preserve">
      11. Информатика </w:t>
      </w:r>
      <w:r>
        <w:br/>
      </w:r>
      <w:r>
        <w:rPr>
          <w:rFonts w:ascii="Times New Roman"/>
          <w:b w:val="false"/>
          <w:i w:val="false"/>
          <w:color w:val="000000"/>
          <w:sz w:val="28"/>
        </w:rPr>
        <w:t xml:space="preserve">
      12. Физика </w:t>
      </w:r>
      <w:r>
        <w:br/>
      </w:r>
      <w:r>
        <w:rPr>
          <w:rFonts w:ascii="Times New Roman"/>
          <w:b w:val="false"/>
          <w:i w:val="false"/>
          <w:color w:val="000000"/>
          <w:sz w:val="28"/>
        </w:rPr>
        <w:t xml:space="preserve">
      13. Химия </w:t>
      </w:r>
      <w:r>
        <w:br/>
      </w:r>
      <w:r>
        <w:rPr>
          <w:rFonts w:ascii="Times New Roman"/>
          <w:b w:val="false"/>
          <w:i w:val="false"/>
          <w:color w:val="000000"/>
          <w:sz w:val="28"/>
        </w:rPr>
        <w:t xml:space="preserve">
      14. Биология </w:t>
      </w:r>
      <w:r>
        <w:br/>
      </w:r>
      <w:r>
        <w:rPr>
          <w:rFonts w:ascii="Times New Roman"/>
          <w:b w:val="false"/>
          <w:i w:val="false"/>
          <w:color w:val="000000"/>
          <w:sz w:val="28"/>
        </w:rPr>
        <w:t xml:space="preserve">
      15. География </w:t>
      </w:r>
      <w:r>
        <w:br/>
      </w:r>
      <w:r>
        <w:rPr>
          <w:rFonts w:ascii="Times New Roman"/>
          <w:b w:val="false"/>
          <w:i w:val="false"/>
          <w:color w:val="000000"/>
          <w:sz w:val="28"/>
        </w:rPr>
        <w:t xml:space="preserve">
      16. Ұйғыр тілі </w:t>
      </w:r>
      <w:r>
        <w:br/>
      </w:r>
      <w:r>
        <w:rPr>
          <w:rFonts w:ascii="Times New Roman"/>
          <w:b w:val="false"/>
          <w:i w:val="false"/>
          <w:color w:val="000000"/>
          <w:sz w:val="28"/>
        </w:rPr>
        <w:t xml:space="preserve">
      17. Өзбек тілі </w:t>
      </w:r>
    </w:p>
    <w:bookmarkStart w:name="z32"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Бiлiм және ғылым министрi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2007 жылғы»28 желтоқсан   </w:t>
      </w:r>
      <w:r>
        <w:br/>
      </w:r>
      <w:r>
        <w:rPr>
          <w:rFonts w:ascii="Times New Roman"/>
          <w:b w:val="false"/>
          <w:i w:val="false"/>
          <w:color w:val="000000"/>
          <w:sz w:val="28"/>
        </w:rPr>
        <w:t xml:space="preserve">
N 668 бұйрығымен бекітілген </w:t>
      </w:r>
    </w:p>
    <w:bookmarkEnd w:id="31"/>
    <w:p>
      <w:pPr>
        <w:spacing w:after="0"/>
        <w:ind w:left="0"/>
        <w:jc w:val="left"/>
      </w:pPr>
      <w:r>
        <w:rPr>
          <w:rFonts w:ascii="Times New Roman"/>
          <w:b/>
          <w:i w:val="false"/>
          <w:color w:val="000000"/>
        </w:rPr>
        <w:t xml:space="preserve"> Жалпы білім беретін пәндер бойынша ғылыми </w:t>
      </w:r>
      <w:r>
        <w:br/>
      </w:r>
      <w:r>
        <w:rPr>
          <w:rFonts w:ascii="Times New Roman"/>
          <w:b/>
          <w:i w:val="false"/>
          <w:color w:val="000000"/>
        </w:rPr>
        <w:t xml:space="preserve">
жарыстар өткiзу </w:t>
      </w:r>
      <w:r>
        <w:br/>
      </w:r>
      <w:r>
        <w:rPr>
          <w:rFonts w:ascii="Times New Roman"/>
          <w:b/>
          <w:i w:val="false"/>
          <w:color w:val="000000"/>
        </w:rPr>
        <w:t xml:space="preserve">
ЕРЕЖЕСІ  1. Жалпы ережелер </w:t>
      </w:r>
    </w:p>
    <w:p>
      <w:pPr>
        <w:spacing w:after="0"/>
        <w:ind w:left="0"/>
        <w:jc w:val="both"/>
      </w:pPr>
      <w:r>
        <w:rPr>
          <w:rFonts w:ascii="Times New Roman"/>
          <w:b w:val="false"/>
          <w:i w:val="false"/>
          <w:color w:val="000000"/>
          <w:sz w:val="28"/>
        </w:rPr>
        <w:t xml:space="preserve">      1. Жалпы білім беретін пәндер бойынша республикалық ғылыми жарыстар (бұдан әрі - Жарыстар) ғылым мен техника бойынша Халықаралық жарыстар (Intel International Science and Engineering Fair (бұдан әрі - Іntel ISEF)) жыл сайын Қазақстан Республикасы Білім және ғылым министрлігі (бұдан әрі - Министрлік) өткiзедi. </w:t>
      </w:r>
    </w:p>
    <w:bookmarkStart w:name="z33" w:id="32"/>
    <w:p>
      <w:pPr>
        <w:spacing w:after="0"/>
        <w:ind w:left="0"/>
        <w:jc w:val="both"/>
      </w:pPr>
      <w:r>
        <w:rPr>
          <w:rFonts w:ascii="Times New Roman"/>
          <w:b w:val="false"/>
          <w:i w:val="false"/>
          <w:color w:val="000000"/>
          <w:sz w:val="28"/>
        </w:rPr>
        <w:t xml:space="preserve">
      2. Жарыстардың негiзгi мақсаттары мен мiндеттерi: </w:t>
      </w:r>
      <w:r>
        <w:br/>
      </w:r>
      <w:r>
        <w:rPr>
          <w:rFonts w:ascii="Times New Roman"/>
          <w:b w:val="false"/>
          <w:i w:val="false"/>
          <w:color w:val="000000"/>
          <w:sz w:val="28"/>
        </w:rPr>
        <w:t xml:space="preserve">
      1) оқушылардың ғылыми-зерттеу және оқу-танымдық қызметін ынталандыру; </w:t>
      </w:r>
      <w:r>
        <w:br/>
      </w:r>
      <w:r>
        <w:rPr>
          <w:rFonts w:ascii="Times New Roman"/>
          <w:b w:val="false"/>
          <w:i w:val="false"/>
          <w:color w:val="000000"/>
          <w:sz w:val="28"/>
        </w:rPr>
        <w:t xml:space="preserve">
      2) ой еңбегiнiң беделiн арттыру; </w:t>
      </w:r>
      <w:r>
        <w:br/>
      </w:r>
      <w:r>
        <w:rPr>
          <w:rFonts w:ascii="Times New Roman"/>
          <w:b w:val="false"/>
          <w:i w:val="false"/>
          <w:color w:val="000000"/>
          <w:sz w:val="28"/>
        </w:rPr>
        <w:t xml:space="preserve">
      3) ең талантты және дарынды жас зерттеушiлердi iрiктеу және оларға қолдау көрсету; </w:t>
      </w:r>
      <w:r>
        <w:br/>
      </w:r>
      <w:r>
        <w:rPr>
          <w:rFonts w:ascii="Times New Roman"/>
          <w:b w:val="false"/>
          <w:i w:val="false"/>
          <w:color w:val="000000"/>
          <w:sz w:val="28"/>
        </w:rPr>
        <w:t xml:space="preserve">
      4) Қазақстан Республикасының зияткерлік әлеуетiн қалыптастыруға ықпал ету болып табылады. </w:t>
      </w:r>
    </w:p>
    <w:bookmarkEnd w:id="32"/>
    <w:bookmarkStart w:name="z34" w:id="33"/>
    <w:p>
      <w:pPr>
        <w:spacing w:after="0"/>
        <w:ind w:left="0"/>
        <w:jc w:val="both"/>
      </w:pPr>
      <w:r>
        <w:rPr>
          <w:rFonts w:ascii="Times New Roman"/>
          <w:b w:val="false"/>
          <w:i w:val="false"/>
          <w:color w:val="000000"/>
          <w:sz w:val="28"/>
        </w:rPr>
        <w:t xml:space="preserve">
      3. Республикалық жарыстар төрт кезеңде өтедi: </w:t>
      </w:r>
      <w:r>
        <w:br/>
      </w:r>
      <w:r>
        <w:rPr>
          <w:rFonts w:ascii="Times New Roman"/>
          <w:b w:val="false"/>
          <w:i w:val="false"/>
          <w:color w:val="000000"/>
          <w:sz w:val="28"/>
        </w:rPr>
        <w:t xml:space="preserve">
      1) бiрiншi кезең - мектептiк, жалпы білім беретін оқу бағдарламаларын іске асыратын білім беру ұйымдарында өткізіледі; </w:t>
      </w:r>
      <w:r>
        <w:br/>
      </w:r>
      <w:r>
        <w:rPr>
          <w:rFonts w:ascii="Times New Roman"/>
          <w:b w:val="false"/>
          <w:i w:val="false"/>
          <w:color w:val="000000"/>
          <w:sz w:val="28"/>
        </w:rPr>
        <w:t xml:space="preserve">
      2) екiншi кезең - облыстық </w:t>
      </w:r>
      <w:r>
        <w:rPr>
          <w:rFonts w:ascii="Times New Roman"/>
          <w:b/>
          <w:i w:val="false"/>
          <w:color w:val="000000"/>
          <w:sz w:val="28"/>
        </w:rPr>
        <w:t xml:space="preserve">( </w:t>
      </w:r>
      <w:r>
        <w:rPr>
          <w:rFonts w:ascii="Times New Roman"/>
          <w:b w:val="false"/>
          <w:i w:val="false"/>
          <w:color w:val="000000"/>
          <w:sz w:val="28"/>
        </w:rPr>
        <w:t xml:space="preserve">Алматы және Астана қалаларының мектептерi мен республикалық мектептері жарыстары мәртебесi жағынан облыстық жарыстармен теңестiрiледi); </w:t>
      </w:r>
      <w:r>
        <w:br/>
      </w:r>
      <w:r>
        <w:rPr>
          <w:rFonts w:ascii="Times New Roman"/>
          <w:b w:val="false"/>
          <w:i w:val="false"/>
          <w:color w:val="000000"/>
          <w:sz w:val="28"/>
        </w:rPr>
        <w:t xml:space="preserve">
      3) үшiншi кезең - iрiктеу кезеңi екі турда өтедi: </w:t>
      </w:r>
      <w:r>
        <w:br/>
      </w:r>
      <w:r>
        <w:rPr>
          <w:rFonts w:ascii="Times New Roman"/>
          <w:b w:val="false"/>
          <w:i w:val="false"/>
          <w:color w:val="000000"/>
          <w:sz w:val="28"/>
        </w:rPr>
        <w:t xml:space="preserve">
      бірінші тур - бейiндiк пән бойынша тестiлеу; </w:t>
      </w:r>
      <w:r>
        <w:br/>
      </w:r>
      <w:r>
        <w:rPr>
          <w:rFonts w:ascii="Times New Roman"/>
          <w:b w:val="false"/>
          <w:i w:val="false"/>
          <w:color w:val="000000"/>
          <w:sz w:val="28"/>
        </w:rPr>
        <w:t xml:space="preserve">
      екінші тур - жобаны алдын ала сараптау; </w:t>
      </w:r>
      <w:r>
        <w:br/>
      </w:r>
      <w:r>
        <w:rPr>
          <w:rFonts w:ascii="Times New Roman"/>
          <w:b w:val="false"/>
          <w:i w:val="false"/>
          <w:color w:val="000000"/>
          <w:sz w:val="28"/>
        </w:rPr>
        <w:t xml:space="preserve">
      4) төртiншi (қорытынды) кезең - республикалық. </w:t>
      </w:r>
    </w:p>
    <w:bookmarkEnd w:id="33"/>
    <w:bookmarkStart w:name="z35" w:id="34"/>
    <w:p>
      <w:pPr>
        <w:spacing w:after="0"/>
        <w:ind w:left="0"/>
        <w:jc w:val="both"/>
      </w:pPr>
      <w:r>
        <w:rPr>
          <w:rFonts w:ascii="Times New Roman"/>
          <w:b w:val="false"/>
          <w:i w:val="false"/>
          <w:color w:val="000000"/>
          <w:sz w:val="28"/>
        </w:rPr>
        <w:t xml:space="preserve">
      4. Жарыстардың бірінші кезеңiн өткiзу мерзiмi облыстық, Астана және Алматы қалалары бiлiм департаменттерiнiң бұйрықтарымен белгiленедi. Жарыстардың екінші-төртінші кезеңдерi Қазақстан Республикасы Білім және ғылым министрінiң (бұдан әрі -Министр) бұйрығымен белгiленген мерзімде өткізіледі. </w:t>
      </w:r>
    </w:p>
    <w:bookmarkEnd w:id="34"/>
    <w:bookmarkStart w:name="z36" w:id="35"/>
    <w:p>
      <w:pPr>
        <w:spacing w:after="0"/>
        <w:ind w:left="0"/>
        <w:jc w:val="left"/>
      </w:pPr>
      <w:r>
        <w:rPr>
          <w:rFonts w:ascii="Times New Roman"/>
          <w:b/>
          <w:i w:val="false"/>
          <w:color w:val="000000"/>
        </w:rPr>
        <w:t xml:space="preserve"> 
2. Ғылыми жарыстарға қатысушылар </w:t>
      </w:r>
    </w:p>
    <w:bookmarkEnd w:id="35"/>
    <w:p>
      <w:pPr>
        <w:spacing w:after="0"/>
        <w:ind w:left="0"/>
        <w:jc w:val="both"/>
      </w:pPr>
      <w:r>
        <w:rPr>
          <w:rFonts w:ascii="Times New Roman"/>
          <w:b w:val="false"/>
          <w:i w:val="false"/>
          <w:color w:val="000000"/>
          <w:sz w:val="28"/>
        </w:rPr>
        <w:t xml:space="preserve">      5. Ғылыми жарыстардың бірінші кезеңіне оқушылардың ғылыми қоғамдарының немесе ғылыми жетекшiлерінiң ұсынуымен 8-11 сынып оқушылары қатыса алады. Зерттеу жұмысын екi оқушыдан артық орындауға болмайды. </w:t>
      </w:r>
    </w:p>
    <w:bookmarkStart w:name="z37" w:id="36"/>
    <w:p>
      <w:pPr>
        <w:spacing w:after="0"/>
        <w:ind w:left="0"/>
        <w:jc w:val="both"/>
      </w:pPr>
      <w:r>
        <w:rPr>
          <w:rFonts w:ascii="Times New Roman"/>
          <w:b w:val="false"/>
          <w:i w:val="false"/>
          <w:color w:val="000000"/>
          <w:sz w:val="28"/>
        </w:rPr>
        <w:t xml:space="preserve">
      6. Екiншi кезеңге бiрiншi кезең жүлдегерлері қатысады, олар ғылыми жетекшiнiң пiкiрiн және ілеспе құжаттарды (өтiнiм, мектептiң есебi, зерттеу журналы) ұсынады. </w:t>
      </w:r>
      <w:r>
        <w:br/>
      </w:r>
      <w:r>
        <w:rPr>
          <w:rFonts w:ascii="Times New Roman"/>
          <w:b w:val="false"/>
          <w:i w:val="false"/>
          <w:color w:val="000000"/>
          <w:sz w:val="28"/>
        </w:rPr>
        <w:t xml:space="preserve">
      Зерттеу жұмыстарының тақырыптары тиісті жылдағы 20 қыркүйектен кешiкпей тiркелуi керек. </w:t>
      </w:r>
    </w:p>
    <w:bookmarkEnd w:id="36"/>
    <w:bookmarkStart w:name="z38" w:id="37"/>
    <w:p>
      <w:pPr>
        <w:spacing w:after="0"/>
        <w:ind w:left="0"/>
        <w:jc w:val="both"/>
      </w:pPr>
      <w:r>
        <w:rPr>
          <w:rFonts w:ascii="Times New Roman"/>
          <w:b w:val="false"/>
          <w:i w:val="false"/>
          <w:color w:val="000000"/>
          <w:sz w:val="28"/>
        </w:rPr>
        <w:t xml:space="preserve">
      7. Жарыстардың үшінші кезеңiне қатысуға үміткерлер - облыстық, Астана, Алматы қалалары және республикалық мектептері жарыстарының жүлдегерлері, сондай-ақ Кiшi Ғылым Академиясының, "Жас ғалым" республикалық мектебiнiң ғылыми-практикалық конференцияларының жеңiмпаздары болады және әр секция бойынша бiр зерттеу жұмысынан ғана қатыса алады. </w:t>
      </w:r>
    </w:p>
    <w:bookmarkEnd w:id="37"/>
    <w:bookmarkStart w:name="z39" w:id="38"/>
    <w:p>
      <w:pPr>
        <w:spacing w:after="0"/>
        <w:ind w:left="0"/>
        <w:jc w:val="both"/>
      </w:pPr>
      <w:r>
        <w:rPr>
          <w:rFonts w:ascii="Times New Roman"/>
          <w:b w:val="false"/>
          <w:i w:val="false"/>
          <w:color w:val="000000"/>
          <w:sz w:val="28"/>
        </w:rPr>
        <w:t xml:space="preserve">
      8. Сараптамалық комиссия осы Ережеде мазмұндалған талаптарға сәйкес iрiктеу кезеңiнде ұсынылған зерттеу жұмыстарын сараптамадан өткiзгеннен кейiн әр секция бойынша ғылыми жарыстың төртінші кезеңiнiң қатысушыларын анықтайды. </w:t>
      </w:r>
    </w:p>
    <w:bookmarkEnd w:id="38"/>
    <w:bookmarkStart w:name="z40" w:id="39"/>
    <w:p>
      <w:pPr>
        <w:spacing w:after="0"/>
        <w:ind w:left="0"/>
        <w:jc w:val="left"/>
      </w:pPr>
      <w:r>
        <w:rPr>
          <w:rFonts w:ascii="Times New Roman"/>
          <w:b/>
          <w:i w:val="false"/>
          <w:color w:val="000000"/>
        </w:rPr>
        <w:t xml:space="preserve"> 
3. Жарыстардың сараптау комиссиясы </w:t>
      </w:r>
    </w:p>
    <w:bookmarkEnd w:id="39"/>
    <w:p>
      <w:pPr>
        <w:spacing w:after="0"/>
        <w:ind w:left="0"/>
        <w:jc w:val="both"/>
      </w:pPr>
      <w:r>
        <w:rPr>
          <w:rFonts w:ascii="Times New Roman"/>
          <w:b w:val="false"/>
          <w:i w:val="false"/>
          <w:color w:val="000000"/>
          <w:sz w:val="28"/>
        </w:rPr>
        <w:t xml:space="preserve">      9. Әр секцияның сараптау комиссиясының құрамына ғылымның осы бағыты бойынша кемінде бес ғалым (маман) кiредi. Сараптау комиссияның құрамы ғылыми жарыстардың тиiстi кезеңiн ұйымдастыратын ұйымның бұйрығымен бекiтiледi. </w:t>
      </w:r>
    </w:p>
    <w:bookmarkStart w:name="z41" w:id="40"/>
    <w:p>
      <w:pPr>
        <w:spacing w:after="0"/>
        <w:ind w:left="0"/>
        <w:jc w:val="both"/>
      </w:pPr>
      <w:r>
        <w:rPr>
          <w:rFonts w:ascii="Times New Roman"/>
          <w:b w:val="false"/>
          <w:i w:val="false"/>
          <w:color w:val="000000"/>
          <w:sz w:val="28"/>
        </w:rPr>
        <w:t xml:space="preserve">
      10. Iрiктеу кезеңiнiң комиссиясы осы ереженің 2-қосымшасында көрсетілген бағалау өлшемдерi бойынша зерттеу жұмыстарын қарап, әрбiр жобаны рецензиялайды және республикалық кезеңге қатысушыларды анықтайды. </w:t>
      </w:r>
    </w:p>
    <w:bookmarkEnd w:id="40"/>
    <w:bookmarkStart w:name="z42" w:id="41"/>
    <w:p>
      <w:pPr>
        <w:spacing w:after="0"/>
        <w:ind w:left="0"/>
        <w:jc w:val="left"/>
      </w:pPr>
      <w:r>
        <w:rPr>
          <w:rFonts w:ascii="Times New Roman"/>
          <w:b/>
          <w:i w:val="false"/>
          <w:color w:val="000000"/>
        </w:rPr>
        <w:t xml:space="preserve"> 
4. Ғылыми жарыстардың үшінші,төртінші кезеңдерiн өткiзу </w:t>
      </w:r>
    </w:p>
    <w:bookmarkEnd w:id="41"/>
    <w:p>
      <w:pPr>
        <w:spacing w:after="0"/>
        <w:ind w:left="0"/>
        <w:jc w:val="both"/>
      </w:pPr>
      <w:r>
        <w:rPr>
          <w:rFonts w:ascii="Times New Roman"/>
          <w:b w:val="false"/>
          <w:i w:val="false"/>
          <w:color w:val="000000"/>
          <w:sz w:val="28"/>
        </w:rPr>
        <w:t xml:space="preserve">      11. Үшінші кезең екi турда өткiзiледi: </w:t>
      </w:r>
      <w:r>
        <w:br/>
      </w:r>
      <w:r>
        <w:rPr>
          <w:rFonts w:ascii="Times New Roman"/>
          <w:b w:val="false"/>
          <w:i w:val="false"/>
          <w:color w:val="000000"/>
          <w:sz w:val="28"/>
        </w:rPr>
        <w:t xml:space="preserve">
      бірінші тур - бейiндiк пәндер бойынша тестiлеу. Облыстардың, Астана және Алматы қалалары жарыстарының жүлдегерлері үшiн, екінші кезеңнiң қорытындылары хабарланғаннан соң сынып пен тиісті секцияға сәйкес осы пәнді тереңдетiп оқыту бағдарламасы бойынша бейiндiк пәннен тестiлеуден өткізіледi. </w:t>
      </w:r>
      <w:r>
        <w:br/>
      </w:r>
      <w:r>
        <w:rPr>
          <w:rFonts w:ascii="Times New Roman"/>
          <w:b w:val="false"/>
          <w:i w:val="false"/>
          <w:color w:val="000000"/>
          <w:sz w:val="28"/>
        </w:rPr>
        <w:t xml:space="preserve">
      Әдiстемелiк кеңес дайындаған тестер орындауға 2 астрономиялық сағат берiлетiн 60 сұрақты (120 балл) қамтиды. </w:t>
      </w:r>
      <w:r>
        <w:br/>
      </w:r>
      <w:r>
        <w:rPr>
          <w:rFonts w:ascii="Times New Roman"/>
          <w:b w:val="false"/>
          <w:i w:val="false"/>
          <w:color w:val="000000"/>
          <w:sz w:val="28"/>
        </w:rPr>
        <w:t xml:space="preserve">
      Алдын ала сараптауға авторлары тестiлеудiң жалпы ұпай санынан 50%-дан төмен емес ұпай жинаған жұмыстар ғана жiберiледi. Iрiктеу кезеңiнің қорытындыларын өткізуде тестiлеуде алған ұпайлар қосылмайды. </w:t>
      </w:r>
      <w:r>
        <w:br/>
      </w:r>
      <w:r>
        <w:rPr>
          <w:rFonts w:ascii="Times New Roman"/>
          <w:b w:val="false"/>
          <w:i w:val="false"/>
          <w:color w:val="000000"/>
          <w:sz w:val="28"/>
        </w:rPr>
        <w:t xml:space="preserve">
      Командалық жұмыстары үшiн өту ұпай саны жұмыс авторлары жинаған балдардың орташа арифметикалық саны болып табылады. </w:t>
      </w:r>
      <w:r>
        <w:br/>
      </w:r>
      <w:r>
        <w:rPr>
          <w:rFonts w:ascii="Times New Roman"/>
          <w:b w:val="false"/>
          <w:i w:val="false"/>
          <w:color w:val="000000"/>
          <w:sz w:val="28"/>
        </w:rPr>
        <w:t xml:space="preserve">
      Екінші тур - iрiктеу кезеңiнiң сараптама комиссиясы жүргiзетiн жұмыстардың алдын ала сараптамасы. </w:t>
      </w:r>
    </w:p>
    <w:bookmarkStart w:name="z43" w:id="42"/>
    <w:p>
      <w:pPr>
        <w:spacing w:after="0"/>
        <w:ind w:left="0"/>
        <w:jc w:val="both"/>
      </w:pPr>
      <w:r>
        <w:rPr>
          <w:rFonts w:ascii="Times New Roman"/>
          <w:b w:val="false"/>
          <w:i w:val="false"/>
          <w:color w:val="000000"/>
          <w:sz w:val="28"/>
        </w:rPr>
        <w:t xml:space="preserve">
      12. Төртінші кезеңге қатысушылардың тiзiмiн Министрлiк бекiтедi және бекiтiлгеннен кейін үш күн ішінде облыстық, Астана және Алматы қалаларының бiлiм департаменттерiнiң назарына жеткiзіледi. </w:t>
      </w:r>
      <w:r>
        <w:br/>
      </w:r>
      <w:r>
        <w:rPr>
          <w:rFonts w:ascii="Times New Roman"/>
          <w:b w:val="false"/>
          <w:i w:val="false"/>
          <w:color w:val="000000"/>
          <w:sz w:val="28"/>
        </w:rPr>
        <w:t xml:space="preserve">
      Iрiктеу кезеңiнiң қорытындылары бойынша апелляция өткiзiлмейдi. </w:t>
      </w:r>
    </w:p>
    <w:bookmarkEnd w:id="42"/>
    <w:bookmarkStart w:name="z44" w:id="43"/>
    <w:p>
      <w:pPr>
        <w:spacing w:after="0"/>
        <w:ind w:left="0"/>
        <w:jc w:val="both"/>
      </w:pPr>
      <w:r>
        <w:rPr>
          <w:rFonts w:ascii="Times New Roman"/>
          <w:b w:val="false"/>
          <w:i w:val="false"/>
          <w:color w:val="000000"/>
          <w:sz w:val="28"/>
        </w:rPr>
        <w:t xml:space="preserve">
      13. Төртінші кезең - зерттеу жұмысын қорғау және осы Ереженің 6-тарауының талаптарына сәйкес ресімделген стенд материалын ұсыну. Жұмысты қорғау кезiнде авторға (бiрiккен авторларға) баяндама үшiн 10-15 минут берiледi. </w:t>
      </w:r>
      <w:r>
        <w:br/>
      </w:r>
      <w:r>
        <w:rPr>
          <w:rFonts w:ascii="Times New Roman"/>
          <w:b w:val="false"/>
          <w:i w:val="false"/>
          <w:color w:val="000000"/>
          <w:sz w:val="28"/>
        </w:rPr>
        <w:t xml:space="preserve">
      Жарыстардың қорытындылары жұмыстардың алдын ала сараптауда алынған балдарын есепке ала отырып шығарылады. </w:t>
      </w:r>
      <w:r>
        <w:br/>
      </w:r>
      <w:r>
        <w:rPr>
          <w:rFonts w:ascii="Times New Roman"/>
          <w:b w:val="false"/>
          <w:i w:val="false"/>
          <w:color w:val="000000"/>
          <w:sz w:val="28"/>
        </w:rPr>
        <w:t xml:space="preserve">
      Республикалық кезеңнен кейiн апелляция жүргiзiлмейдi. </w:t>
      </w:r>
    </w:p>
    <w:bookmarkEnd w:id="43"/>
    <w:bookmarkStart w:name="z45" w:id="44"/>
    <w:p>
      <w:pPr>
        <w:spacing w:after="0"/>
        <w:ind w:left="0"/>
        <w:jc w:val="left"/>
      </w:pPr>
      <w:r>
        <w:rPr>
          <w:rFonts w:ascii="Times New Roman"/>
          <w:b/>
          <w:i w:val="false"/>
          <w:color w:val="000000"/>
        </w:rPr>
        <w:t xml:space="preserve"> 
5. Жарыстарға ұсынылатын зерттеу жұмыстарын ресімдеуге </w:t>
      </w:r>
      <w:r>
        <w:br/>
      </w:r>
      <w:r>
        <w:rPr>
          <w:rFonts w:ascii="Times New Roman"/>
          <w:b/>
          <w:i w:val="false"/>
          <w:color w:val="000000"/>
        </w:rPr>
        <w:t xml:space="preserve">
қойылатын талаптар </w:t>
      </w:r>
    </w:p>
    <w:bookmarkEnd w:id="44"/>
    <w:p>
      <w:pPr>
        <w:spacing w:after="0"/>
        <w:ind w:left="0"/>
        <w:jc w:val="both"/>
      </w:pPr>
      <w:r>
        <w:rPr>
          <w:rFonts w:ascii="Times New Roman"/>
          <w:b w:val="false"/>
          <w:i w:val="false"/>
          <w:color w:val="000000"/>
          <w:sz w:val="28"/>
        </w:rPr>
        <w:t xml:space="preserve">      14. Ғылыми жарыстарға: </w:t>
      </w:r>
      <w:r>
        <w:br/>
      </w:r>
      <w:r>
        <w:rPr>
          <w:rFonts w:ascii="Times New Roman"/>
          <w:b w:val="false"/>
          <w:i w:val="false"/>
          <w:color w:val="000000"/>
          <w:sz w:val="28"/>
        </w:rPr>
        <w:t xml:space="preserve">
      1) ғылымның осы саласындағы фактiлерді, оқиғаларды, құбылыстары жария ететін және бұрын танылмаған жекелеген қырларын; </w:t>
      </w:r>
      <w:r>
        <w:br/>
      </w:r>
      <w:r>
        <w:rPr>
          <w:rFonts w:ascii="Times New Roman"/>
          <w:b w:val="false"/>
          <w:i w:val="false"/>
          <w:color w:val="000000"/>
          <w:sz w:val="28"/>
        </w:rPr>
        <w:t xml:space="preserve">
      2) мектеп тәжірибелерін жетiлдiруге, өндiрiстiк үрдістердi тиiмдiлiгiн арттыруға ықпал ететiн практикалық міндеттерді шешуге жаңалықтар әкелетiн аппараттардың, модельдердің, құралдардың конструкцияларын; </w:t>
      </w:r>
      <w:r>
        <w:br/>
      </w:r>
      <w:r>
        <w:rPr>
          <w:rFonts w:ascii="Times New Roman"/>
          <w:b w:val="false"/>
          <w:i w:val="false"/>
          <w:color w:val="000000"/>
          <w:sz w:val="28"/>
        </w:rPr>
        <w:t xml:space="preserve">
      3) әлеуметтiк-экономикалық проблемаларды шешуге бағытталған экономикалық-заңды негiзделген компьютерлiк модельдер және жобалар ұсынылуы мүмкін; </w:t>
      </w:r>
      <w:r>
        <w:br/>
      </w:r>
      <w:r>
        <w:rPr>
          <w:rFonts w:ascii="Times New Roman"/>
          <w:b w:val="false"/>
          <w:i w:val="false"/>
          <w:color w:val="000000"/>
          <w:sz w:val="28"/>
        </w:rPr>
        <w:t xml:space="preserve">
      4) кәмелетке толмағандар үшiн рұқсат етiлмейтiн аспаптар пайдаланған жағдайда, жануарларға қатігездік көрсетiлетiн, адам денсаулығы және жануарлар үшiн зиян келтiретiн заттарды (улы, радиоактивтiк, канцорегендік және мутагендік әсері бар зерттелмеген биологиялық белсендi қосылыстар, адам және жануарлар үшін патогенді немесе шартты патогенді заттар микроағзалар, вирустар, iшiмдiк, никотин) пайдалануға байланысты тәжірибелері бар жұмыстар жiберiлмейдi; </w:t>
      </w:r>
      <w:r>
        <w:br/>
      </w:r>
      <w:r>
        <w:rPr>
          <w:rFonts w:ascii="Times New Roman"/>
          <w:b w:val="false"/>
          <w:i w:val="false"/>
          <w:color w:val="000000"/>
          <w:sz w:val="28"/>
        </w:rPr>
        <w:t xml:space="preserve">
      5) Жарыстарда бұрын қаралған және қорғалған жұмыстар жарыстарға қатысуға жіберілмейді. </w:t>
      </w:r>
    </w:p>
    <w:bookmarkStart w:name="z46" w:id="45"/>
    <w:p>
      <w:pPr>
        <w:spacing w:after="0"/>
        <w:ind w:left="0"/>
        <w:jc w:val="both"/>
      </w:pPr>
      <w:r>
        <w:rPr>
          <w:rFonts w:ascii="Times New Roman"/>
          <w:b w:val="false"/>
          <w:i w:val="false"/>
          <w:color w:val="000000"/>
          <w:sz w:val="28"/>
        </w:rPr>
        <w:t xml:space="preserve">
      15. Зерттеу жұмыстарын ресiмдеуге қойылатын талаптар: </w:t>
      </w:r>
      <w:r>
        <w:br/>
      </w:r>
      <w:r>
        <w:rPr>
          <w:rFonts w:ascii="Times New Roman"/>
          <w:b w:val="false"/>
          <w:i w:val="false"/>
          <w:color w:val="000000"/>
          <w:sz w:val="28"/>
        </w:rPr>
        <w:t xml:space="preserve">
      1) жұмыс мәтiнi компьютерде басылуы керек және мынадай құрылымнан тұрады: </w:t>
      </w:r>
      <w:r>
        <w:br/>
      </w:r>
      <w:r>
        <w:rPr>
          <w:rFonts w:ascii="Times New Roman"/>
          <w:b w:val="false"/>
          <w:i w:val="false"/>
          <w:color w:val="000000"/>
          <w:sz w:val="28"/>
        </w:rPr>
        <w:t xml:space="preserve">
      титул парағы; </w:t>
      </w:r>
      <w:r>
        <w:br/>
      </w:r>
      <w:r>
        <w:rPr>
          <w:rFonts w:ascii="Times New Roman"/>
          <w:b w:val="false"/>
          <w:i w:val="false"/>
          <w:color w:val="000000"/>
          <w:sz w:val="28"/>
        </w:rPr>
        <w:t xml:space="preserve">
      мазмұны; </w:t>
      </w:r>
      <w:r>
        <w:br/>
      </w:r>
      <w:r>
        <w:rPr>
          <w:rFonts w:ascii="Times New Roman"/>
          <w:b w:val="false"/>
          <w:i w:val="false"/>
          <w:color w:val="000000"/>
          <w:sz w:val="28"/>
        </w:rPr>
        <w:t xml:space="preserve">
      абстракты (аннотация) қазақ немесе орыс тiлдерiнде (зерттеу жұмысының қай тiлде дайындалғанына байланысты), сондай-ақ ағылшын тiлiнде жазылады; </w:t>
      </w:r>
      <w:r>
        <w:br/>
      </w:r>
      <w:r>
        <w:rPr>
          <w:rFonts w:ascii="Times New Roman"/>
          <w:b w:val="false"/>
          <w:i w:val="false"/>
          <w:color w:val="000000"/>
          <w:sz w:val="28"/>
        </w:rPr>
        <w:t xml:space="preserve">
      кiрiспе; </w:t>
      </w:r>
      <w:r>
        <w:br/>
      </w:r>
      <w:r>
        <w:rPr>
          <w:rFonts w:ascii="Times New Roman"/>
          <w:b w:val="false"/>
          <w:i w:val="false"/>
          <w:color w:val="000000"/>
          <w:sz w:val="28"/>
        </w:rPr>
        <w:t xml:space="preserve">
      зерттеу бөлiмi; </w:t>
      </w:r>
      <w:r>
        <w:br/>
      </w:r>
      <w:r>
        <w:rPr>
          <w:rFonts w:ascii="Times New Roman"/>
          <w:b w:val="false"/>
          <w:i w:val="false"/>
          <w:color w:val="000000"/>
          <w:sz w:val="28"/>
        </w:rPr>
        <w:t xml:space="preserve">
      қорытынды; </w:t>
      </w:r>
      <w:r>
        <w:br/>
      </w:r>
      <w:r>
        <w:rPr>
          <w:rFonts w:ascii="Times New Roman"/>
          <w:b w:val="false"/>
          <w:i w:val="false"/>
          <w:color w:val="000000"/>
          <w:sz w:val="28"/>
        </w:rPr>
        <w:t xml:space="preserve">
      пайдаланылған әдебиеттер тiзiмi; </w:t>
      </w:r>
      <w:r>
        <w:br/>
      </w:r>
      <w:r>
        <w:rPr>
          <w:rFonts w:ascii="Times New Roman"/>
          <w:b w:val="false"/>
          <w:i w:val="false"/>
          <w:color w:val="000000"/>
          <w:sz w:val="28"/>
        </w:rPr>
        <w:t xml:space="preserve">
      2) титул парағында мыналар көрсетiледi: </w:t>
      </w:r>
      <w:r>
        <w:br/>
      </w:r>
      <w:r>
        <w:rPr>
          <w:rFonts w:ascii="Times New Roman"/>
          <w:b w:val="false"/>
          <w:i w:val="false"/>
          <w:color w:val="000000"/>
          <w:sz w:val="28"/>
        </w:rPr>
        <w:t xml:space="preserve">
      жұмыс орындалған ұйымның толық атауы, қаласы, мектебi; </w:t>
      </w:r>
      <w:r>
        <w:br/>
      </w:r>
      <w:r>
        <w:rPr>
          <w:rFonts w:ascii="Times New Roman"/>
          <w:b w:val="false"/>
          <w:i w:val="false"/>
          <w:color w:val="000000"/>
          <w:sz w:val="28"/>
        </w:rPr>
        <w:t xml:space="preserve">
      автордың (бiрiккен автордың) тегi, аты, сыныбы; </w:t>
      </w:r>
      <w:r>
        <w:br/>
      </w:r>
      <w:r>
        <w:rPr>
          <w:rFonts w:ascii="Times New Roman"/>
          <w:b w:val="false"/>
          <w:i w:val="false"/>
          <w:color w:val="000000"/>
          <w:sz w:val="28"/>
        </w:rPr>
        <w:t xml:space="preserve">
      жұмыстың атауы; </w:t>
      </w:r>
      <w:r>
        <w:br/>
      </w:r>
      <w:r>
        <w:rPr>
          <w:rFonts w:ascii="Times New Roman"/>
          <w:b w:val="false"/>
          <w:i w:val="false"/>
          <w:color w:val="000000"/>
          <w:sz w:val="28"/>
        </w:rPr>
        <w:t xml:space="preserve">
      жұмыстың дайындалған бағыты, секциясы; </w:t>
      </w:r>
      <w:r>
        <w:br/>
      </w:r>
      <w:r>
        <w:rPr>
          <w:rFonts w:ascii="Times New Roman"/>
          <w:b w:val="false"/>
          <w:i w:val="false"/>
          <w:color w:val="000000"/>
          <w:sz w:val="28"/>
        </w:rPr>
        <w:t xml:space="preserve">
      жетекшiнiң тегi, аты, әкесiнiң аты; </w:t>
      </w:r>
      <w:r>
        <w:br/>
      </w:r>
      <w:r>
        <w:rPr>
          <w:rFonts w:ascii="Times New Roman"/>
          <w:b w:val="false"/>
          <w:i w:val="false"/>
          <w:color w:val="000000"/>
          <w:sz w:val="28"/>
        </w:rPr>
        <w:t xml:space="preserve">
      қаласы (жарыстың өтетiн жерi), жылы; </w:t>
      </w:r>
      <w:r>
        <w:br/>
      </w:r>
      <w:r>
        <w:rPr>
          <w:rFonts w:ascii="Times New Roman"/>
          <w:b w:val="false"/>
          <w:i w:val="false"/>
          <w:color w:val="000000"/>
          <w:sz w:val="28"/>
        </w:rPr>
        <w:t xml:space="preserve">
      3) абстракт (аннотация) (250 сөзден артық емес): </w:t>
      </w:r>
      <w:r>
        <w:br/>
      </w:r>
      <w:r>
        <w:rPr>
          <w:rFonts w:ascii="Times New Roman"/>
          <w:b w:val="false"/>
          <w:i w:val="false"/>
          <w:color w:val="000000"/>
          <w:sz w:val="28"/>
        </w:rPr>
        <w:t xml:space="preserve">
      зерттеудің мақсатын; </w:t>
      </w:r>
      <w:r>
        <w:br/>
      </w:r>
      <w:r>
        <w:rPr>
          <w:rFonts w:ascii="Times New Roman"/>
          <w:b w:val="false"/>
          <w:i w:val="false"/>
          <w:color w:val="000000"/>
          <w:sz w:val="28"/>
        </w:rPr>
        <w:t xml:space="preserve">
      гипотезасын; </w:t>
      </w:r>
      <w:r>
        <w:br/>
      </w:r>
      <w:r>
        <w:rPr>
          <w:rFonts w:ascii="Times New Roman"/>
          <w:b w:val="false"/>
          <w:i w:val="false"/>
          <w:color w:val="000000"/>
          <w:sz w:val="28"/>
        </w:rPr>
        <w:t xml:space="preserve">
      кезеңдерiн, зерттеудiң рәсімін; </w:t>
      </w:r>
      <w:r>
        <w:br/>
      </w:r>
      <w:r>
        <w:rPr>
          <w:rFonts w:ascii="Times New Roman"/>
          <w:b w:val="false"/>
          <w:i w:val="false"/>
          <w:color w:val="000000"/>
          <w:sz w:val="28"/>
        </w:rPr>
        <w:t xml:space="preserve">
      тәжірибенің әдiстемесiн; </w:t>
      </w:r>
      <w:r>
        <w:br/>
      </w:r>
      <w:r>
        <w:rPr>
          <w:rFonts w:ascii="Times New Roman"/>
          <w:b w:val="false"/>
          <w:i w:val="false"/>
          <w:color w:val="000000"/>
          <w:sz w:val="28"/>
        </w:rPr>
        <w:t xml:space="preserve">
      зерттеудiң жаңалығын және дербестiк дәрежесiн; </w:t>
      </w:r>
      <w:r>
        <w:br/>
      </w:r>
      <w:r>
        <w:rPr>
          <w:rFonts w:ascii="Times New Roman"/>
          <w:b w:val="false"/>
          <w:i w:val="false"/>
          <w:color w:val="000000"/>
          <w:sz w:val="28"/>
        </w:rPr>
        <w:t xml:space="preserve">
      жұмыстың нәтижесiн және қорытындысын; </w:t>
      </w:r>
      <w:r>
        <w:br/>
      </w:r>
      <w:r>
        <w:rPr>
          <w:rFonts w:ascii="Times New Roman"/>
          <w:b w:val="false"/>
          <w:i w:val="false"/>
          <w:color w:val="000000"/>
          <w:sz w:val="28"/>
        </w:rPr>
        <w:t xml:space="preserve">
      нәтижелерді практикалық қолдану салаларын қамтитын зерттеу жұмысының қысқаша мазмұнын білдіруі керек; </w:t>
      </w:r>
      <w:r>
        <w:br/>
      </w:r>
      <w:r>
        <w:rPr>
          <w:rFonts w:ascii="Times New Roman"/>
          <w:b w:val="false"/>
          <w:i w:val="false"/>
          <w:color w:val="000000"/>
          <w:sz w:val="28"/>
        </w:rPr>
        <w:t xml:space="preserve">
      4) кiрiспеде (екi беттен артық емес) мыналар келтiрiледi: зерттеулердің таңдалған тақырыптарының өзектілігін, осы жұмыстың мақсаты (мiндетi), алға қойылған мiндеттердi шешу әдiсi қысқаша көрсетiледi; </w:t>
      </w:r>
      <w:r>
        <w:br/>
      </w:r>
      <w:r>
        <w:rPr>
          <w:rFonts w:ascii="Times New Roman"/>
          <w:b w:val="false"/>
          <w:i w:val="false"/>
          <w:color w:val="000000"/>
          <w:sz w:val="28"/>
        </w:rPr>
        <w:t xml:space="preserve">
      5) жұмыстың зерттеу бөлiмi (20 беттен артық емес) жеке тараулардан (параграфтардан) тұруы мүмкiн және мына мазмұнда: </w:t>
      </w:r>
      <w:r>
        <w:br/>
      </w:r>
      <w:r>
        <w:rPr>
          <w:rFonts w:ascii="Times New Roman"/>
          <w:b w:val="false"/>
          <w:i w:val="false"/>
          <w:color w:val="000000"/>
          <w:sz w:val="28"/>
        </w:rPr>
        <w:t xml:space="preserve">
      осы жұмысты жүргізудің қажеттiлiгiне көз жеткiзу және оның мақсатын (мiндетiн) құрастыруға мүмкіндік беретін таңдалған тақырып бойынша белгілі нәтижелерге талдама шолу жасау; </w:t>
      </w:r>
      <w:r>
        <w:br/>
      </w:r>
      <w:r>
        <w:rPr>
          <w:rFonts w:ascii="Times New Roman"/>
          <w:b w:val="false"/>
          <w:i w:val="false"/>
          <w:color w:val="000000"/>
          <w:sz w:val="28"/>
        </w:rPr>
        <w:t xml:space="preserve">
      алға қойылған мiндеттердi шешудiң әдiстерiн сипаттау; </w:t>
      </w:r>
      <w:r>
        <w:br/>
      </w:r>
      <w:r>
        <w:rPr>
          <w:rFonts w:ascii="Times New Roman"/>
          <w:b w:val="false"/>
          <w:i w:val="false"/>
          <w:color w:val="000000"/>
          <w:sz w:val="28"/>
        </w:rPr>
        <w:t xml:space="preserve">
      жұмыстың нәтижелері және оларды талқылау; </w:t>
      </w:r>
      <w:r>
        <w:br/>
      </w:r>
      <w:r>
        <w:rPr>
          <w:rFonts w:ascii="Times New Roman"/>
          <w:b w:val="false"/>
          <w:i w:val="false"/>
          <w:color w:val="000000"/>
          <w:sz w:val="28"/>
        </w:rPr>
        <w:t xml:space="preserve">
      безендiрiлген материал (сызбалар, кестелер, фотосуреттер және суреттер т.б.); </w:t>
      </w:r>
      <w:r>
        <w:br/>
      </w:r>
      <w:r>
        <w:rPr>
          <w:rFonts w:ascii="Times New Roman"/>
          <w:b w:val="false"/>
          <w:i w:val="false"/>
          <w:color w:val="000000"/>
          <w:sz w:val="28"/>
        </w:rPr>
        <w:t xml:space="preserve">
      6) пайдаланылған әдебиетке сiлтеменi төртбұрышты жақшада беру керек. Мәтiнде кездесетiн сiлтемелерде нөмiрлеу жүйесі болуы керек; </w:t>
      </w:r>
      <w:r>
        <w:br/>
      </w:r>
      <w:r>
        <w:rPr>
          <w:rFonts w:ascii="Times New Roman"/>
          <w:b w:val="false"/>
          <w:i w:val="false"/>
          <w:color w:val="000000"/>
          <w:sz w:val="28"/>
        </w:rPr>
        <w:t xml:space="preserve">
      7) қорытынды (бiр беттен артық емес) жұмыстың негiзгi нәтижелерi және олардың негiзiнде жасалған қорытындыларын, жұмыстың нәтижелерiн ғылыми және практикалық мақсаттарға пайдалану жөнiндегi ұсыныстарды қамтиды; </w:t>
      </w:r>
      <w:r>
        <w:br/>
      </w:r>
      <w:r>
        <w:rPr>
          <w:rFonts w:ascii="Times New Roman"/>
          <w:b w:val="false"/>
          <w:i w:val="false"/>
          <w:color w:val="000000"/>
          <w:sz w:val="28"/>
        </w:rPr>
        <w:t xml:space="preserve">
      8) пайдаланылған әдебиеттер жұмыс соңында жалпы тiзiммен мынадай тәртiпте берiледi: </w:t>
      </w:r>
      <w:r>
        <w:br/>
      </w:r>
      <w:r>
        <w:rPr>
          <w:rFonts w:ascii="Times New Roman"/>
          <w:b w:val="false"/>
          <w:i w:val="false"/>
          <w:color w:val="000000"/>
          <w:sz w:val="28"/>
        </w:rPr>
        <w:t xml:space="preserve">
      автордың тегi және қысқартылған аты-жөнi; </w:t>
      </w:r>
      <w:r>
        <w:br/>
      </w:r>
      <w:r>
        <w:rPr>
          <w:rFonts w:ascii="Times New Roman"/>
          <w:b w:val="false"/>
          <w:i w:val="false"/>
          <w:color w:val="000000"/>
          <w:sz w:val="28"/>
        </w:rPr>
        <w:t xml:space="preserve">
      мақаланың және журналдың аты (журналдық мақалалар үшiн); </w:t>
      </w:r>
      <w:r>
        <w:br/>
      </w:r>
      <w:r>
        <w:rPr>
          <w:rFonts w:ascii="Times New Roman"/>
          <w:b w:val="false"/>
          <w:i w:val="false"/>
          <w:color w:val="000000"/>
          <w:sz w:val="28"/>
        </w:rPr>
        <w:t xml:space="preserve">
      журналдың, кiтаптың аты; </w:t>
      </w:r>
      <w:r>
        <w:br/>
      </w:r>
      <w:r>
        <w:rPr>
          <w:rFonts w:ascii="Times New Roman"/>
          <w:b w:val="false"/>
          <w:i w:val="false"/>
          <w:color w:val="000000"/>
          <w:sz w:val="28"/>
        </w:rPr>
        <w:t xml:space="preserve">
      басып шығарылған орны және баспасы (кiтаптар үшiн); </w:t>
      </w:r>
      <w:r>
        <w:br/>
      </w:r>
      <w:r>
        <w:rPr>
          <w:rFonts w:ascii="Times New Roman"/>
          <w:b w:val="false"/>
          <w:i w:val="false"/>
          <w:color w:val="000000"/>
          <w:sz w:val="28"/>
        </w:rPr>
        <w:t xml:space="preserve">
      басылған жылы, шығу нөмiрi, бетi; </w:t>
      </w:r>
      <w:r>
        <w:br/>
      </w:r>
      <w:r>
        <w:rPr>
          <w:rFonts w:ascii="Times New Roman"/>
          <w:b w:val="false"/>
          <w:i w:val="false"/>
          <w:color w:val="000000"/>
          <w:sz w:val="28"/>
        </w:rPr>
        <w:t xml:space="preserve">
      9) әрбiр жұмыста таңдалған тақырыптың өзектілігі, автордың жұмысқа сiңiрген жеке еңбегi, жұмыстың кемшiлiктерi және нәтижелерiн әрi қарай пайдалану жөнiндегi ұсыныстары айтылатын жетекшiнiң пiкiрi қоса берілуі керек; </w:t>
      </w:r>
      <w:r>
        <w:br/>
      </w:r>
      <w:r>
        <w:rPr>
          <w:rFonts w:ascii="Times New Roman"/>
          <w:b w:val="false"/>
          <w:i w:val="false"/>
          <w:color w:val="000000"/>
          <w:sz w:val="28"/>
        </w:rPr>
        <w:t xml:space="preserve">
      10) Жарыстардың төртiншi кезеңiне (баяндамаға) 135х125 шаршы сантиметр көлемдегi стендке орналастыру үшін демонстрациялық материалдарды жасау ұсынылады. </w:t>
      </w:r>
    </w:p>
    <w:bookmarkEnd w:id="45"/>
    <w:bookmarkStart w:name="z47" w:id="46"/>
    <w:p>
      <w:pPr>
        <w:spacing w:after="0"/>
        <w:ind w:left="0"/>
        <w:jc w:val="both"/>
      </w:pPr>
      <w:r>
        <w:rPr>
          <w:rFonts w:ascii="Times New Roman"/>
          <w:b w:val="false"/>
          <w:i w:val="false"/>
          <w:color w:val="000000"/>
          <w:sz w:val="28"/>
        </w:rPr>
        <w:t xml:space="preserve">
      16. Стендтi ресiмдеуге қойылатын талаптар: </w:t>
      </w:r>
      <w:r>
        <w:br/>
      </w:r>
      <w:r>
        <w:rPr>
          <w:rFonts w:ascii="Times New Roman"/>
          <w:b w:val="false"/>
          <w:i w:val="false"/>
          <w:color w:val="000000"/>
          <w:sz w:val="28"/>
        </w:rPr>
        <w:t xml:space="preserve">
      стендтiң жоғарғы жағына көлденеңiнен абстракты, қатысушының тегiн, жасын, мектебiнiң, қаласының, облысының атын орналастыру қажет; </w:t>
      </w:r>
      <w:r>
        <w:br/>
      </w:r>
      <w:r>
        <w:rPr>
          <w:rFonts w:ascii="Times New Roman"/>
          <w:b w:val="false"/>
          <w:i w:val="false"/>
          <w:color w:val="000000"/>
          <w:sz w:val="28"/>
        </w:rPr>
        <w:t xml:space="preserve">
      стендтегi материалдар жұмыстың мазмұны айқындалған, кестелер, фотосуреттер, суреттер, диаграммалар, қорытындыларды қоса алғанда талғаммен ресiмделген болуы керек; </w:t>
      </w:r>
      <w:r>
        <w:br/>
      </w:r>
      <w:r>
        <w:rPr>
          <w:rFonts w:ascii="Times New Roman"/>
          <w:b w:val="false"/>
          <w:i w:val="false"/>
          <w:color w:val="000000"/>
          <w:sz w:val="28"/>
        </w:rPr>
        <w:t xml:space="preserve">
      мазмұнды дайындау кезiнде негiзiнен назарды жоба авторының алған нәтижелерiн көрсетуге аудару қажет. </w:t>
      </w:r>
    </w:p>
    <w:bookmarkEnd w:id="46"/>
    <w:bookmarkStart w:name="z48" w:id="47"/>
    <w:p>
      <w:pPr>
        <w:spacing w:after="0"/>
        <w:ind w:left="0"/>
        <w:jc w:val="both"/>
      </w:pPr>
      <w:r>
        <w:rPr>
          <w:rFonts w:ascii="Times New Roman"/>
          <w:b w:val="false"/>
          <w:i w:val="false"/>
          <w:color w:val="000000"/>
          <w:sz w:val="28"/>
        </w:rPr>
        <w:t xml:space="preserve">
      17. Ғылыми жетекшi алынған нәтижелердің нақтылығы мен мүлтiксiздiгiне, жұмыстың диплом жұмыстарынан, магистрлік және кандидаттық диссертациялардан, ғылыми ұжымдардың есептерiнен көшiрiлген нәтижелерден тұрмайтындығына жауапкершiлiк алады. Оқушы жаңа білім мен өз бетінше зерттеу қызметінің дағдыларын ала отырып өз қолынан келетін жұмысты орындау керек. </w:t>
      </w:r>
    </w:p>
    <w:bookmarkEnd w:id="47"/>
    <w:bookmarkStart w:name="z49" w:id="48"/>
    <w:p>
      <w:pPr>
        <w:spacing w:after="0"/>
        <w:ind w:left="0"/>
        <w:jc w:val="left"/>
      </w:pPr>
      <w:r>
        <w:rPr>
          <w:rFonts w:ascii="Times New Roman"/>
          <w:b/>
          <w:i w:val="false"/>
          <w:color w:val="000000"/>
        </w:rPr>
        <w:t xml:space="preserve"> 
6. Жеңiмпаздарды марапаттау </w:t>
      </w:r>
    </w:p>
    <w:bookmarkEnd w:id="48"/>
    <w:p>
      <w:pPr>
        <w:spacing w:after="0"/>
        <w:ind w:left="0"/>
        <w:jc w:val="both"/>
      </w:pPr>
      <w:r>
        <w:rPr>
          <w:rFonts w:ascii="Times New Roman"/>
          <w:b w:val="false"/>
          <w:i w:val="false"/>
          <w:color w:val="000000"/>
          <w:sz w:val="28"/>
        </w:rPr>
        <w:t xml:space="preserve">      18. Облыстық, Астана және Алматы қалалары жарыстарының жеңiмпаздары, облыстық, Астана және Алматы қалалары бiлiм департаменттерiнiң бұйрығы негiзiнде бірінші дәрежелі, екінші және үшінші дәрежелi дипломдармен марапатталады. </w:t>
      </w:r>
    </w:p>
    <w:bookmarkStart w:name="z50" w:id="49"/>
    <w:p>
      <w:pPr>
        <w:spacing w:after="0"/>
        <w:ind w:left="0"/>
        <w:jc w:val="both"/>
      </w:pPr>
      <w:r>
        <w:rPr>
          <w:rFonts w:ascii="Times New Roman"/>
          <w:b w:val="false"/>
          <w:i w:val="false"/>
          <w:color w:val="000000"/>
          <w:sz w:val="28"/>
        </w:rPr>
        <w:t xml:space="preserve">
      19. Ғылыми жарыстардың төртінші кезеңiнде әр секциядан алтыдан артық емес үздiк зерттеу жобалары Қазақстан Республикасы білім және ғылым министрінің бұйрығы негiзiнде бірінші, екінші және үшінші дәрежелi дипломдармен марапатталады. </w:t>
      </w:r>
    </w:p>
    <w:bookmarkEnd w:id="49"/>
    <w:bookmarkStart w:name="z51" w:id="50"/>
    <w:p>
      <w:pPr>
        <w:spacing w:after="0"/>
        <w:ind w:left="0"/>
        <w:jc w:val="both"/>
      </w:pPr>
      <w:r>
        <w:rPr>
          <w:rFonts w:ascii="Times New Roman"/>
          <w:b w:val="false"/>
          <w:i w:val="false"/>
          <w:color w:val="000000"/>
          <w:sz w:val="28"/>
        </w:rPr>
        <w:t xml:space="preserve">
Жалпы білім беретін пәндер </w:t>
      </w:r>
      <w:r>
        <w:br/>
      </w:r>
      <w:r>
        <w:rPr>
          <w:rFonts w:ascii="Times New Roman"/>
          <w:b w:val="false"/>
          <w:i w:val="false"/>
          <w:color w:val="000000"/>
          <w:sz w:val="28"/>
        </w:rPr>
        <w:t xml:space="preserve">
бойынша ғылыми жарыстар </w:t>
      </w:r>
      <w:r>
        <w:br/>
      </w:r>
      <w:r>
        <w:rPr>
          <w:rFonts w:ascii="Times New Roman"/>
          <w:b w:val="false"/>
          <w:i w:val="false"/>
          <w:color w:val="000000"/>
          <w:sz w:val="28"/>
        </w:rPr>
        <w:t xml:space="preserve">
өткiзу ережесіне    </w:t>
      </w:r>
      <w:r>
        <w:br/>
      </w:r>
      <w:r>
        <w:rPr>
          <w:rFonts w:ascii="Times New Roman"/>
          <w:b w:val="false"/>
          <w:i w:val="false"/>
          <w:color w:val="000000"/>
          <w:sz w:val="28"/>
        </w:rPr>
        <w:t xml:space="preserve">
1-қосымша       </w:t>
      </w:r>
    </w:p>
    <w:bookmarkEnd w:id="50"/>
    <w:p>
      <w:pPr>
        <w:spacing w:after="0"/>
        <w:ind w:left="0"/>
        <w:jc w:val="left"/>
      </w:pPr>
      <w:r>
        <w:rPr>
          <w:rFonts w:ascii="Times New Roman"/>
          <w:b/>
          <w:i w:val="false"/>
          <w:color w:val="000000"/>
        </w:rPr>
        <w:t xml:space="preserve"> Республикалық ғылыми жарыстар өткізілетін пәндер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7213"/>
        <w:gridCol w:w="499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Бағыт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Пәндері 
</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және космос туралы ғылымдар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Қолданбалы математика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Информатика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информатика, математика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математика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денсаулығын және қоршаған </w:t>
            </w:r>
            <w:r>
              <w:br/>
            </w:r>
            <w:r>
              <w:rPr>
                <w:rFonts w:ascii="Times New Roman"/>
                <w:b w:val="false"/>
                <w:i w:val="false"/>
                <w:color w:val="000000"/>
                <w:sz w:val="20"/>
              </w:rPr>
              <w:t xml:space="preserve">
ортаны қорғау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негізі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 құқық негізі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Өлкетану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және тарих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Әдебиет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әдебиет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Этномәдениеттану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 әдебиет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Тiл бiлiмi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орыс, ағылшын, </w:t>
            </w:r>
            <w:r>
              <w:br/>
            </w:r>
            <w:r>
              <w:rPr>
                <w:rFonts w:ascii="Times New Roman"/>
                <w:b w:val="false"/>
                <w:i w:val="false"/>
                <w:color w:val="000000"/>
                <w:sz w:val="20"/>
              </w:rPr>
              <w:t xml:space="preserve">
неміс  тілдері </w:t>
            </w:r>
          </w:p>
        </w:tc>
      </w:tr>
    </w:tbl>
    <w:bookmarkStart w:name="z52" w:id="51"/>
    <w:p>
      <w:pPr>
        <w:spacing w:after="0"/>
        <w:ind w:left="0"/>
        <w:jc w:val="both"/>
      </w:pPr>
      <w:r>
        <w:rPr>
          <w:rFonts w:ascii="Times New Roman"/>
          <w:b w:val="false"/>
          <w:i w:val="false"/>
          <w:color w:val="000000"/>
          <w:sz w:val="28"/>
        </w:rPr>
        <w:t xml:space="preserve">
Жалпы білім беретін пәндер </w:t>
      </w:r>
      <w:r>
        <w:br/>
      </w:r>
      <w:r>
        <w:rPr>
          <w:rFonts w:ascii="Times New Roman"/>
          <w:b w:val="false"/>
          <w:i w:val="false"/>
          <w:color w:val="000000"/>
          <w:sz w:val="28"/>
        </w:rPr>
        <w:t xml:space="preserve">
бойынша ғылыми жарыстар </w:t>
      </w:r>
      <w:r>
        <w:br/>
      </w:r>
      <w:r>
        <w:rPr>
          <w:rFonts w:ascii="Times New Roman"/>
          <w:b w:val="false"/>
          <w:i w:val="false"/>
          <w:color w:val="000000"/>
          <w:sz w:val="28"/>
        </w:rPr>
        <w:t xml:space="preserve">
өткiзу ережесіне     </w:t>
      </w:r>
      <w:r>
        <w:br/>
      </w:r>
      <w:r>
        <w:rPr>
          <w:rFonts w:ascii="Times New Roman"/>
          <w:b w:val="false"/>
          <w:i w:val="false"/>
          <w:color w:val="000000"/>
          <w:sz w:val="28"/>
        </w:rPr>
        <w:t xml:space="preserve">
2-қосымша        </w:t>
      </w:r>
    </w:p>
    <w:bookmarkEnd w:id="51"/>
    <w:p>
      <w:pPr>
        <w:spacing w:after="0"/>
        <w:ind w:left="0"/>
        <w:jc w:val="left"/>
      </w:pPr>
      <w:r>
        <w:rPr>
          <w:rFonts w:ascii="Times New Roman"/>
          <w:b/>
          <w:i w:val="false"/>
          <w:color w:val="000000"/>
        </w:rPr>
        <w:t xml:space="preserve"> " Қазақстан-2030" стратегиясын iске асыруда республиканың экономикалық және әлеуметтiк-мәдени дамуының модельдерi" </w:t>
      </w:r>
      <w:r>
        <w:br/>
      </w:r>
      <w:r>
        <w:rPr>
          <w:rFonts w:ascii="Times New Roman"/>
          <w:b/>
          <w:i w:val="false"/>
          <w:color w:val="000000"/>
        </w:rPr>
        <w:t xml:space="preserve">
атты республикалық жарыстарға ұсынылатын оқушылардың </w:t>
      </w:r>
      <w:r>
        <w:br/>
      </w:r>
      <w:r>
        <w:rPr>
          <w:rFonts w:ascii="Times New Roman"/>
          <w:b/>
          <w:i w:val="false"/>
          <w:color w:val="000000"/>
        </w:rPr>
        <w:t xml:space="preserve">
зерттеу жұмыстарын бағалау өлшемдері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529"/>
        <w:gridCol w:w="8873"/>
      </w:tblGrid>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Бағалана- </w:t>
            </w:r>
            <w:r>
              <w:br/>
            </w:r>
            <w:r>
              <w:rPr>
                <w:rFonts w:ascii="Times New Roman"/>
                <w:b/>
                <w:i w:val="false"/>
                <w:color w:val="000000"/>
                <w:sz w:val="20"/>
              </w:rPr>
              <w:t>
тын өлшем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Мүмкiн </w:t>
            </w:r>
            <w:r>
              <w:br/>
            </w:r>
            <w:r>
              <w:rPr>
                <w:rFonts w:ascii="Times New Roman"/>
                <w:b/>
                <w:i w:val="false"/>
                <w:color w:val="000000"/>
                <w:sz w:val="20"/>
              </w:rPr>
              <w:t>
бағалар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Бағалау негiздемесi 
</w:t>
            </w:r>
          </w:p>
        </w:tc>
      </w:tr>
      <w:tr>
        <w:trPr>
          <w:trHeight w:val="421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Шығарма- </w:t>
            </w:r>
            <w:r>
              <w:br/>
            </w:r>
            <w:r>
              <w:rPr>
                <w:rFonts w:ascii="Times New Roman"/>
                <w:b w:val="false"/>
                <w:i w:val="false"/>
                <w:color w:val="000000"/>
                <w:sz w:val="20"/>
              </w:rPr>
              <w:t xml:space="preserve">
шылық қабi- </w:t>
            </w:r>
            <w:r>
              <w:br/>
            </w:r>
            <w:r>
              <w:rPr>
                <w:rFonts w:ascii="Times New Roman"/>
                <w:b w:val="false"/>
                <w:i w:val="false"/>
                <w:color w:val="000000"/>
                <w:sz w:val="20"/>
              </w:rPr>
              <w:t xml:space="preserve">
леттiлiк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жеке жұ- </w:t>
            </w:r>
            <w:r>
              <w:br/>
            </w:r>
            <w:r>
              <w:rPr>
                <w:rFonts w:ascii="Times New Roman"/>
                <w:b/>
                <w:i w:val="false"/>
                <w:color w:val="000000"/>
                <w:sz w:val="20"/>
              </w:rPr>
              <w:t xml:space="preserve">
мыс үшiн </w:t>
            </w:r>
            <w:r>
              <w:br/>
            </w:r>
            <w:r>
              <w:rPr>
                <w:rFonts w:ascii="Times New Roman"/>
                <w:b/>
                <w:i w:val="false"/>
                <w:color w:val="000000"/>
                <w:sz w:val="20"/>
              </w:rPr>
              <w:t xml:space="preserve">
30 ұпай, </w:t>
            </w:r>
            <w:r>
              <w:br/>
            </w:r>
            <w:r>
              <w:rPr>
                <w:rFonts w:ascii="Times New Roman"/>
                <w:b/>
                <w:i w:val="false"/>
                <w:color w:val="000000"/>
                <w:sz w:val="20"/>
              </w:rPr>
              <w:t xml:space="preserve">
команда- </w:t>
            </w:r>
            <w:r>
              <w:br/>
            </w:r>
            <w:r>
              <w:rPr>
                <w:rFonts w:ascii="Times New Roman"/>
                <w:b/>
                <w:i w:val="false"/>
                <w:color w:val="000000"/>
                <w:sz w:val="20"/>
              </w:rPr>
              <w:t xml:space="preserve">
лық жұмыс </w:t>
            </w:r>
            <w:r>
              <w:br/>
            </w:r>
            <w:r>
              <w:rPr>
                <w:rFonts w:ascii="Times New Roman"/>
                <w:b/>
                <w:i w:val="false"/>
                <w:color w:val="000000"/>
                <w:sz w:val="20"/>
              </w:rPr>
              <w:t>
үшiн 25 ұпай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жұмыс автор(лар)ы проблеманы шешудiң жаңа ғылыми тәсiлiн жасауда шығармашылық қабiлеттiлiк танытса, жеке жұмыс үшiн 25-30, командалық жұмыс үшiн 20-25 ұпай қойылады. </w:t>
            </w:r>
            <w:r>
              <w:br/>
            </w:r>
            <w:r>
              <w:rPr>
                <w:rFonts w:ascii="Times New Roman"/>
                <w:b w:val="false"/>
                <w:i w:val="false"/>
                <w:color w:val="000000"/>
                <w:sz w:val="20"/>
              </w:rPr>
              <w:t xml:space="preserve">
   Егер автор(лар) мәлiметтердi талдаудың жаңа қондырғылар жасау немесе жаңа тәсiлiн қолдануда шығармашылық қабiлеттiлiк танытса, жеке жұмыс үшiн 20-25, командалық жұмыс үшiн 15-20 ұпай қойылады. </w:t>
            </w:r>
            <w:r>
              <w:br/>
            </w:r>
            <w:r>
              <w:rPr>
                <w:rFonts w:ascii="Times New Roman"/>
                <w:b w:val="false"/>
                <w:i w:val="false"/>
                <w:color w:val="000000"/>
                <w:sz w:val="20"/>
              </w:rPr>
              <w:t xml:space="preserve">
   Егер автор(лар) мәлiметтердi өзiнше түсiндiруде шығармашылық қабiлеттiлiк танытса, жеке жұмыс үшiн 10-20, командалық жұмыс үшiн 10-15 ұпай  қойылады. </w:t>
            </w:r>
            <w:r>
              <w:br/>
            </w:r>
            <w:r>
              <w:rPr>
                <w:rFonts w:ascii="Times New Roman"/>
                <w:b w:val="false"/>
                <w:i w:val="false"/>
                <w:color w:val="000000"/>
                <w:sz w:val="20"/>
              </w:rPr>
              <w:t xml:space="preserve">
   Егер жұмыс реферативтi сипатта болса, 10 ұпайға дейiн қойылады. </w:t>
            </w:r>
          </w:p>
        </w:tc>
      </w:tr>
      <w:tr>
        <w:trPr>
          <w:trHeight w:val="126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Ғылыми ойлау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жеке жұ- </w:t>
            </w:r>
            <w:r>
              <w:br/>
            </w:r>
            <w:r>
              <w:rPr>
                <w:rFonts w:ascii="Times New Roman"/>
                <w:b/>
                <w:i w:val="false"/>
                <w:color w:val="000000"/>
                <w:sz w:val="20"/>
              </w:rPr>
              <w:t xml:space="preserve">
мыс үшiн </w:t>
            </w:r>
            <w:r>
              <w:br/>
            </w:r>
            <w:r>
              <w:rPr>
                <w:rFonts w:ascii="Times New Roman"/>
                <w:b/>
                <w:i w:val="false"/>
                <w:color w:val="000000"/>
                <w:sz w:val="20"/>
              </w:rPr>
              <w:t xml:space="preserve">
30 ұпай, </w:t>
            </w:r>
            <w:r>
              <w:br/>
            </w:r>
            <w:r>
              <w:rPr>
                <w:rFonts w:ascii="Times New Roman"/>
                <w:b/>
                <w:i w:val="false"/>
                <w:color w:val="000000"/>
                <w:sz w:val="20"/>
              </w:rPr>
              <w:t xml:space="preserve">
команда- </w:t>
            </w:r>
            <w:r>
              <w:br/>
            </w:r>
            <w:r>
              <w:rPr>
                <w:rFonts w:ascii="Times New Roman"/>
                <w:b/>
                <w:i w:val="false"/>
                <w:color w:val="000000"/>
                <w:sz w:val="20"/>
              </w:rPr>
              <w:t xml:space="preserve">
лық жұмыс </w:t>
            </w:r>
            <w:r>
              <w:br/>
            </w:r>
            <w:r>
              <w:rPr>
                <w:rFonts w:ascii="Times New Roman"/>
                <w:b/>
                <w:i w:val="false"/>
                <w:color w:val="000000"/>
                <w:sz w:val="20"/>
              </w:rPr>
              <w:t xml:space="preserve">
үшiн 25 </w:t>
            </w:r>
            <w:r>
              <w:br/>
            </w:r>
            <w:r>
              <w:rPr>
                <w:rFonts w:ascii="Times New Roman"/>
                <w:b/>
                <w:i w:val="false"/>
                <w:color w:val="000000"/>
                <w:sz w:val="20"/>
              </w:rPr>
              <w:t>
ұпай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өлшемдердің әрбiрі жеке зерттеу жұмысы үшін 3 ұпай және командалық зерттеу жұмысы үшiн 2,5 ұпай көлемiнде бағаланады. </w:t>
            </w:r>
            <w:r>
              <w:br/>
            </w:r>
            <w:r>
              <w:rPr>
                <w:rFonts w:ascii="Times New Roman"/>
                <w:b w:val="false"/>
                <w:i w:val="false"/>
                <w:color w:val="000000"/>
                <w:sz w:val="20"/>
              </w:rPr>
              <w:t xml:space="preserve">
   Зерттеу жұмысы үшiн: </w:t>
            </w:r>
            <w:r>
              <w:br/>
            </w:r>
            <w:r>
              <w:rPr>
                <w:rFonts w:ascii="Times New Roman"/>
                <w:b w:val="false"/>
                <w:i w:val="false"/>
                <w:color w:val="000000"/>
                <w:sz w:val="20"/>
              </w:rPr>
              <w:t xml:space="preserve">
   1. қарастырылып отырған проблема қаншалықты айқын және нақты ұсынылған; </w:t>
            </w:r>
            <w:r>
              <w:br/>
            </w:r>
            <w:r>
              <w:rPr>
                <w:rFonts w:ascii="Times New Roman"/>
                <w:b w:val="false"/>
                <w:i w:val="false"/>
                <w:color w:val="000000"/>
                <w:sz w:val="20"/>
              </w:rPr>
              <w:t xml:space="preserve">
   2. жоспарланған ғылыми нәтиже алу мүмкiндiгi мол болуы үшiн шешетiн міндет қаншалықты айқын көрсетiлген; </w:t>
            </w:r>
            <w:r>
              <w:br/>
            </w:r>
            <w:r>
              <w:rPr>
                <w:rFonts w:ascii="Times New Roman"/>
                <w:b w:val="false"/>
                <w:i w:val="false"/>
                <w:color w:val="000000"/>
                <w:sz w:val="20"/>
              </w:rPr>
              <w:t xml:space="preserve">
   3. міндетті шешудiң нақты жоспары бар ма; </w:t>
            </w:r>
            <w:r>
              <w:br/>
            </w:r>
            <w:r>
              <w:rPr>
                <w:rFonts w:ascii="Times New Roman"/>
                <w:b w:val="false"/>
                <w:i w:val="false"/>
                <w:color w:val="000000"/>
                <w:sz w:val="20"/>
              </w:rPr>
              <w:t xml:space="preserve">
   4. міндетті шешуде ауыспалылықтар нақты анықталған ба; </w:t>
            </w:r>
            <w:r>
              <w:br/>
            </w:r>
            <w:r>
              <w:rPr>
                <w:rFonts w:ascii="Times New Roman"/>
                <w:b w:val="false"/>
                <w:i w:val="false"/>
                <w:color w:val="000000"/>
                <w:sz w:val="20"/>
              </w:rPr>
              <w:t xml:space="preserve">
   5. автор нәтижелердi кезең-кезеңімен тексерудің қажеттiлiгiн (егер ол қажет болса) көре алды ма және оны дұрыс қолданды ма; </w:t>
            </w:r>
            <w:r>
              <w:br/>
            </w:r>
            <w:r>
              <w:rPr>
                <w:rFonts w:ascii="Times New Roman"/>
                <w:b w:val="false"/>
                <w:i w:val="false"/>
                <w:color w:val="000000"/>
                <w:sz w:val="20"/>
              </w:rPr>
              <w:t xml:space="preserve">
   6. қорытындыны нақтылау үшiн мәлiметтер сәйкес таңдалған ба; </w:t>
            </w:r>
            <w:r>
              <w:br/>
            </w:r>
            <w:r>
              <w:rPr>
                <w:rFonts w:ascii="Times New Roman"/>
                <w:b w:val="false"/>
                <w:i w:val="false"/>
                <w:color w:val="000000"/>
                <w:sz w:val="20"/>
              </w:rPr>
              <w:t xml:space="preserve">
   7. автор(лар) мәлiметтердiң қорытынды үшiн шектеулілігін мойындай ма; </w:t>
            </w:r>
            <w:r>
              <w:br/>
            </w:r>
            <w:r>
              <w:rPr>
                <w:rFonts w:ascii="Times New Roman"/>
                <w:b w:val="false"/>
                <w:i w:val="false"/>
                <w:color w:val="000000"/>
                <w:sz w:val="20"/>
              </w:rPr>
              <w:t xml:space="preserve">
   8. автор (команда) қойылған мәселенi шешуде осы жұмыс мүмкiндiктерінің шектелетiнiн сезiне ме; </w:t>
            </w:r>
            <w:r>
              <w:br/>
            </w:r>
            <w:r>
              <w:rPr>
                <w:rFonts w:ascii="Times New Roman"/>
                <w:b w:val="false"/>
                <w:i w:val="false"/>
                <w:color w:val="000000"/>
                <w:sz w:val="20"/>
              </w:rPr>
              <w:t xml:space="preserve">
   9. автордың (команда) мәселенi шешуге кепiлдiк беретiн, зерттеудiң келесi кезеңi турасында идеясы бар ма; </w:t>
            </w:r>
            <w:r>
              <w:br/>
            </w:r>
            <w:r>
              <w:rPr>
                <w:rFonts w:ascii="Times New Roman"/>
                <w:b w:val="false"/>
                <w:i w:val="false"/>
                <w:color w:val="000000"/>
                <w:sz w:val="20"/>
              </w:rPr>
              <w:t xml:space="preserve">
   10. автор(лар) ғылыми әдебиеттерден немесе тек қана көпшiлiк әдебиеттерден дәйексөз келтіреді ме; </w:t>
            </w:r>
            <w:r>
              <w:br/>
            </w:r>
            <w:r>
              <w:rPr>
                <w:rFonts w:ascii="Times New Roman"/>
                <w:b w:val="false"/>
                <w:i w:val="false"/>
                <w:color w:val="000000"/>
                <w:sz w:val="20"/>
              </w:rPr>
              <w:t xml:space="preserve">
    техникалық зерттеу жұмыстары үшiн: </w:t>
            </w:r>
            <w:r>
              <w:br/>
            </w:r>
            <w:r>
              <w:rPr>
                <w:rFonts w:ascii="Times New Roman"/>
                <w:b w:val="false"/>
                <w:i w:val="false"/>
                <w:color w:val="000000"/>
                <w:sz w:val="20"/>
              </w:rPr>
              <w:t xml:space="preserve">
   1. жұмыс мақсаты қаншалықты айқын; </w:t>
            </w:r>
            <w:r>
              <w:br/>
            </w:r>
            <w:r>
              <w:rPr>
                <w:rFonts w:ascii="Times New Roman"/>
                <w:b w:val="false"/>
                <w:i w:val="false"/>
                <w:color w:val="000000"/>
                <w:sz w:val="20"/>
              </w:rPr>
              <w:t xml:space="preserve">
   2. жаңалықтың әлеуетті тұтынушылары бар ма; </w:t>
            </w:r>
            <w:r>
              <w:br/>
            </w:r>
            <w:r>
              <w:rPr>
                <w:rFonts w:ascii="Times New Roman"/>
                <w:b w:val="false"/>
                <w:i w:val="false"/>
                <w:color w:val="000000"/>
                <w:sz w:val="20"/>
              </w:rPr>
              <w:t xml:space="preserve">
   3. нәтиже өмiрде iске аса ма; </w:t>
            </w:r>
            <w:r>
              <w:br/>
            </w:r>
            <w:r>
              <w:rPr>
                <w:rFonts w:ascii="Times New Roman"/>
                <w:b w:val="false"/>
                <w:i w:val="false"/>
                <w:color w:val="000000"/>
                <w:sz w:val="20"/>
              </w:rPr>
              <w:t xml:space="preserve">
   4. үнемдi орындалған ба; </w:t>
            </w:r>
            <w:r>
              <w:br/>
            </w:r>
            <w:r>
              <w:rPr>
                <w:rFonts w:ascii="Times New Roman"/>
                <w:b w:val="false"/>
                <w:i w:val="false"/>
                <w:color w:val="000000"/>
                <w:sz w:val="20"/>
              </w:rPr>
              <w:t xml:space="preserve">
   5. әлеуетті тұтынушыға тиiмдi ме; </w:t>
            </w:r>
            <w:r>
              <w:br/>
            </w:r>
            <w:r>
              <w:rPr>
                <w:rFonts w:ascii="Times New Roman"/>
                <w:b w:val="false"/>
                <w:i w:val="false"/>
                <w:color w:val="000000"/>
                <w:sz w:val="20"/>
              </w:rPr>
              <w:t xml:space="preserve">
   6. нәтиже түпкiлiктi қойылған мәселенi шешуде жетiстiкпен қолданыла ма; </w:t>
            </w:r>
            <w:r>
              <w:br/>
            </w:r>
            <w:r>
              <w:rPr>
                <w:rFonts w:ascii="Times New Roman"/>
                <w:b w:val="false"/>
                <w:i w:val="false"/>
                <w:color w:val="000000"/>
                <w:sz w:val="20"/>
              </w:rPr>
              <w:t xml:space="preserve">
   7. техникалық шешiмнің шын мәнiнде алдыңғы белгілі нұсқаларымен салыстырғанда елеулi артықшылығы бар ма; </w:t>
            </w:r>
            <w:r>
              <w:br/>
            </w:r>
            <w:r>
              <w:rPr>
                <w:rFonts w:ascii="Times New Roman"/>
                <w:b w:val="false"/>
                <w:i w:val="false"/>
                <w:color w:val="000000"/>
                <w:sz w:val="20"/>
              </w:rPr>
              <w:t xml:space="preserve">
   8. нәтиже нақты жағдайда тексерiлген бе; </w:t>
            </w:r>
            <w:r>
              <w:br/>
            </w:r>
            <w:r>
              <w:rPr>
                <w:rFonts w:ascii="Times New Roman"/>
                <w:b w:val="false"/>
                <w:i w:val="false"/>
                <w:color w:val="000000"/>
                <w:sz w:val="20"/>
              </w:rPr>
              <w:t xml:space="preserve">
   9. зерттеудiң келесi кезеңiне байланысты мәселенi шешуге кепiлдiк беретiн автордың (команданың) идеясы бар ма; </w:t>
            </w:r>
            <w:r>
              <w:br/>
            </w:r>
            <w:r>
              <w:rPr>
                <w:rFonts w:ascii="Times New Roman"/>
                <w:b w:val="false"/>
                <w:i w:val="false"/>
                <w:color w:val="000000"/>
                <w:sz w:val="20"/>
              </w:rPr>
              <w:t xml:space="preserve">
   10. автор(лар) ғылыми, әдебиеттерден немесе тек қана көпшiлiк әдебиеттен дәйексөз келтіреді ме.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2"/>
        <w:gridCol w:w="1977"/>
        <w:gridCol w:w="8771"/>
      </w:tblGrid>
      <w:tr>
        <w:trPr>
          <w:trHeight w:val="336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Қолда- </w:t>
            </w:r>
            <w:r>
              <w:br/>
            </w:r>
            <w:r>
              <w:rPr>
                <w:rFonts w:ascii="Times New Roman"/>
                <w:b w:val="false"/>
                <w:i w:val="false"/>
                <w:color w:val="000000"/>
                <w:sz w:val="20"/>
              </w:rPr>
              <w:t xml:space="preserve">
нылған зерттеу әдiстерi- </w:t>
            </w:r>
            <w:r>
              <w:br/>
            </w:r>
            <w:r>
              <w:rPr>
                <w:rFonts w:ascii="Times New Roman"/>
                <w:b w:val="false"/>
                <w:i w:val="false"/>
                <w:color w:val="000000"/>
                <w:sz w:val="20"/>
              </w:rPr>
              <w:t xml:space="preserve">
нiң тиiмдiлiгi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жеке жұ- </w:t>
            </w:r>
            <w:r>
              <w:br/>
            </w:r>
            <w:r>
              <w:rPr>
                <w:rFonts w:ascii="Times New Roman"/>
                <w:b/>
                <w:i w:val="false"/>
                <w:color w:val="000000"/>
                <w:sz w:val="20"/>
              </w:rPr>
              <w:t xml:space="preserve">
мыс үшiн 15 ұпай , </w:t>
            </w:r>
            <w:r>
              <w:br/>
            </w:r>
            <w:r>
              <w:rPr>
                <w:rFonts w:ascii="Times New Roman"/>
                <w:b/>
                <w:i w:val="false"/>
                <w:color w:val="000000"/>
                <w:sz w:val="20"/>
              </w:rPr>
              <w:t xml:space="preserve">
команда- </w:t>
            </w:r>
            <w:r>
              <w:br/>
            </w:r>
            <w:r>
              <w:rPr>
                <w:rFonts w:ascii="Times New Roman"/>
                <w:b/>
                <w:i w:val="false"/>
                <w:color w:val="000000"/>
                <w:sz w:val="20"/>
              </w:rPr>
              <w:t xml:space="preserve">
лық жұмыс </w:t>
            </w:r>
            <w:r>
              <w:br/>
            </w:r>
            <w:r>
              <w:rPr>
                <w:rFonts w:ascii="Times New Roman"/>
                <w:b/>
                <w:i w:val="false"/>
                <w:color w:val="000000"/>
                <w:sz w:val="20"/>
              </w:rPr>
              <w:t>
үшiн 12 ұпай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зерттеу жұмысының автор(лар)ы жұмыс барысында бiлiмнің саласында мүлдем жаңа нәтижелер алуға мүмкiндiк беретiн қазiргi тиiмдi қондырғыларды немесе қазiргi теориялық әдiстердi пайдаланса, жеке жұмыс үшiн 10-15 ұпай, командалық жұмыс үшiн 10-12 ұпай қойылады. 5-10 жеке және 5-10 командалық. Егер зерттеудiң бұрынғы (ескірген) әдiстерiн пайдаланып, бiрақ жаңа нәтиже шығарылса қойылады. Егер жұмыс реферативтi сипатта болса, 5 ұпайға дейiн </w:t>
            </w:r>
            <w:r>
              <w:br/>
            </w:r>
            <w:r>
              <w:rPr>
                <w:rFonts w:ascii="Times New Roman"/>
                <w:b w:val="false"/>
                <w:i w:val="false"/>
                <w:color w:val="000000"/>
                <w:sz w:val="20"/>
              </w:rPr>
              <w:t xml:space="preserve">
қойылады. </w:t>
            </w:r>
          </w:p>
        </w:tc>
      </w:tr>
      <w:tr>
        <w:trPr>
          <w:trHeight w:val="447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Тақы- </w:t>
            </w:r>
            <w:r>
              <w:br/>
            </w:r>
            <w:r>
              <w:rPr>
                <w:rFonts w:ascii="Times New Roman"/>
                <w:b w:val="false"/>
                <w:i w:val="false"/>
                <w:color w:val="000000"/>
                <w:sz w:val="20"/>
              </w:rPr>
              <w:t xml:space="preserve">
рыпты ашу дәрежесi </w:t>
            </w:r>
            <w:r>
              <w:br/>
            </w:r>
            <w:r>
              <w:rPr>
                <w:rFonts w:ascii="Times New Roman"/>
                <w:b w:val="false"/>
                <w:i w:val="false"/>
                <w:color w:val="000000"/>
                <w:sz w:val="20"/>
              </w:rPr>
              <w:t xml:space="preserve">
(жете ашуы)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жеке жұ- </w:t>
            </w:r>
            <w:r>
              <w:br/>
            </w:r>
            <w:r>
              <w:rPr>
                <w:rFonts w:ascii="Times New Roman"/>
                <w:b/>
                <w:i w:val="false"/>
                <w:color w:val="000000"/>
                <w:sz w:val="20"/>
              </w:rPr>
              <w:t xml:space="preserve">
мыс үшiн </w:t>
            </w:r>
            <w:r>
              <w:br/>
            </w:r>
            <w:r>
              <w:rPr>
                <w:rFonts w:ascii="Times New Roman"/>
                <w:b/>
                <w:i w:val="false"/>
                <w:color w:val="000000"/>
                <w:sz w:val="20"/>
              </w:rPr>
              <w:t xml:space="preserve">
15 ұпай , </w:t>
            </w:r>
            <w:r>
              <w:br/>
            </w:r>
            <w:r>
              <w:rPr>
                <w:rFonts w:ascii="Times New Roman"/>
                <w:b/>
                <w:i w:val="false"/>
                <w:color w:val="000000"/>
                <w:sz w:val="20"/>
              </w:rPr>
              <w:t xml:space="preserve">
команда- </w:t>
            </w:r>
            <w:r>
              <w:br/>
            </w:r>
            <w:r>
              <w:rPr>
                <w:rFonts w:ascii="Times New Roman"/>
                <w:b/>
                <w:i w:val="false"/>
                <w:color w:val="000000"/>
                <w:sz w:val="20"/>
              </w:rPr>
              <w:t xml:space="preserve">
лық жұмыс </w:t>
            </w:r>
            <w:r>
              <w:br/>
            </w:r>
            <w:r>
              <w:rPr>
                <w:rFonts w:ascii="Times New Roman"/>
                <w:b/>
                <w:i w:val="false"/>
                <w:color w:val="000000"/>
                <w:sz w:val="20"/>
              </w:rPr>
              <w:t>
үшiн 12 ұпай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параметр үшiн баға жекелеген өлшемдер бойынша бағалар негiзiнде қойылады: </w:t>
            </w:r>
            <w:r>
              <w:br/>
            </w:r>
            <w:r>
              <w:rPr>
                <w:rFonts w:ascii="Times New Roman"/>
                <w:b w:val="false"/>
                <w:i w:val="false"/>
                <w:color w:val="000000"/>
                <w:sz w:val="20"/>
              </w:rPr>
              <w:t xml:space="preserve">
    1. жұмыс жоспарланған деңгейге дейiн жеткiзiлген бе; </w:t>
            </w:r>
            <w:r>
              <w:br/>
            </w:r>
            <w:r>
              <w:rPr>
                <w:rFonts w:ascii="Times New Roman"/>
                <w:b w:val="false"/>
                <w:i w:val="false"/>
                <w:color w:val="000000"/>
                <w:sz w:val="20"/>
              </w:rPr>
              <w:t xml:space="preserve">
    2. шешілетін проблема қаншалықты толық қамтылған; </w:t>
            </w:r>
            <w:r>
              <w:br/>
            </w:r>
            <w:r>
              <w:rPr>
                <w:rFonts w:ascii="Times New Roman"/>
                <w:b w:val="false"/>
                <w:i w:val="false"/>
                <w:color w:val="000000"/>
                <w:sz w:val="20"/>
              </w:rPr>
              <w:t xml:space="preserve">
    3. қорытынды жекелеген тәжірибеге негiзделген бе, әлде қайталанған ма; </w:t>
            </w:r>
            <w:r>
              <w:br/>
            </w:r>
            <w:r>
              <w:rPr>
                <w:rFonts w:ascii="Times New Roman"/>
                <w:b w:val="false"/>
                <w:i w:val="false"/>
                <w:color w:val="000000"/>
                <w:sz w:val="20"/>
              </w:rPr>
              <w:t xml:space="preserve">
    4. материал жұмыста қаншалықты айқын және нақты берiлген; </w:t>
            </w:r>
            <w:r>
              <w:br/>
            </w:r>
            <w:r>
              <w:rPr>
                <w:rFonts w:ascii="Times New Roman"/>
                <w:b w:val="false"/>
                <w:i w:val="false"/>
                <w:color w:val="000000"/>
                <w:sz w:val="20"/>
              </w:rPr>
              <w:t xml:space="preserve">
    5. автор(лар) мәселенi шешудiң басқа тәсiлдерiн бiле ме; </w:t>
            </w:r>
            <w:r>
              <w:br/>
            </w:r>
            <w:r>
              <w:rPr>
                <w:rFonts w:ascii="Times New Roman"/>
                <w:b w:val="false"/>
                <w:i w:val="false"/>
                <w:color w:val="000000"/>
                <w:sz w:val="20"/>
              </w:rPr>
              <w:t xml:space="preserve">
    6. автор(лар) зерттелiп отырған тақырып бойынша ғылыми әдебиеттермен қаншалықты таныс </w:t>
            </w:r>
            <w:r>
              <w:br/>
            </w:r>
            <w:r>
              <w:rPr>
                <w:rFonts w:ascii="Times New Roman"/>
                <w:b w:val="false"/>
                <w:i w:val="false"/>
                <w:color w:val="000000"/>
                <w:sz w:val="20"/>
              </w:rPr>
              <w:t xml:space="preserve">
    Әр өлшем бойынша жеке жұмысқа 2,5 ұпай, </w:t>
            </w:r>
            <w:r>
              <w:br/>
            </w:r>
            <w:r>
              <w:rPr>
                <w:rFonts w:ascii="Times New Roman"/>
                <w:b w:val="false"/>
                <w:i w:val="false"/>
                <w:color w:val="000000"/>
                <w:sz w:val="20"/>
              </w:rPr>
              <w:t xml:space="preserve">
командалық жұмыс үшiн 2 ұпай қойылады </w:t>
            </w:r>
          </w:p>
        </w:tc>
      </w:tr>
      <w:tr>
        <w:trPr>
          <w:trHeight w:val="369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Шебер- </w:t>
            </w:r>
            <w:r>
              <w:br/>
            </w:r>
            <w:r>
              <w:rPr>
                <w:rFonts w:ascii="Times New Roman"/>
                <w:b w:val="false"/>
                <w:i w:val="false"/>
                <w:color w:val="000000"/>
                <w:sz w:val="20"/>
              </w:rPr>
              <w:t xml:space="preserve">
лiгі ше- </w:t>
            </w:r>
            <w:r>
              <w:br/>
            </w:r>
            <w:r>
              <w:rPr>
                <w:rFonts w:ascii="Times New Roman"/>
                <w:b w:val="false"/>
                <w:i w:val="false"/>
                <w:color w:val="000000"/>
                <w:sz w:val="20"/>
              </w:rPr>
              <w:t xml:space="preserve">
шендiк, ұсынылатын </w:t>
            </w:r>
            <w:r>
              <w:br/>
            </w:r>
            <w:r>
              <w:rPr>
                <w:rFonts w:ascii="Times New Roman"/>
                <w:b w:val="false"/>
                <w:i w:val="false"/>
                <w:color w:val="000000"/>
                <w:sz w:val="20"/>
              </w:rPr>
              <w:t xml:space="preserve">
материал- </w:t>
            </w:r>
            <w:r>
              <w:br/>
            </w:r>
            <w:r>
              <w:rPr>
                <w:rFonts w:ascii="Times New Roman"/>
                <w:b w:val="false"/>
                <w:i w:val="false"/>
                <w:color w:val="000000"/>
                <w:sz w:val="20"/>
              </w:rPr>
              <w:t xml:space="preserve">
дың сапа- </w:t>
            </w:r>
            <w:r>
              <w:br/>
            </w:r>
            <w:r>
              <w:rPr>
                <w:rFonts w:ascii="Times New Roman"/>
                <w:b w:val="false"/>
                <w:i w:val="false"/>
                <w:color w:val="000000"/>
                <w:sz w:val="20"/>
              </w:rPr>
              <w:t xml:space="preserve">
сы, айқын- </w:t>
            </w:r>
            <w:r>
              <w:br/>
            </w:r>
            <w:r>
              <w:rPr>
                <w:rFonts w:ascii="Times New Roman"/>
                <w:b w:val="false"/>
                <w:i w:val="false"/>
                <w:color w:val="000000"/>
                <w:sz w:val="20"/>
              </w:rPr>
              <w:t xml:space="preserve">
дылығы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жұ- </w:t>
            </w:r>
            <w:r>
              <w:br/>
            </w:r>
            <w:r>
              <w:rPr>
                <w:rFonts w:ascii="Times New Roman"/>
                <w:b w:val="false"/>
                <w:i w:val="false"/>
                <w:color w:val="000000"/>
                <w:sz w:val="20"/>
              </w:rPr>
              <w:t xml:space="preserve">
мыс үшiн </w:t>
            </w:r>
            <w:r>
              <w:br/>
            </w:r>
            <w:r>
              <w:rPr>
                <w:rFonts w:ascii="Times New Roman"/>
                <w:b w:val="false"/>
                <w:i w:val="false"/>
                <w:color w:val="000000"/>
                <w:sz w:val="20"/>
              </w:rPr>
              <w:t xml:space="preserve">
10 ұпай, </w:t>
            </w:r>
            <w:r>
              <w:br/>
            </w:r>
            <w:r>
              <w:rPr>
                <w:rFonts w:ascii="Times New Roman"/>
                <w:b w:val="false"/>
                <w:i w:val="false"/>
                <w:color w:val="000000"/>
                <w:sz w:val="20"/>
              </w:rPr>
              <w:t xml:space="preserve">
команда- </w:t>
            </w:r>
            <w:r>
              <w:br/>
            </w:r>
            <w:r>
              <w:rPr>
                <w:rFonts w:ascii="Times New Roman"/>
                <w:b w:val="false"/>
                <w:i w:val="false"/>
                <w:color w:val="000000"/>
                <w:sz w:val="20"/>
              </w:rPr>
              <w:t xml:space="preserve">
лық жұмыс </w:t>
            </w:r>
            <w:r>
              <w:br/>
            </w:r>
            <w:r>
              <w:rPr>
                <w:rFonts w:ascii="Times New Roman"/>
                <w:b w:val="false"/>
                <w:i w:val="false"/>
                <w:color w:val="000000"/>
                <w:sz w:val="20"/>
              </w:rPr>
              <w:t xml:space="preserve">
үшiн 10 ұпай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параметр үшiн баға жекелеген өлшемдер бойынша бағаларды ескере отырып қойылады: </w:t>
            </w:r>
            <w:r>
              <w:br/>
            </w:r>
            <w:r>
              <w:rPr>
                <w:rFonts w:ascii="Times New Roman"/>
                <w:b w:val="false"/>
                <w:i w:val="false"/>
                <w:color w:val="000000"/>
                <w:sz w:val="20"/>
              </w:rPr>
              <w:t xml:space="preserve">
    1. автор(лар) жұмысты қандай дәрежеде айқын және ұтымды баяндай алады (3 ұпай); </w:t>
            </w:r>
            <w:r>
              <w:br/>
            </w:r>
            <w:r>
              <w:rPr>
                <w:rFonts w:ascii="Times New Roman"/>
                <w:b w:val="false"/>
                <w:i w:val="false"/>
                <w:color w:val="000000"/>
                <w:sz w:val="20"/>
              </w:rPr>
              <w:t xml:space="preserve">
    2. баяндамада жұмыс мазмұны қандай дәрежеде толық баяндалған (2 ұпай); </w:t>
            </w:r>
            <w:r>
              <w:br/>
            </w:r>
            <w:r>
              <w:rPr>
                <w:rFonts w:ascii="Times New Roman"/>
                <w:b w:val="false"/>
                <w:i w:val="false"/>
                <w:color w:val="000000"/>
                <w:sz w:val="20"/>
              </w:rPr>
              <w:t xml:space="preserve">
    3. жұмыстың негiзгi жерлерiн қаншалықты баса көрсете алған (1 ұпай); </w:t>
            </w:r>
            <w:r>
              <w:br/>
            </w:r>
            <w:r>
              <w:rPr>
                <w:rFonts w:ascii="Times New Roman"/>
                <w:b w:val="false"/>
                <w:i w:val="false"/>
                <w:color w:val="000000"/>
                <w:sz w:val="20"/>
              </w:rPr>
              <w:t xml:space="preserve">
    4. жұмыста қолданылған тәжірибелік мәлiметтер қаншалықты нақты және айқын ұсынылған (1 ұпай); </w:t>
            </w:r>
            <w:r>
              <w:br/>
            </w:r>
            <w:r>
              <w:rPr>
                <w:rFonts w:ascii="Times New Roman"/>
                <w:b w:val="false"/>
                <w:i w:val="false"/>
                <w:color w:val="000000"/>
                <w:sz w:val="20"/>
              </w:rPr>
              <w:t xml:space="preserve">
    5. жұмыс нәтижелерi қаншалықты айқын және нақты көрсетiлген (1 ұпай); </w:t>
            </w:r>
            <w:r>
              <w:br/>
            </w:r>
            <w:r>
              <w:rPr>
                <w:rFonts w:ascii="Times New Roman"/>
                <w:b w:val="false"/>
                <w:i w:val="false"/>
                <w:color w:val="000000"/>
                <w:sz w:val="20"/>
              </w:rPr>
              <w:t xml:space="preserve">
    6. жұмыс нәтижелерiн стенд қаншалықты жақсы ұғындырады (2 ұпай); </w:t>
            </w:r>
          </w:p>
        </w:tc>
      </w:tr>
      <w:tr>
        <w:trPr>
          <w:trHeight w:val="4245"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Коман- </w:t>
            </w:r>
            <w:r>
              <w:br/>
            </w:r>
            <w:r>
              <w:rPr>
                <w:rFonts w:ascii="Times New Roman"/>
                <w:b w:val="false"/>
                <w:i w:val="false"/>
                <w:color w:val="000000"/>
                <w:sz w:val="20"/>
              </w:rPr>
              <w:t xml:space="preserve">
да мүшеле- </w:t>
            </w:r>
            <w:r>
              <w:br/>
            </w:r>
            <w:r>
              <w:rPr>
                <w:rFonts w:ascii="Times New Roman"/>
                <w:b w:val="false"/>
                <w:i w:val="false"/>
                <w:color w:val="000000"/>
                <w:sz w:val="20"/>
              </w:rPr>
              <w:t xml:space="preserve">
рiнiң үйлестiру деңгейi (тек командалық жұмыстар үшін)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16 ұпай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параметр үшiн баға жекелеген өлшемдер бойынша бағалар негiзiнде қойылады: </w:t>
            </w:r>
            <w:r>
              <w:br/>
            </w:r>
            <w:r>
              <w:rPr>
                <w:rFonts w:ascii="Times New Roman"/>
                <w:b w:val="false"/>
                <w:i w:val="false"/>
                <w:color w:val="000000"/>
                <w:sz w:val="20"/>
              </w:rPr>
              <w:t xml:space="preserve">
    1. жалпы жұмыста әр қатысушының мiндеттерi қаншалықты айқын және нақты белгiленген (4 ұпай); </w:t>
            </w:r>
            <w:r>
              <w:br/>
            </w:r>
            <w:r>
              <w:rPr>
                <w:rFonts w:ascii="Times New Roman"/>
                <w:b w:val="false"/>
                <w:i w:val="false"/>
                <w:color w:val="000000"/>
                <w:sz w:val="20"/>
              </w:rPr>
              <w:t xml:space="preserve">
    2. команданың әр мүшесi команданың барлық жұмысымен қаншалықты таныс (3 ұпай); </w:t>
            </w:r>
            <w:r>
              <w:br/>
            </w:r>
            <w:r>
              <w:rPr>
                <w:rFonts w:ascii="Times New Roman"/>
                <w:b w:val="false"/>
                <w:i w:val="false"/>
                <w:color w:val="000000"/>
                <w:sz w:val="20"/>
              </w:rPr>
              <w:t xml:space="preserve">
    3. аяқталған жұмыс команда мүшелерiнiң күш-жiгер үйлесiмдiгiн қаншалықты көрсеттi (3 ұпай); </w:t>
            </w:r>
            <w:r>
              <w:br/>
            </w:r>
            <w:r>
              <w:rPr>
                <w:rFonts w:ascii="Times New Roman"/>
                <w:b w:val="false"/>
                <w:i w:val="false"/>
                <w:color w:val="000000"/>
                <w:sz w:val="20"/>
              </w:rPr>
              <w:t xml:space="preserve">
    4. команданың әр мүшесi жұмыс материалын </w:t>
            </w:r>
            <w:r>
              <w:br/>
            </w:r>
            <w:r>
              <w:rPr>
                <w:rFonts w:ascii="Times New Roman"/>
                <w:b w:val="false"/>
                <w:i w:val="false"/>
                <w:color w:val="000000"/>
                <w:sz w:val="20"/>
              </w:rPr>
              <w:t xml:space="preserve">
қаншалықты жақсы баяндайды (3 ұпай); </w:t>
            </w:r>
            <w:r>
              <w:br/>
            </w:r>
            <w:r>
              <w:rPr>
                <w:rFonts w:ascii="Times New Roman"/>
                <w:b w:val="false"/>
                <w:i w:val="false"/>
                <w:color w:val="000000"/>
                <w:sz w:val="20"/>
              </w:rPr>
              <w:t xml:space="preserve">
    5. берiлген зерттеу жұмысын командамен орындаудың қажеттiлiгi қандай болды (3 ұпай) </w:t>
            </w:r>
            <w:r>
              <w:br/>
            </w:r>
            <w:r>
              <w:rPr>
                <w:rFonts w:ascii="Times New Roman"/>
                <w:b w:val="false"/>
                <w:i w:val="false"/>
                <w:color w:val="000000"/>
                <w:sz w:val="20"/>
              </w:rPr>
              <w:t xml:space="preserve">
немесе бұл нәтижелердi жекелей алуға болатын </w:t>
            </w:r>
            <w:r>
              <w:br/>
            </w:r>
            <w:r>
              <w:rPr>
                <w:rFonts w:ascii="Times New Roman"/>
                <w:b w:val="false"/>
                <w:i w:val="false"/>
                <w:color w:val="000000"/>
                <w:sz w:val="20"/>
              </w:rPr>
              <w:t xml:space="preserve">
ба едi (0 ұпай). </w:t>
            </w:r>
          </w:p>
        </w:tc>
      </w:tr>
    </w:tbl>
    <w:p>
      <w:pPr>
        <w:spacing w:after="0"/>
        <w:ind w:left="0"/>
        <w:jc w:val="both"/>
      </w:pPr>
      <w:r>
        <w:rPr>
          <w:rFonts w:ascii="Times New Roman"/>
          <w:b/>
          <w:i w:val="false"/>
          <w:color w:val="000000"/>
          <w:sz w:val="28"/>
        </w:rPr>
        <w:t xml:space="preserve">(Әрбір өлшем үшін қойылатын максималды ұпайлар көрсетілген) </w:t>
      </w:r>
      <w:r>
        <w:br/>
      </w:r>
      <w:r>
        <w:rPr>
          <w:rFonts w:ascii="Times New Roman"/>
          <w:b w:val="false"/>
          <w:i w:val="false"/>
          <w:color w:val="000000"/>
          <w:sz w:val="28"/>
        </w:rPr>
        <w:t>
</w:t>
      </w:r>
      <w:r>
        <w:rPr>
          <w:rFonts w:ascii="Times New Roman"/>
          <w:b/>
          <w:i w:val="false"/>
          <w:color w:val="000000"/>
          <w:sz w:val="28"/>
        </w:rPr>
        <w:t xml:space="preserve">Барлығы                100 ұпай </w:t>
      </w:r>
    </w:p>
    <w:bookmarkStart w:name="z53" w:id="52"/>
    <w:p>
      <w:pPr>
        <w:spacing w:after="0"/>
        <w:ind w:left="0"/>
        <w:jc w:val="both"/>
      </w:pPr>
      <w:r>
        <w:rPr>
          <w:rFonts w:ascii="Times New Roman"/>
          <w:b w:val="false"/>
          <w:i w:val="false"/>
          <w:color w:val="000000"/>
          <w:sz w:val="28"/>
        </w:rPr>
        <w:t xml:space="preserve">
Жалпы білім беретін пәндер </w:t>
      </w:r>
      <w:r>
        <w:br/>
      </w:r>
      <w:r>
        <w:rPr>
          <w:rFonts w:ascii="Times New Roman"/>
          <w:b w:val="false"/>
          <w:i w:val="false"/>
          <w:color w:val="000000"/>
          <w:sz w:val="28"/>
        </w:rPr>
        <w:t xml:space="preserve">
бойынша ғылыми жарыстар </w:t>
      </w:r>
      <w:r>
        <w:br/>
      </w:r>
      <w:r>
        <w:rPr>
          <w:rFonts w:ascii="Times New Roman"/>
          <w:b w:val="false"/>
          <w:i w:val="false"/>
          <w:color w:val="000000"/>
          <w:sz w:val="28"/>
        </w:rPr>
        <w:t xml:space="preserve">
өткiзу ережесіне    </w:t>
      </w:r>
      <w:r>
        <w:br/>
      </w:r>
      <w:r>
        <w:rPr>
          <w:rFonts w:ascii="Times New Roman"/>
          <w:b w:val="false"/>
          <w:i w:val="false"/>
          <w:color w:val="000000"/>
          <w:sz w:val="28"/>
        </w:rPr>
        <w:t xml:space="preserve">
3-қосымша       </w:t>
      </w:r>
    </w:p>
    <w:bookmarkEnd w:id="52"/>
    <w:p>
      <w:pPr>
        <w:spacing w:after="0"/>
        <w:ind w:left="0"/>
        <w:jc w:val="left"/>
      </w:pPr>
      <w:r>
        <w:rPr>
          <w:rFonts w:ascii="Times New Roman"/>
          <w:b/>
          <w:i w:val="false"/>
          <w:color w:val="000000"/>
        </w:rPr>
        <w:t xml:space="preserve"> Тестiлеудi өткiзу үшiн бейiндiк пәндердiң тiзiмi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7233"/>
        <w:gridCol w:w="501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Секциялар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Бейiндiк пәндер бойынша тестiлеу 
</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және космос туралы ғылымдар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Қолданбалы математика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Информатика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информатика,  математика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математика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және адам денсаулығы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негізі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 құқық негізі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Өлкетану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және  тарих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Әдебиет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әдебиет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Этномәдениеттану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 және әдебиет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Тiл бiлiмi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орыс, ағылшын, неміс тiлдері </w:t>
            </w:r>
          </w:p>
        </w:tc>
      </w:tr>
    </w:tbl>
    <w:bookmarkStart w:name="z54" w:id="5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Бiлiм және ғылым министрi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2007 жылғы 28 желтоқсандағы </w:t>
      </w:r>
      <w:r>
        <w:br/>
      </w:r>
      <w:r>
        <w:rPr>
          <w:rFonts w:ascii="Times New Roman"/>
          <w:b w:val="false"/>
          <w:i w:val="false"/>
          <w:color w:val="000000"/>
          <w:sz w:val="28"/>
        </w:rPr>
        <w:t xml:space="preserve">
N 6687 бұйрығымен бекітілген </w:t>
      </w:r>
    </w:p>
    <w:bookmarkEnd w:id="53"/>
    <w:p>
      <w:pPr>
        <w:spacing w:after="0"/>
        <w:ind w:left="0"/>
        <w:jc w:val="left"/>
      </w:pPr>
      <w:r>
        <w:rPr>
          <w:rFonts w:ascii="Times New Roman"/>
          <w:b/>
          <w:i w:val="false"/>
          <w:color w:val="000000"/>
        </w:rPr>
        <w:t xml:space="preserve"> Орындаушылардың республикалық конкурстарын </w:t>
      </w:r>
      <w:r>
        <w:br/>
      </w:r>
      <w:r>
        <w:rPr>
          <w:rFonts w:ascii="Times New Roman"/>
          <w:b/>
          <w:i w:val="false"/>
          <w:color w:val="000000"/>
        </w:rPr>
        <w:t xml:space="preserve">
өткізуді ұйымдастыру туралы ереже  1. Жалпы ережелер </w:t>
      </w:r>
    </w:p>
    <w:p>
      <w:pPr>
        <w:spacing w:after="0"/>
        <w:ind w:left="0"/>
        <w:jc w:val="both"/>
      </w:pPr>
      <w:r>
        <w:rPr>
          <w:rFonts w:ascii="Times New Roman"/>
          <w:b w:val="false"/>
          <w:i w:val="false"/>
          <w:color w:val="000000"/>
          <w:sz w:val="28"/>
        </w:rPr>
        <w:t>      1. Осы Орындаушылардың республикалық конкурстарын өткізуді ұйымдастыру туралы ереже (бұдан әрі - Ереже) Қазақстан Республикасының»"Білім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әзірленді және техникалық және кәсіптік, орта білімнен кейінгі білім беру ұйымдары арасында орындаушылардың республикалық конкурстарын ұйымдастыру және өткізу тәртібін белгілейді </w:t>
      </w:r>
      <w:r>
        <w:rPr>
          <w:rFonts w:ascii="Times New Roman"/>
          <w:b/>
          <w:i w:val="false"/>
          <w:color w:val="000000"/>
          <w:sz w:val="28"/>
        </w:rPr>
        <w:t xml:space="preserve">. </w:t>
      </w:r>
    </w:p>
    <w:bookmarkStart w:name="z55" w:id="54"/>
    <w:p>
      <w:pPr>
        <w:spacing w:after="0"/>
        <w:ind w:left="0"/>
        <w:jc w:val="both"/>
      </w:pPr>
      <w:r>
        <w:rPr>
          <w:rFonts w:ascii="Times New Roman"/>
          <w:b w:val="false"/>
          <w:i w:val="false"/>
          <w:color w:val="000000"/>
          <w:sz w:val="28"/>
        </w:rPr>
        <w:t xml:space="preserve">
      2. Орындаушылардың республикалық конкурстары (бұдан әрі </w:t>
      </w:r>
      <w:r>
        <w:br/>
      </w:r>
      <w:r>
        <w:rPr>
          <w:rFonts w:ascii="Times New Roman"/>
          <w:b w:val="false"/>
          <w:i w:val="false"/>
          <w:color w:val="000000"/>
          <w:sz w:val="28"/>
        </w:rPr>
        <w:t xml:space="preserve">
-конкурс) Қазақстан Республикасы Білім және ғылым министрлігімен техникалық және кәсіптік, орта білімнен кейінгі білім беру ұйымдары оқушылары арасында (бұдан әрі- қатысушы) оқушылардың кәсіби даярлығын арттыру, неғұрлым дарынды орындаушыларды анықтау, олардың шығармашылық өсуі және Қазақстанның музыкалық өнерін насихаттау мақсатында өткізіледі. </w:t>
      </w:r>
    </w:p>
    <w:bookmarkEnd w:id="54"/>
    <w:bookmarkStart w:name="z56" w:id="55"/>
    <w:p>
      <w:pPr>
        <w:spacing w:after="0"/>
        <w:ind w:left="0"/>
        <w:jc w:val="both"/>
      </w:pPr>
      <w:r>
        <w:rPr>
          <w:rFonts w:ascii="Times New Roman"/>
          <w:b w:val="false"/>
          <w:i w:val="false"/>
          <w:color w:val="000000"/>
          <w:sz w:val="28"/>
        </w:rPr>
        <w:t xml:space="preserve">
      3. Конкурстардың негізгі міндеттері Қазақстан Республикасында музыкалық білім беруді дамыту мен қалыптастыру, орындаушыларды оқытудың жаңа тиімді әдістемелерін іріктеу және енгізу, білім беру ұйымдары педагог қызметкерлерінің шығармашылық қызметін жетілдіру болып табылады. </w:t>
      </w:r>
    </w:p>
    <w:bookmarkEnd w:id="55"/>
    <w:bookmarkStart w:name="z57" w:id="56"/>
    <w:p>
      <w:pPr>
        <w:spacing w:after="0"/>
        <w:ind w:left="0"/>
        <w:jc w:val="both"/>
      </w:pPr>
      <w:r>
        <w:rPr>
          <w:rFonts w:ascii="Times New Roman"/>
          <w:b w:val="false"/>
          <w:i w:val="false"/>
          <w:color w:val="000000"/>
          <w:sz w:val="28"/>
        </w:rPr>
        <w:t xml:space="preserve">
      4. Конкурстар»"Аспапта орындаушылық",»"Ән салу",»"Музыка теориясы" мамандықтары бойынша осы Ереженің 2-қосымшасына сәйкес мамандану бағыттары кезекпен ауысып өткізіледі. </w:t>
      </w:r>
    </w:p>
    <w:bookmarkEnd w:id="56"/>
    <w:bookmarkStart w:name="z58" w:id="57"/>
    <w:p>
      <w:pPr>
        <w:spacing w:after="0"/>
        <w:ind w:left="0"/>
        <w:jc w:val="left"/>
      </w:pPr>
      <w:r>
        <w:rPr>
          <w:rFonts w:ascii="Times New Roman"/>
          <w:b/>
          <w:i w:val="false"/>
          <w:color w:val="000000"/>
        </w:rPr>
        <w:t xml:space="preserve"> 
2. Конкурстарға қатысушылар </w:t>
      </w:r>
    </w:p>
    <w:bookmarkEnd w:id="57"/>
    <w:p>
      <w:pPr>
        <w:spacing w:after="0"/>
        <w:ind w:left="0"/>
        <w:jc w:val="both"/>
      </w:pPr>
      <w:r>
        <w:rPr>
          <w:rFonts w:ascii="Times New Roman"/>
          <w:b w:val="false"/>
          <w:i w:val="false"/>
          <w:color w:val="000000"/>
          <w:sz w:val="28"/>
        </w:rPr>
        <w:t xml:space="preserve">      5. Конкурстарға қатысуға орындайтын конкурстық бағдарлама дайындаған және техникалық және кәсіптік, орта білімнен кейінгі білім беру ұйымдары педагогикалық кеңесінің ұсынымын алған қатысушылар жіберіледі. </w:t>
      </w:r>
    </w:p>
    <w:bookmarkStart w:name="z59" w:id="58"/>
    <w:p>
      <w:pPr>
        <w:spacing w:after="0"/>
        <w:ind w:left="0"/>
        <w:jc w:val="both"/>
      </w:pPr>
      <w:r>
        <w:rPr>
          <w:rFonts w:ascii="Times New Roman"/>
          <w:b w:val="false"/>
          <w:i w:val="false"/>
          <w:color w:val="000000"/>
          <w:sz w:val="28"/>
        </w:rPr>
        <w:t xml:space="preserve">
      6. Техникалық және кәсіптік, орта білімнен кейінгі білім беру ұйымдары конкурсқа қатысу үшін әрбір номинация бойынша 2-ден аспайтын қатысушыларды ұсына алады. </w:t>
      </w:r>
    </w:p>
    <w:bookmarkEnd w:id="58"/>
    <w:bookmarkStart w:name="z60" w:id="59"/>
    <w:p>
      <w:pPr>
        <w:spacing w:after="0"/>
        <w:ind w:left="0"/>
        <w:jc w:val="both"/>
      </w:pPr>
      <w:r>
        <w:rPr>
          <w:rFonts w:ascii="Times New Roman"/>
          <w:b w:val="false"/>
          <w:i w:val="false"/>
          <w:color w:val="000000"/>
          <w:sz w:val="28"/>
        </w:rPr>
        <w:t xml:space="preserve">
      7. "Музыка теориясы" мамандығы бойынша өзге музыкалық мамандықтардың оқушылары конкурсқа қатысуға жіберілуі мүмкін. </w:t>
      </w:r>
    </w:p>
    <w:bookmarkEnd w:id="59"/>
    <w:bookmarkStart w:name="z61" w:id="60"/>
    <w:p>
      <w:pPr>
        <w:spacing w:after="0"/>
        <w:ind w:left="0"/>
        <w:jc w:val="both"/>
      </w:pPr>
      <w:r>
        <w:rPr>
          <w:rFonts w:ascii="Times New Roman"/>
          <w:b w:val="false"/>
          <w:i w:val="false"/>
          <w:color w:val="000000"/>
          <w:sz w:val="28"/>
        </w:rPr>
        <w:t xml:space="preserve">
      8. Техникалық және кәсіптік, орта білімнен кейінгі білім беру ұйымы концертмейстерді және бір алып баратын оқытушыны анықтайды және жолдайды. </w:t>
      </w:r>
    </w:p>
    <w:bookmarkEnd w:id="60"/>
    <w:bookmarkStart w:name="z62" w:id="61"/>
    <w:p>
      <w:pPr>
        <w:spacing w:after="0"/>
        <w:ind w:left="0"/>
        <w:jc w:val="both"/>
      </w:pPr>
      <w:r>
        <w:rPr>
          <w:rFonts w:ascii="Times New Roman"/>
          <w:b w:val="false"/>
          <w:i w:val="false"/>
          <w:color w:val="000000"/>
          <w:sz w:val="28"/>
        </w:rPr>
        <w:t xml:space="preserve">
      9. Конкурсқа қатысуға өтініштерде Қазақстан Республикасы Білім және ғылым министрлігінің ұйымдастыру комитеті көрсеткен мерзімде мемлекеттік және орыс тілдерінде басылған түрде ғана осы Ереженің 1-қосымшасына сәйкес қабылданады. </w:t>
      </w:r>
      <w:r>
        <w:br/>
      </w:r>
      <w:r>
        <w:rPr>
          <w:rFonts w:ascii="Times New Roman"/>
          <w:b w:val="false"/>
          <w:i w:val="false"/>
          <w:color w:val="000000"/>
          <w:sz w:val="28"/>
        </w:rPr>
        <w:t xml:space="preserve">
      Өтінімге мынадай құжаттар қоса беріледі: </w:t>
      </w:r>
      <w:r>
        <w:br/>
      </w:r>
      <w:r>
        <w:rPr>
          <w:rFonts w:ascii="Times New Roman"/>
          <w:b w:val="false"/>
          <w:i w:val="false"/>
          <w:color w:val="000000"/>
          <w:sz w:val="28"/>
        </w:rPr>
        <w:t xml:space="preserve">
      1) Туу туралы куәліктің (немесе жеке куәліктің көшірмесі); </w:t>
      </w:r>
      <w:r>
        <w:br/>
      </w:r>
      <w:r>
        <w:rPr>
          <w:rFonts w:ascii="Times New Roman"/>
          <w:b w:val="false"/>
          <w:i w:val="false"/>
          <w:color w:val="000000"/>
          <w:sz w:val="28"/>
        </w:rPr>
        <w:t xml:space="preserve">
      2) 10х15 см көлемді бір фотосурет; </w:t>
      </w:r>
      <w:r>
        <w:br/>
      </w:r>
      <w:r>
        <w:rPr>
          <w:rFonts w:ascii="Times New Roman"/>
          <w:b w:val="false"/>
          <w:i w:val="false"/>
          <w:color w:val="000000"/>
          <w:sz w:val="28"/>
        </w:rPr>
        <w:t xml:space="preserve">
      3) Техникалық және кәсіптік, орта білімнен кейінгі білім беру ұйымдарының педагогикалық кеңесінің ұсынымы; </w:t>
      </w:r>
      <w:r>
        <w:br/>
      </w:r>
      <w:r>
        <w:rPr>
          <w:rFonts w:ascii="Times New Roman"/>
          <w:b w:val="false"/>
          <w:i w:val="false"/>
          <w:color w:val="000000"/>
          <w:sz w:val="28"/>
        </w:rPr>
        <w:t xml:space="preserve">
      4) конкурсқа қатысушылардың турлар бойынша бағдарламасы. </w:t>
      </w:r>
    </w:p>
    <w:bookmarkEnd w:id="61"/>
    <w:bookmarkStart w:name="z63" w:id="62"/>
    <w:p>
      <w:pPr>
        <w:spacing w:after="0"/>
        <w:ind w:left="0"/>
        <w:jc w:val="left"/>
      </w:pPr>
      <w:r>
        <w:rPr>
          <w:rFonts w:ascii="Times New Roman"/>
          <w:b/>
          <w:i w:val="false"/>
          <w:color w:val="000000"/>
        </w:rPr>
        <w:t xml:space="preserve"> 
3. Конкурстарды өткізу тәртібі </w:t>
      </w:r>
    </w:p>
    <w:bookmarkEnd w:id="62"/>
    <w:p>
      <w:pPr>
        <w:spacing w:after="0"/>
        <w:ind w:left="0"/>
        <w:jc w:val="both"/>
      </w:pPr>
      <w:r>
        <w:rPr>
          <w:rFonts w:ascii="Times New Roman"/>
          <w:b w:val="false"/>
          <w:i w:val="false"/>
          <w:color w:val="000000"/>
          <w:sz w:val="28"/>
        </w:rPr>
        <w:t xml:space="preserve">      10. Конкурстар барлық мамандықтар бойынша Қазақстан Республикасы Білім және ғылым министрлігінің бұйрығымен бекітілетін Конкурстар бағдарламаларына сәйкес өткізіледі. Қатысушылардың өнер көрсету кезегі ұйымдастыру комитеті 1 турдың алдында өткізетін жеребе бойынша анықталады және конкурс аяқталғанша сақталады. </w:t>
      </w:r>
    </w:p>
    <w:bookmarkStart w:name="z64" w:id="63"/>
    <w:p>
      <w:pPr>
        <w:spacing w:after="0"/>
        <w:ind w:left="0"/>
        <w:jc w:val="both"/>
      </w:pPr>
      <w:r>
        <w:rPr>
          <w:rFonts w:ascii="Times New Roman"/>
          <w:b w:val="false"/>
          <w:i w:val="false"/>
          <w:color w:val="000000"/>
          <w:sz w:val="28"/>
        </w:rPr>
        <w:t xml:space="preserve">
      11. "Аспапта орындаушылық", "Ән салу" мамандықтары бойынша әрбір тур мына параметрлер бойынша 25 балдық жүйе бойынша бағаланады: </w:t>
      </w:r>
      <w:r>
        <w:br/>
      </w:r>
      <w:r>
        <w:rPr>
          <w:rFonts w:ascii="Times New Roman"/>
          <w:b w:val="false"/>
          <w:i w:val="false"/>
          <w:color w:val="000000"/>
          <w:sz w:val="28"/>
        </w:rPr>
        <w:t xml:space="preserve">
      музыкалық дарындылықтың айқындылығы - 5 балл; </w:t>
      </w:r>
      <w:r>
        <w:br/>
      </w:r>
      <w:r>
        <w:rPr>
          <w:rFonts w:ascii="Times New Roman"/>
          <w:b w:val="false"/>
          <w:i w:val="false"/>
          <w:color w:val="000000"/>
          <w:sz w:val="28"/>
        </w:rPr>
        <w:t xml:space="preserve">
      орындау техникасы (тазалығы, сауаттылығы, айшықталуы) -5 балл; </w:t>
      </w:r>
      <w:r>
        <w:br/>
      </w:r>
      <w:r>
        <w:rPr>
          <w:rFonts w:ascii="Times New Roman"/>
          <w:b w:val="false"/>
          <w:i w:val="false"/>
          <w:color w:val="000000"/>
          <w:sz w:val="28"/>
        </w:rPr>
        <w:t xml:space="preserve">
      шығарманы стильдік айшықтау - 5 балл; </w:t>
      </w:r>
      <w:r>
        <w:br/>
      </w:r>
      <w:r>
        <w:rPr>
          <w:rFonts w:ascii="Times New Roman"/>
          <w:b w:val="false"/>
          <w:i w:val="false"/>
          <w:color w:val="000000"/>
          <w:sz w:val="28"/>
        </w:rPr>
        <w:t xml:space="preserve">
      әртістігі - 5 балл; </w:t>
      </w:r>
      <w:r>
        <w:br/>
      </w:r>
      <w:r>
        <w:rPr>
          <w:rFonts w:ascii="Times New Roman"/>
          <w:b w:val="false"/>
          <w:i w:val="false"/>
          <w:color w:val="000000"/>
          <w:sz w:val="28"/>
        </w:rPr>
        <w:t xml:space="preserve">
      жеке-даралығы - 5 балл. </w:t>
      </w:r>
      <w:r>
        <w:br/>
      </w:r>
      <w:r>
        <w:rPr>
          <w:rFonts w:ascii="Times New Roman"/>
          <w:b w:val="false"/>
          <w:i w:val="false"/>
          <w:color w:val="000000"/>
          <w:sz w:val="28"/>
        </w:rPr>
        <w:t xml:space="preserve">
      Екінші турге жиынтығында кемінде 18 балл алған қатысушылар жіберіледі. </w:t>
      </w:r>
      <w:r>
        <w:br/>
      </w:r>
      <w:r>
        <w:rPr>
          <w:rFonts w:ascii="Times New Roman"/>
          <w:b w:val="false"/>
          <w:i w:val="false"/>
          <w:color w:val="000000"/>
          <w:sz w:val="28"/>
        </w:rPr>
        <w:t xml:space="preserve">
      Үшінші турге әрбір аспап (дауыс) бойынша жиынтығында кемінде 21 балл алған қатысушылар жіберіледі. </w:t>
      </w:r>
    </w:p>
    <w:bookmarkEnd w:id="63"/>
    <w:bookmarkStart w:name="z65" w:id="64"/>
    <w:p>
      <w:pPr>
        <w:spacing w:after="0"/>
        <w:ind w:left="0"/>
        <w:jc w:val="both"/>
      </w:pPr>
      <w:r>
        <w:rPr>
          <w:rFonts w:ascii="Times New Roman"/>
          <w:b w:val="false"/>
          <w:i w:val="false"/>
          <w:color w:val="000000"/>
          <w:sz w:val="28"/>
        </w:rPr>
        <w:t xml:space="preserve">
      12. Қатысушылар ұсынған бағдарламаларды өзгертуге жол берілмейді. Барлық шығармалар жатқа орындалады. Әрбір шығарма бір рет қана орындалады. </w:t>
      </w:r>
    </w:p>
    <w:bookmarkEnd w:id="64"/>
    <w:bookmarkStart w:name="z66" w:id="65"/>
    <w:p>
      <w:pPr>
        <w:spacing w:after="0"/>
        <w:ind w:left="0"/>
        <w:jc w:val="both"/>
      </w:pPr>
      <w:r>
        <w:rPr>
          <w:rFonts w:ascii="Times New Roman"/>
          <w:b w:val="false"/>
          <w:i w:val="false"/>
          <w:color w:val="000000"/>
          <w:sz w:val="28"/>
        </w:rPr>
        <w:t xml:space="preserve">
      13. "Музыка теориясы" мамандығы бойынша конкурстар нысандары мен мазмұны әртүрлі 3 турда өткізіледі: </w:t>
      </w:r>
      <w:r>
        <w:br/>
      </w:r>
      <w:r>
        <w:rPr>
          <w:rFonts w:ascii="Times New Roman"/>
          <w:b w:val="false"/>
          <w:i w:val="false"/>
          <w:color w:val="000000"/>
          <w:sz w:val="28"/>
        </w:rPr>
        <w:t xml:space="preserve">
      1) сольфеджио және гармония мамандандыруы бойынша конкурс: </w:t>
      </w:r>
      <w:r>
        <w:br/>
      </w:r>
      <w:r>
        <w:rPr>
          <w:rFonts w:ascii="Times New Roman"/>
          <w:b w:val="false"/>
          <w:i w:val="false"/>
          <w:color w:val="000000"/>
          <w:sz w:val="28"/>
        </w:rPr>
        <w:t xml:space="preserve">
      2 тапсырмадан тұрады біреуі - сольфеджиодан, екіншісі - гармониядан. </w:t>
      </w:r>
      <w:r>
        <w:br/>
      </w:r>
      <w:r>
        <w:rPr>
          <w:rFonts w:ascii="Times New Roman"/>
          <w:b w:val="false"/>
          <w:i w:val="false"/>
          <w:color w:val="000000"/>
          <w:sz w:val="28"/>
        </w:rPr>
        <w:t xml:space="preserve">
      Қатысушылар соңына дейін барлық турларға қатысады: </w:t>
      </w:r>
      <w:r>
        <w:br/>
      </w:r>
      <w:r>
        <w:rPr>
          <w:rFonts w:ascii="Times New Roman"/>
          <w:b w:val="false"/>
          <w:i w:val="false"/>
          <w:color w:val="000000"/>
          <w:sz w:val="28"/>
        </w:rPr>
        <w:t xml:space="preserve">
      1 тур-жазбаша жұмыс; </w:t>
      </w:r>
      <w:r>
        <w:br/>
      </w:r>
      <w:r>
        <w:rPr>
          <w:rFonts w:ascii="Times New Roman"/>
          <w:b w:val="false"/>
          <w:i w:val="false"/>
          <w:color w:val="000000"/>
          <w:sz w:val="28"/>
        </w:rPr>
        <w:t xml:space="preserve">
      2 тур-ауызша жауап; </w:t>
      </w:r>
      <w:r>
        <w:br/>
      </w:r>
      <w:r>
        <w:rPr>
          <w:rFonts w:ascii="Times New Roman"/>
          <w:b w:val="false"/>
          <w:i w:val="false"/>
          <w:color w:val="000000"/>
          <w:sz w:val="28"/>
        </w:rPr>
        <w:t xml:space="preserve">
      3 тур-есту бойына талдау, және орындау. </w:t>
      </w:r>
      <w:r>
        <w:br/>
      </w:r>
      <w:r>
        <w:rPr>
          <w:rFonts w:ascii="Times New Roman"/>
          <w:b w:val="false"/>
          <w:i w:val="false"/>
          <w:color w:val="000000"/>
          <w:sz w:val="28"/>
        </w:rPr>
        <w:t xml:space="preserve">
      Әр бір тапсырма 10 балдық бағалау жүйесі бойынша мына параметрлермен бағаланады: </w:t>
      </w:r>
      <w:r>
        <w:br/>
      </w:r>
      <w:r>
        <w:rPr>
          <w:rFonts w:ascii="Times New Roman"/>
          <w:b w:val="false"/>
          <w:i w:val="false"/>
          <w:color w:val="000000"/>
          <w:sz w:val="28"/>
        </w:rPr>
        <w:t xml:space="preserve">
      Бірінші тур екі бөлімге бөлінеді: </w:t>
      </w:r>
      <w:r>
        <w:br/>
      </w:r>
      <w:r>
        <w:rPr>
          <w:rFonts w:ascii="Times New Roman"/>
          <w:b w:val="false"/>
          <w:i w:val="false"/>
          <w:color w:val="000000"/>
          <w:sz w:val="28"/>
        </w:rPr>
        <w:t xml:space="preserve">
      сольфеджиодан диктант; </w:t>
      </w:r>
      <w:r>
        <w:br/>
      </w:r>
      <w:r>
        <w:rPr>
          <w:rFonts w:ascii="Times New Roman"/>
          <w:b w:val="false"/>
          <w:i w:val="false"/>
          <w:color w:val="000000"/>
          <w:sz w:val="28"/>
        </w:rPr>
        <w:t xml:space="preserve">
      гармониядан есеп. </w:t>
      </w:r>
      <w:r>
        <w:br/>
      </w:r>
      <w:r>
        <w:rPr>
          <w:rFonts w:ascii="Times New Roman"/>
          <w:b w:val="false"/>
          <w:i w:val="false"/>
          <w:color w:val="000000"/>
          <w:sz w:val="28"/>
        </w:rPr>
        <w:t xml:space="preserve">
      Сольфеджиодан диктант мына параметрлерден тұрады: </w:t>
      </w:r>
      <w:r>
        <w:br/>
      </w:r>
      <w:r>
        <w:rPr>
          <w:rFonts w:ascii="Times New Roman"/>
          <w:b w:val="false"/>
          <w:i w:val="false"/>
          <w:color w:val="000000"/>
          <w:sz w:val="28"/>
        </w:rPr>
        <w:t xml:space="preserve">
      диктантты сауатты әрі дұрыс жазу; </w:t>
      </w:r>
      <w:r>
        <w:br/>
      </w:r>
      <w:r>
        <w:rPr>
          <w:rFonts w:ascii="Times New Roman"/>
          <w:b w:val="false"/>
          <w:i w:val="false"/>
          <w:color w:val="000000"/>
          <w:sz w:val="28"/>
        </w:rPr>
        <w:t xml:space="preserve">
      жазу уақыты. </w:t>
      </w:r>
      <w:r>
        <w:br/>
      </w:r>
      <w:r>
        <w:rPr>
          <w:rFonts w:ascii="Times New Roman"/>
          <w:b w:val="false"/>
          <w:i w:val="false"/>
          <w:color w:val="000000"/>
          <w:sz w:val="28"/>
        </w:rPr>
        <w:t xml:space="preserve">
      Диктантты жатқа сақтағаны бойынша қайталаған қатысушы қосымша балл алады. </w:t>
      </w:r>
      <w:r>
        <w:br/>
      </w:r>
      <w:r>
        <w:rPr>
          <w:rFonts w:ascii="Times New Roman"/>
          <w:b w:val="false"/>
          <w:i w:val="false"/>
          <w:color w:val="000000"/>
          <w:sz w:val="28"/>
        </w:rPr>
        <w:t xml:space="preserve">
      Гармониядан есептер шығару мына параметрлермен бағаланады: </w:t>
      </w:r>
      <w:r>
        <w:br/>
      </w:r>
      <w:r>
        <w:rPr>
          <w:rFonts w:ascii="Times New Roman"/>
          <w:b w:val="false"/>
          <w:i w:val="false"/>
          <w:color w:val="000000"/>
          <w:sz w:val="28"/>
        </w:rPr>
        <w:t xml:space="preserve">
      функционалды сауаттылық; </w:t>
      </w:r>
      <w:r>
        <w:br/>
      </w:r>
      <w:r>
        <w:rPr>
          <w:rFonts w:ascii="Times New Roman"/>
          <w:b w:val="false"/>
          <w:i w:val="false"/>
          <w:color w:val="000000"/>
          <w:sz w:val="28"/>
        </w:rPr>
        <w:t xml:space="preserve">
      қызықты фонизмнің, </w:t>
      </w:r>
      <w:r>
        <w:br/>
      </w:r>
      <w:r>
        <w:rPr>
          <w:rFonts w:ascii="Times New Roman"/>
          <w:b w:val="false"/>
          <w:i w:val="false"/>
          <w:color w:val="000000"/>
          <w:sz w:val="28"/>
        </w:rPr>
        <w:t xml:space="preserve">
      мүлтіксіз дауыс меңгеру. </w:t>
      </w:r>
      <w:r>
        <w:br/>
      </w:r>
      <w:r>
        <w:rPr>
          <w:rFonts w:ascii="Times New Roman"/>
          <w:b w:val="false"/>
          <w:i w:val="false"/>
          <w:color w:val="000000"/>
          <w:sz w:val="28"/>
        </w:rPr>
        <w:t xml:space="preserve">
      Есепті 2 нұсқада шешкен қатысушы қосымша балл алады. </w:t>
      </w:r>
      <w:r>
        <w:br/>
      </w:r>
      <w:r>
        <w:rPr>
          <w:rFonts w:ascii="Times New Roman"/>
          <w:b w:val="false"/>
          <w:i w:val="false"/>
          <w:color w:val="000000"/>
          <w:sz w:val="28"/>
        </w:rPr>
        <w:t xml:space="preserve">
      Екінші тур - парақтан оқу және секвенциядан тұрады. </w:t>
      </w:r>
      <w:r>
        <w:br/>
      </w:r>
      <w:r>
        <w:rPr>
          <w:rFonts w:ascii="Times New Roman"/>
          <w:b w:val="false"/>
          <w:i w:val="false"/>
          <w:color w:val="000000"/>
          <w:sz w:val="28"/>
        </w:rPr>
        <w:t xml:space="preserve">
      Парақтан оқу мына параметрлермен белгілінеді: </w:t>
      </w:r>
      <w:r>
        <w:br/>
      </w:r>
      <w:r>
        <w:rPr>
          <w:rFonts w:ascii="Times New Roman"/>
          <w:b w:val="false"/>
          <w:i w:val="false"/>
          <w:color w:val="000000"/>
          <w:sz w:val="28"/>
        </w:rPr>
        <w:t xml:space="preserve">
      мелодияны сауатты орындау; </w:t>
      </w:r>
      <w:r>
        <w:br/>
      </w:r>
      <w:r>
        <w:rPr>
          <w:rFonts w:ascii="Times New Roman"/>
          <w:b w:val="false"/>
          <w:i w:val="false"/>
          <w:color w:val="000000"/>
          <w:sz w:val="28"/>
        </w:rPr>
        <w:t xml:space="preserve">
      мәнерліп ән салу. </w:t>
      </w:r>
      <w:r>
        <w:br/>
      </w:r>
      <w:r>
        <w:rPr>
          <w:rFonts w:ascii="Times New Roman"/>
          <w:b w:val="false"/>
          <w:i w:val="false"/>
          <w:color w:val="000000"/>
          <w:sz w:val="28"/>
        </w:rPr>
        <w:t xml:space="preserve">
      Өзін-өзі сүйемелдеген қатысушы қосымша балл алады. </w:t>
      </w:r>
      <w:r>
        <w:br/>
      </w:r>
      <w:r>
        <w:rPr>
          <w:rFonts w:ascii="Times New Roman"/>
          <w:b w:val="false"/>
          <w:i w:val="false"/>
          <w:color w:val="000000"/>
          <w:sz w:val="28"/>
        </w:rPr>
        <w:t xml:space="preserve">
      Секвенция мына параметрлермен анықталады: </w:t>
      </w:r>
      <w:r>
        <w:br/>
      </w:r>
      <w:r>
        <w:rPr>
          <w:rFonts w:ascii="Times New Roman"/>
          <w:b w:val="false"/>
          <w:i w:val="false"/>
          <w:color w:val="000000"/>
          <w:sz w:val="28"/>
        </w:rPr>
        <w:t xml:space="preserve">
      сауатты орындау; </w:t>
      </w:r>
      <w:r>
        <w:br/>
      </w:r>
      <w:r>
        <w:rPr>
          <w:rFonts w:ascii="Times New Roman"/>
          <w:b w:val="false"/>
          <w:i w:val="false"/>
          <w:color w:val="000000"/>
          <w:sz w:val="28"/>
        </w:rPr>
        <w:t xml:space="preserve">
      адым мен бағытты таңдау; </w:t>
      </w:r>
      <w:r>
        <w:br/>
      </w:r>
      <w:r>
        <w:rPr>
          <w:rFonts w:ascii="Times New Roman"/>
          <w:b w:val="false"/>
          <w:i w:val="false"/>
          <w:color w:val="000000"/>
          <w:sz w:val="28"/>
        </w:rPr>
        <w:t xml:space="preserve">
      музыкалық сезімталдығы. </w:t>
      </w:r>
      <w:r>
        <w:br/>
      </w:r>
      <w:r>
        <w:rPr>
          <w:rFonts w:ascii="Times New Roman"/>
          <w:b w:val="false"/>
          <w:i w:val="false"/>
          <w:color w:val="000000"/>
          <w:sz w:val="28"/>
        </w:rPr>
        <w:t xml:space="preserve">
      Ұсынылған 2 секвенцияның екіншісін орындаған қатысушы қосымша балл алады. </w:t>
      </w:r>
      <w:r>
        <w:br/>
      </w:r>
      <w:r>
        <w:rPr>
          <w:rFonts w:ascii="Times New Roman"/>
          <w:b w:val="false"/>
          <w:i w:val="false"/>
          <w:color w:val="000000"/>
          <w:sz w:val="28"/>
        </w:rPr>
        <w:t xml:space="preserve">
      Үшінші тур екі бөлімнен тұрады: есту арқылы талдау және периодты ойнау. </w:t>
      </w:r>
      <w:r>
        <w:br/>
      </w:r>
      <w:r>
        <w:rPr>
          <w:rFonts w:ascii="Times New Roman"/>
          <w:b w:val="false"/>
          <w:i w:val="false"/>
          <w:color w:val="000000"/>
          <w:sz w:val="28"/>
        </w:rPr>
        <w:t xml:space="preserve">
      Есту арқылы талдау мына параметрлермен бағаланады: </w:t>
      </w:r>
      <w:r>
        <w:br/>
      </w:r>
      <w:r>
        <w:rPr>
          <w:rFonts w:ascii="Times New Roman"/>
          <w:b w:val="false"/>
          <w:i w:val="false"/>
          <w:color w:val="000000"/>
          <w:sz w:val="28"/>
        </w:rPr>
        <w:t xml:space="preserve">
      тональдық жоспарын есту арқылы анықтау; </w:t>
      </w:r>
      <w:r>
        <w:br/>
      </w:r>
      <w:r>
        <w:rPr>
          <w:rFonts w:ascii="Times New Roman"/>
          <w:b w:val="false"/>
          <w:i w:val="false"/>
          <w:color w:val="000000"/>
          <w:sz w:val="28"/>
        </w:rPr>
        <w:t xml:space="preserve">
      музыкалық материалдың такт бойынша аккордтық мазмұнын анықтау. </w:t>
      </w:r>
      <w:r>
        <w:br/>
      </w:r>
      <w:r>
        <w:rPr>
          <w:rFonts w:ascii="Times New Roman"/>
          <w:b w:val="false"/>
          <w:i w:val="false"/>
          <w:color w:val="000000"/>
          <w:sz w:val="28"/>
        </w:rPr>
        <w:t xml:space="preserve">
      Жатқа (алдын алу жазусыз) есту бойынша, талдау жасаған қатысушы қосымша балл алады. </w:t>
      </w:r>
      <w:r>
        <w:br/>
      </w:r>
      <w:r>
        <w:rPr>
          <w:rFonts w:ascii="Times New Roman"/>
          <w:b w:val="false"/>
          <w:i w:val="false"/>
          <w:color w:val="000000"/>
          <w:sz w:val="28"/>
        </w:rPr>
        <w:t xml:space="preserve">
      Периодты ойнау мына параметрлермен бағаланады: </w:t>
      </w:r>
      <w:r>
        <w:br/>
      </w:r>
      <w:r>
        <w:rPr>
          <w:rFonts w:ascii="Times New Roman"/>
          <w:b w:val="false"/>
          <w:i w:val="false"/>
          <w:color w:val="000000"/>
          <w:sz w:val="28"/>
        </w:rPr>
        <w:t xml:space="preserve">
      ойластырылған аккордтан тыс дыбыстарды қолдана отырып, дауыстың сауатты меңгерілуі (алдын ала берілген басталуын мен тональдық жоспар бойынша периодты ойнау-максималды балл - 5; берілген тоналдық жоспар бойынша өздігінен периодты бастап ойнау - 4; алдын ала дайындалған периодты ойнау - 3); </w:t>
      </w:r>
      <w:r>
        <w:br/>
      </w:r>
      <w:r>
        <w:rPr>
          <w:rFonts w:ascii="Times New Roman"/>
          <w:b w:val="false"/>
          <w:i w:val="false"/>
          <w:color w:val="000000"/>
          <w:sz w:val="28"/>
        </w:rPr>
        <w:t xml:space="preserve">
      стильдік біркелкілік. Периодтың жанрлық өңдеуін жасаған қатысушы қосымша балл алады. </w:t>
      </w:r>
      <w:r>
        <w:br/>
      </w:r>
      <w:r>
        <w:rPr>
          <w:rFonts w:ascii="Times New Roman"/>
          <w:b w:val="false"/>
          <w:i w:val="false"/>
          <w:color w:val="000000"/>
          <w:sz w:val="28"/>
        </w:rPr>
        <w:t xml:space="preserve">
      2) "Музыкалық әдебиет" мамандандыруы бойынша конкурс 3 турдан тұрады: </w:t>
      </w:r>
      <w:r>
        <w:br/>
      </w:r>
      <w:r>
        <w:rPr>
          <w:rFonts w:ascii="Times New Roman"/>
          <w:b w:val="false"/>
          <w:i w:val="false"/>
          <w:color w:val="000000"/>
          <w:sz w:val="28"/>
        </w:rPr>
        <w:t xml:space="preserve">
      концертке кіріспе сөз; </w:t>
      </w:r>
      <w:r>
        <w:br/>
      </w:r>
      <w:r>
        <w:rPr>
          <w:rFonts w:ascii="Times New Roman"/>
          <w:b w:val="false"/>
          <w:i w:val="false"/>
          <w:color w:val="000000"/>
          <w:sz w:val="28"/>
        </w:rPr>
        <w:t xml:space="preserve">
      викторина; </w:t>
      </w:r>
      <w:r>
        <w:br/>
      </w:r>
      <w:r>
        <w:rPr>
          <w:rFonts w:ascii="Times New Roman"/>
          <w:b w:val="false"/>
          <w:i w:val="false"/>
          <w:color w:val="000000"/>
          <w:sz w:val="28"/>
        </w:rPr>
        <w:t xml:space="preserve">
      коллоквиум және музыкалық тақырыптарды орындау. </w:t>
      </w:r>
      <w:r>
        <w:br/>
      </w:r>
      <w:r>
        <w:rPr>
          <w:rFonts w:ascii="Times New Roman"/>
          <w:b w:val="false"/>
          <w:i w:val="false"/>
          <w:color w:val="000000"/>
          <w:sz w:val="28"/>
        </w:rPr>
        <w:t xml:space="preserve">
      Бірінші тур "Концертке кіріспе сөз" екі бөлімнен тұрады: </w:t>
      </w:r>
      <w:r>
        <w:br/>
      </w:r>
      <w:r>
        <w:rPr>
          <w:rFonts w:ascii="Times New Roman"/>
          <w:b w:val="false"/>
          <w:i w:val="false"/>
          <w:color w:val="000000"/>
          <w:sz w:val="28"/>
        </w:rPr>
        <w:t xml:space="preserve">
      концертке кіріспе сөзді жазба ресімдеу (90 мин.); </w:t>
      </w:r>
      <w:r>
        <w:br/>
      </w:r>
      <w:r>
        <w:rPr>
          <w:rFonts w:ascii="Times New Roman"/>
          <w:b w:val="false"/>
          <w:i w:val="false"/>
          <w:color w:val="000000"/>
          <w:sz w:val="28"/>
        </w:rPr>
        <w:t xml:space="preserve">
      қатысушылардың ауызша сөйлеуі (5-7 мин.). </w:t>
      </w:r>
      <w:r>
        <w:br/>
      </w:r>
      <w:r>
        <w:rPr>
          <w:rFonts w:ascii="Times New Roman"/>
          <w:b w:val="false"/>
          <w:i w:val="false"/>
          <w:color w:val="000000"/>
          <w:sz w:val="28"/>
        </w:rPr>
        <w:t xml:space="preserve">
      Бірінші турдың бөлімдері 10 балдық жүйе бойынша бағаланады. Концертке кіріспе сөзді жазба ресімдеу мына параметрлермен бағаланады: </w:t>
      </w:r>
      <w:r>
        <w:br/>
      </w:r>
      <w:r>
        <w:rPr>
          <w:rFonts w:ascii="Times New Roman"/>
          <w:b w:val="false"/>
          <w:i w:val="false"/>
          <w:color w:val="000000"/>
          <w:sz w:val="28"/>
        </w:rPr>
        <w:t xml:space="preserve">
      баяндаудың толықтығы; </w:t>
      </w:r>
      <w:r>
        <w:br/>
      </w:r>
      <w:r>
        <w:rPr>
          <w:rFonts w:ascii="Times New Roman"/>
          <w:b w:val="false"/>
          <w:i w:val="false"/>
          <w:color w:val="000000"/>
          <w:sz w:val="28"/>
        </w:rPr>
        <w:t xml:space="preserve">
      баяндаудың логикасы; </w:t>
      </w:r>
      <w:r>
        <w:br/>
      </w:r>
      <w:r>
        <w:rPr>
          <w:rFonts w:ascii="Times New Roman"/>
          <w:b w:val="false"/>
          <w:i w:val="false"/>
          <w:color w:val="000000"/>
          <w:sz w:val="28"/>
        </w:rPr>
        <w:t xml:space="preserve">
      баяндаудың стилі. </w:t>
      </w:r>
      <w:r>
        <w:br/>
      </w:r>
      <w:r>
        <w:rPr>
          <w:rFonts w:ascii="Times New Roman"/>
          <w:b w:val="false"/>
          <w:i w:val="false"/>
          <w:color w:val="000000"/>
          <w:sz w:val="28"/>
        </w:rPr>
        <w:t xml:space="preserve">
      Ауызша сөйлеу мына параметрлермен бағаланады: </w:t>
      </w:r>
      <w:r>
        <w:br/>
      </w:r>
      <w:r>
        <w:rPr>
          <w:rFonts w:ascii="Times New Roman"/>
          <w:b w:val="false"/>
          <w:i w:val="false"/>
          <w:color w:val="000000"/>
          <w:sz w:val="28"/>
        </w:rPr>
        <w:t xml:space="preserve">
      сөйлеу мәдениеті; </w:t>
      </w:r>
      <w:r>
        <w:br/>
      </w:r>
      <w:r>
        <w:rPr>
          <w:rFonts w:ascii="Times New Roman"/>
          <w:b w:val="false"/>
          <w:i w:val="false"/>
          <w:color w:val="000000"/>
          <w:sz w:val="28"/>
        </w:rPr>
        <w:t xml:space="preserve">
      сөйлеу техникасы; </w:t>
      </w:r>
      <w:r>
        <w:br/>
      </w:r>
      <w:r>
        <w:rPr>
          <w:rFonts w:ascii="Times New Roman"/>
          <w:b w:val="false"/>
          <w:i w:val="false"/>
          <w:color w:val="000000"/>
          <w:sz w:val="28"/>
        </w:rPr>
        <w:t xml:space="preserve">
      әртістігі. </w:t>
      </w:r>
      <w:r>
        <w:br/>
      </w:r>
      <w:r>
        <w:rPr>
          <w:rFonts w:ascii="Times New Roman"/>
          <w:b w:val="false"/>
          <w:i w:val="false"/>
          <w:color w:val="000000"/>
          <w:sz w:val="28"/>
        </w:rPr>
        <w:t xml:space="preserve">
      Екінші тур "Викторина" 20 нөмірден тұрады. Бір нөмірді тыңдау уақыты 1 минут, нөмірді ресімдеу - 1 минут. </w:t>
      </w:r>
      <w:r>
        <w:br/>
      </w:r>
      <w:r>
        <w:rPr>
          <w:rFonts w:ascii="Times New Roman"/>
          <w:b w:val="false"/>
          <w:i w:val="false"/>
          <w:color w:val="000000"/>
          <w:sz w:val="28"/>
        </w:rPr>
        <w:t xml:space="preserve">
      Екінші тур 20 балдық жүйе бойынша мына параметрлермен бағаланады: </w:t>
      </w:r>
      <w:r>
        <w:br/>
      </w:r>
      <w:r>
        <w:rPr>
          <w:rFonts w:ascii="Times New Roman"/>
          <w:b w:val="false"/>
          <w:i w:val="false"/>
          <w:color w:val="000000"/>
          <w:sz w:val="28"/>
        </w:rPr>
        <w:t xml:space="preserve">
      табылған нөмірлерінің саны; </w:t>
      </w:r>
      <w:r>
        <w:br/>
      </w:r>
      <w:r>
        <w:rPr>
          <w:rFonts w:ascii="Times New Roman"/>
          <w:b w:val="false"/>
          <w:i w:val="false"/>
          <w:color w:val="000000"/>
          <w:sz w:val="28"/>
        </w:rPr>
        <w:t xml:space="preserve">
      жауаптың толықтығы (композитор, шығарма, әрекет, бөлім, тональдығы). </w:t>
      </w:r>
      <w:r>
        <w:br/>
      </w:r>
      <w:r>
        <w:rPr>
          <w:rFonts w:ascii="Times New Roman"/>
          <w:b w:val="false"/>
          <w:i w:val="false"/>
          <w:color w:val="000000"/>
          <w:sz w:val="28"/>
        </w:rPr>
        <w:t xml:space="preserve">
      Үшінші тур "Коллоквиум және музыкалық тақырыптарды орындау" екі бөлімнен тұрады: </w:t>
      </w:r>
      <w:r>
        <w:br/>
      </w:r>
      <w:r>
        <w:rPr>
          <w:rFonts w:ascii="Times New Roman"/>
          <w:b w:val="false"/>
          <w:i w:val="false"/>
          <w:color w:val="000000"/>
          <w:sz w:val="28"/>
        </w:rPr>
        <w:t xml:space="preserve">
      коллоквиум (әңгіме түрінде 10 сұраққа ауызша жауап беру); </w:t>
      </w:r>
      <w:r>
        <w:br/>
      </w:r>
      <w:r>
        <w:rPr>
          <w:rFonts w:ascii="Times New Roman"/>
          <w:b w:val="false"/>
          <w:i w:val="false"/>
          <w:color w:val="000000"/>
          <w:sz w:val="28"/>
        </w:rPr>
        <w:t xml:space="preserve">
      музыкалық тақырыптарды орындау. Тізімде кемінде 100 нөмір болуы керек. Қатысушы 10 тақырыпты орындауы керек. </w:t>
      </w:r>
      <w:r>
        <w:br/>
      </w:r>
      <w:r>
        <w:rPr>
          <w:rFonts w:ascii="Times New Roman"/>
          <w:b w:val="false"/>
          <w:i w:val="false"/>
          <w:color w:val="000000"/>
          <w:sz w:val="28"/>
        </w:rPr>
        <w:t xml:space="preserve">
      Үшінші турдың әрбір бөлімі 10 балдық жүйе бойынша бағаланады. </w:t>
      </w:r>
      <w:r>
        <w:br/>
      </w:r>
      <w:r>
        <w:rPr>
          <w:rFonts w:ascii="Times New Roman"/>
          <w:b w:val="false"/>
          <w:i w:val="false"/>
          <w:color w:val="000000"/>
          <w:sz w:val="28"/>
        </w:rPr>
        <w:t xml:space="preserve">
      Коллоквиум мына параметрлермен өлшемденеді: </w:t>
      </w:r>
      <w:r>
        <w:br/>
      </w:r>
      <w:r>
        <w:rPr>
          <w:rFonts w:ascii="Times New Roman"/>
          <w:b w:val="false"/>
          <w:i w:val="false"/>
          <w:color w:val="000000"/>
          <w:sz w:val="28"/>
        </w:rPr>
        <w:t xml:space="preserve">
      материалды толық білуі; </w:t>
      </w:r>
      <w:r>
        <w:br/>
      </w:r>
      <w:r>
        <w:rPr>
          <w:rFonts w:ascii="Times New Roman"/>
          <w:b w:val="false"/>
          <w:i w:val="false"/>
          <w:color w:val="000000"/>
          <w:sz w:val="28"/>
        </w:rPr>
        <w:t xml:space="preserve">
      сөйлеу мәдениеті. </w:t>
      </w:r>
      <w:r>
        <w:br/>
      </w:r>
      <w:r>
        <w:rPr>
          <w:rFonts w:ascii="Times New Roman"/>
          <w:b w:val="false"/>
          <w:i w:val="false"/>
          <w:color w:val="000000"/>
          <w:sz w:val="28"/>
        </w:rPr>
        <w:t xml:space="preserve">
      Музыкалық тақырыптарды орындау келесі параметрлермен бағаланады: </w:t>
      </w:r>
      <w:r>
        <w:br/>
      </w:r>
      <w:r>
        <w:rPr>
          <w:rFonts w:ascii="Times New Roman"/>
          <w:b w:val="false"/>
          <w:i w:val="false"/>
          <w:color w:val="000000"/>
          <w:sz w:val="28"/>
        </w:rPr>
        <w:t xml:space="preserve">
      орындау сапасы (орындаудың дұрыстығы, сауаттылығы); </w:t>
      </w:r>
      <w:r>
        <w:br/>
      </w:r>
      <w:r>
        <w:rPr>
          <w:rFonts w:ascii="Times New Roman"/>
          <w:b w:val="false"/>
          <w:i w:val="false"/>
          <w:color w:val="000000"/>
          <w:sz w:val="28"/>
        </w:rPr>
        <w:t xml:space="preserve">
      орындаудың музыкалық сезімталдығы. </w:t>
      </w:r>
      <w:r>
        <w:br/>
      </w:r>
      <w:r>
        <w:rPr>
          <w:rFonts w:ascii="Times New Roman"/>
          <w:b w:val="false"/>
          <w:i w:val="false"/>
          <w:color w:val="000000"/>
          <w:sz w:val="28"/>
        </w:rPr>
        <w:t xml:space="preserve">
     «"Музыка теориясы" мамандығы бойынша конкурстық тапсырмалар бойынша максималдық баллдың қосындысы 60-қа тең. </w:t>
      </w:r>
    </w:p>
    <w:bookmarkEnd w:id="65"/>
    <w:bookmarkStart w:name="z67" w:id="66"/>
    <w:p>
      <w:pPr>
        <w:spacing w:after="0"/>
        <w:ind w:left="0"/>
        <w:jc w:val="left"/>
      </w:pPr>
      <w:r>
        <w:rPr>
          <w:rFonts w:ascii="Times New Roman"/>
          <w:b/>
          <w:i w:val="false"/>
          <w:color w:val="000000"/>
        </w:rPr>
        <w:t xml:space="preserve"> 
4. Конкурстардың қорытындыларын шығару </w:t>
      </w:r>
    </w:p>
    <w:bookmarkEnd w:id="66"/>
    <w:p>
      <w:pPr>
        <w:spacing w:after="0"/>
        <w:ind w:left="0"/>
        <w:jc w:val="both"/>
      </w:pPr>
      <w:r>
        <w:rPr>
          <w:rFonts w:ascii="Times New Roman"/>
          <w:b w:val="false"/>
          <w:i w:val="false"/>
          <w:color w:val="000000"/>
          <w:sz w:val="28"/>
        </w:rPr>
        <w:t xml:space="preserve">      14. "Аспапта орындаушылық" мамандығы бойынша конкурстарға қатысушыларға тиісті балдар жинағанда мынадай орындар беріледі: </w:t>
      </w:r>
      <w:r>
        <w:br/>
      </w:r>
      <w:r>
        <w:rPr>
          <w:rFonts w:ascii="Times New Roman"/>
          <w:b w:val="false"/>
          <w:i w:val="false"/>
          <w:color w:val="000000"/>
          <w:sz w:val="28"/>
        </w:rPr>
        <w:t xml:space="preserve">
      1 орын және лауреат атағы - кемінде 24 балл; </w:t>
      </w:r>
      <w:r>
        <w:br/>
      </w:r>
      <w:r>
        <w:rPr>
          <w:rFonts w:ascii="Times New Roman"/>
          <w:b w:val="false"/>
          <w:i w:val="false"/>
          <w:color w:val="000000"/>
          <w:sz w:val="28"/>
        </w:rPr>
        <w:t xml:space="preserve">
      2 орын және лауреат атағы - кемінде 22 балл; </w:t>
      </w:r>
      <w:r>
        <w:br/>
      </w:r>
      <w:r>
        <w:rPr>
          <w:rFonts w:ascii="Times New Roman"/>
          <w:b w:val="false"/>
          <w:i w:val="false"/>
          <w:color w:val="000000"/>
          <w:sz w:val="28"/>
        </w:rPr>
        <w:t xml:space="preserve">
      3 орын және лауреат атағы - кемінде 20 балл. </w:t>
      </w:r>
      <w:r>
        <w:br/>
      </w:r>
      <w:r>
        <w:rPr>
          <w:rFonts w:ascii="Times New Roman"/>
          <w:b w:val="false"/>
          <w:i w:val="false"/>
          <w:color w:val="000000"/>
          <w:sz w:val="28"/>
        </w:rPr>
        <w:t xml:space="preserve">
      Кемінде 18 балл алған конкурстарға қатысушыларға дипломант атағы беріледі. </w:t>
      </w:r>
    </w:p>
    <w:bookmarkStart w:name="z68" w:id="67"/>
    <w:p>
      <w:pPr>
        <w:spacing w:after="0"/>
        <w:ind w:left="0"/>
        <w:jc w:val="both"/>
      </w:pPr>
      <w:r>
        <w:rPr>
          <w:rFonts w:ascii="Times New Roman"/>
          <w:b w:val="false"/>
          <w:i w:val="false"/>
          <w:color w:val="000000"/>
          <w:sz w:val="28"/>
        </w:rPr>
        <w:t xml:space="preserve">
      15. "Музыка теориясы" мамандығы бойынша конкурстарға қатысушыларға мыналар беріледі: </w:t>
      </w:r>
      <w:r>
        <w:br/>
      </w:r>
      <w:r>
        <w:rPr>
          <w:rFonts w:ascii="Times New Roman"/>
          <w:b w:val="false"/>
          <w:i w:val="false"/>
          <w:color w:val="000000"/>
          <w:sz w:val="28"/>
        </w:rPr>
        <w:t xml:space="preserve">
      1 орын және лауреат атағы - кемінде 55 балл; </w:t>
      </w:r>
      <w:r>
        <w:br/>
      </w:r>
      <w:r>
        <w:rPr>
          <w:rFonts w:ascii="Times New Roman"/>
          <w:b w:val="false"/>
          <w:i w:val="false"/>
          <w:color w:val="000000"/>
          <w:sz w:val="28"/>
        </w:rPr>
        <w:t xml:space="preserve">
      2 орын және лауреат атағы - кемінде 50 балл; </w:t>
      </w:r>
      <w:r>
        <w:br/>
      </w:r>
      <w:r>
        <w:rPr>
          <w:rFonts w:ascii="Times New Roman"/>
          <w:b w:val="false"/>
          <w:i w:val="false"/>
          <w:color w:val="000000"/>
          <w:sz w:val="28"/>
        </w:rPr>
        <w:t xml:space="preserve">
      3 орын және лауреат атағы - кемінде 45 балл. </w:t>
      </w:r>
      <w:r>
        <w:br/>
      </w:r>
      <w:r>
        <w:rPr>
          <w:rFonts w:ascii="Times New Roman"/>
          <w:b w:val="false"/>
          <w:i w:val="false"/>
          <w:color w:val="000000"/>
          <w:sz w:val="28"/>
        </w:rPr>
        <w:t xml:space="preserve">
      Дипломант атағы кемінде 40 балл жинаған қатысушыларға беріледі. </w:t>
      </w:r>
    </w:p>
    <w:bookmarkEnd w:id="67"/>
    <w:bookmarkStart w:name="z69" w:id="68"/>
    <w:p>
      <w:pPr>
        <w:spacing w:after="0"/>
        <w:ind w:left="0"/>
        <w:jc w:val="both"/>
      </w:pPr>
      <w:r>
        <w:rPr>
          <w:rFonts w:ascii="Times New Roman"/>
          <w:b w:val="false"/>
          <w:i w:val="false"/>
          <w:color w:val="000000"/>
          <w:sz w:val="28"/>
        </w:rPr>
        <w:t xml:space="preserve">
      16. Барлық лауреаттар конкурс аяқталған соң, ұйымдастыру комитеті ұйымдастыратын қорытынды концертке өз ықтиярымен қатысады. </w:t>
      </w:r>
    </w:p>
    <w:bookmarkEnd w:id="68"/>
    <w:bookmarkStart w:name="z70" w:id="69"/>
    <w:p>
      <w:pPr>
        <w:spacing w:after="0"/>
        <w:ind w:left="0"/>
        <w:jc w:val="left"/>
      </w:pPr>
      <w:r>
        <w:rPr>
          <w:rFonts w:ascii="Times New Roman"/>
          <w:b/>
          <w:i w:val="false"/>
          <w:color w:val="000000"/>
        </w:rPr>
        <w:t xml:space="preserve"> 
5. Конкурстардың ұйымдастыру комитеті мен қазылар алқасы </w:t>
      </w:r>
    </w:p>
    <w:bookmarkEnd w:id="69"/>
    <w:p>
      <w:pPr>
        <w:spacing w:after="0"/>
        <w:ind w:left="0"/>
        <w:jc w:val="both"/>
      </w:pPr>
      <w:r>
        <w:rPr>
          <w:rFonts w:ascii="Times New Roman"/>
          <w:b w:val="false"/>
          <w:i w:val="false"/>
          <w:color w:val="000000"/>
          <w:sz w:val="28"/>
        </w:rPr>
        <w:t xml:space="preserve">      17. Конкурстардың ұйымдастыру комитеті мен қазылар алқасының құрамы Қазақстан Республикасы Білім және ғылым министрінің бұйрығымен бекітіледі. </w:t>
      </w:r>
    </w:p>
    <w:bookmarkStart w:name="z71" w:id="70"/>
    <w:p>
      <w:pPr>
        <w:spacing w:after="0"/>
        <w:ind w:left="0"/>
        <w:jc w:val="both"/>
      </w:pPr>
      <w:r>
        <w:rPr>
          <w:rFonts w:ascii="Times New Roman"/>
          <w:b w:val="false"/>
          <w:i w:val="false"/>
          <w:color w:val="000000"/>
          <w:sz w:val="28"/>
        </w:rPr>
        <w:t xml:space="preserve">
      18. Ұйымдастыру комитеті конкурстың материалдарын дайындайды және оларды Қазақстан Республикасы Білім және ғылым министріне бекітуге ұсынады. </w:t>
      </w:r>
    </w:p>
    <w:bookmarkEnd w:id="70"/>
    <w:bookmarkStart w:name="z72" w:id="71"/>
    <w:p>
      <w:pPr>
        <w:spacing w:after="0"/>
        <w:ind w:left="0"/>
        <w:jc w:val="both"/>
      </w:pPr>
      <w:r>
        <w:rPr>
          <w:rFonts w:ascii="Times New Roman"/>
          <w:b w:val="false"/>
          <w:i w:val="false"/>
          <w:color w:val="000000"/>
          <w:sz w:val="28"/>
        </w:rPr>
        <w:t xml:space="preserve">
      19. Қазылар алқасы қатысушылардың конкурстың өнер көрсетулерін бағалайды, конкурстық тапсырмалар аяқталған соң нәтижелерді хабарлайды. Қазылар алқасының шешімі соңғы болып табылады және қайта қаралмайды. </w:t>
      </w:r>
    </w:p>
    <w:bookmarkEnd w:id="71"/>
    <w:bookmarkStart w:name="z73" w:id="72"/>
    <w:p>
      <w:pPr>
        <w:spacing w:after="0"/>
        <w:ind w:left="0"/>
        <w:jc w:val="both"/>
      </w:pPr>
      <w:r>
        <w:rPr>
          <w:rFonts w:ascii="Times New Roman"/>
          <w:b w:val="false"/>
          <w:i w:val="false"/>
          <w:color w:val="000000"/>
          <w:sz w:val="28"/>
        </w:rPr>
        <w:t xml:space="preserve">
      20. Қазылар алқасының мүшесі қазіргі уақытта өзі оқытып жүрген қатысушылардың кандидатурасы бойынша дауыс беруге және талқылауға қатыспайды. Дауыстар тең болған жағдайда, төрағаның дауысы шешуші дауыс болып табылады. </w:t>
      </w:r>
    </w:p>
    <w:bookmarkEnd w:id="72"/>
    <w:bookmarkStart w:name="z74" w:id="73"/>
    <w:p>
      <w:pPr>
        <w:spacing w:after="0"/>
        <w:ind w:left="0"/>
        <w:jc w:val="both"/>
      </w:pPr>
      <w:r>
        <w:rPr>
          <w:rFonts w:ascii="Times New Roman"/>
          <w:b w:val="false"/>
          <w:i w:val="false"/>
          <w:color w:val="000000"/>
          <w:sz w:val="28"/>
        </w:rPr>
        <w:t xml:space="preserve">
      21. Қазылар алқасы конкурсқа қатысушылардың шеберлігіне баға береді, оларға бірінші, екінші және үшінші орын береді, оларды дипломдармен және бағалы сыйлықтармен марапаттайды. Қазылар алқасы барлық орындарды бермеуге құқығы бар. </w:t>
      </w:r>
    </w:p>
    <w:bookmarkEnd w:id="73"/>
    <w:bookmarkStart w:name="z75" w:id="74"/>
    <w:p>
      <w:pPr>
        <w:spacing w:after="0"/>
        <w:ind w:left="0"/>
        <w:jc w:val="both"/>
      </w:pPr>
      <w:r>
        <w:rPr>
          <w:rFonts w:ascii="Times New Roman"/>
          <w:b w:val="false"/>
          <w:i w:val="false"/>
          <w:color w:val="000000"/>
          <w:sz w:val="28"/>
        </w:rPr>
        <w:t xml:space="preserve">
Орындаушылардың республикалық  </w:t>
      </w:r>
      <w:r>
        <w:br/>
      </w:r>
      <w:r>
        <w:rPr>
          <w:rFonts w:ascii="Times New Roman"/>
          <w:b w:val="false"/>
          <w:i w:val="false"/>
          <w:color w:val="000000"/>
          <w:sz w:val="28"/>
        </w:rPr>
        <w:t xml:space="preserve">
конкурстарын өткізуді ұйымдастыру </w:t>
      </w:r>
      <w:r>
        <w:br/>
      </w:r>
      <w:r>
        <w:rPr>
          <w:rFonts w:ascii="Times New Roman"/>
          <w:b w:val="false"/>
          <w:i w:val="false"/>
          <w:color w:val="000000"/>
          <w:sz w:val="28"/>
        </w:rPr>
        <w:t xml:space="preserve">
туралы ережеге 1-қосымша     </w:t>
      </w:r>
    </w:p>
    <w:bookmarkEnd w:id="74"/>
    <w:p>
      <w:pPr>
        <w:spacing w:after="0"/>
        <w:ind w:left="0"/>
        <w:jc w:val="left"/>
      </w:pPr>
      <w:r>
        <w:rPr>
          <w:rFonts w:ascii="Times New Roman"/>
          <w:b/>
          <w:i w:val="false"/>
          <w:color w:val="000000"/>
        </w:rPr>
        <w:t xml:space="preserve"> ӨТІНІШ </w:t>
      </w:r>
    </w:p>
    <w:p>
      <w:pPr>
        <w:spacing w:after="0"/>
        <w:ind w:left="0"/>
        <w:jc w:val="both"/>
      </w:pPr>
      <w:r>
        <w:rPr>
          <w:rFonts w:ascii="Times New Roman"/>
          <w:b w:val="false"/>
          <w:i w:val="false"/>
          <w:color w:val="000000"/>
          <w:sz w:val="28"/>
        </w:rPr>
        <w:t xml:space="preserve">      Мамандық_______________________________________________________ </w:t>
      </w:r>
      <w:r>
        <w:br/>
      </w:r>
      <w:r>
        <w:rPr>
          <w:rFonts w:ascii="Times New Roman"/>
          <w:b w:val="false"/>
          <w:i w:val="false"/>
          <w:color w:val="000000"/>
          <w:sz w:val="28"/>
        </w:rPr>
        <w:t xml:space="preserve">
Мамандану______________________________________________________ </w:t>
      </w:r>
      <w:r>
        <w:br/>
      </w:r>
      <w:r>
        <w:rPr>
          <w:rFonts w:ascii="Times New Roman"/>
          <w:b w:val="false"/>
          <w:i w:val="false"/>
          <w:color w:val="000000"/>
          <w:sz w:val="28"/>
        </w:rPr>
        <w:t xml:space="preserve">
Қатысушының аты-жөні___________________________________________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Жынысы_________________________________________________________ </w:t>
      </w:r>
      <w:r>
        <w:br/>
      </w:r>
      <w:r>
        <w:rPr>
          <w:rFonts w:ascii="Times New Roman"/>
          <w:b w:val="false"/>
          <w:i w:val="false"/>
          <w:color w:val="000000"/>
          <w:sz w:val="28"/>
        </w:rPr>
        <w:t xml:space="preserve">
Туған жері мен күні____________________________________________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Оқу орнының аты, курс__________________________________________ </w:t>
      </w:r>
      <w:r>
        <w:br/>
      </w:r>
      <w:r>
        <w:rPr>
          <w:rFonts w:ascii="Times New Roman"/>
          <w:b w:val="false"/>
          <w:i w:val="false"/>
          <w:color w:val="000000"/>
          <w:sz w:val="28"/>
        </w:rPr>
        <w:t xml:space="preserve">
Мұғалімнің аты-жөні____________________________________________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Концермейстердің аты-жөні______________________________________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Алып жүретін адамның аты-жөні__________________________________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Мекен-жайы_____________________________________________________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Телефон нөмірі, факс___________________________________________ </w:t>
      </w:r>
      <w:r>
        <w:br/>
      </w:r>
      <w:r>
        <w:rPr>
          <w:rFonts w:ascii="Times New Roman"/>
          <w:b w:val="false"/>
          <w:i w:val="false"/>
          <w:color w:val="000000"/>
          <w:sz w:val="28"/>
        </w:rPr>
        <w:t xml:space="preserve">
Код____________________________________________________________ </w:t>
      </w:r>
      <w:r>
        <w:br/>
      </w:r>
      <w:r>
        <w:rPr>
          <w:rFonts w:ascii="Times New Roman"/>
          <w:b w:val="false"/>
          <w:i w:val="false"/>
          <w:color w:val="000000"/>
          <w:sz w:val="28"/>
        </w:rPr>
        <w:t xml:space="preserve">
Өтінішті толтырған күні________________________________________ </w:t>
      </w:r>
      <w:r>
        <w:br/>
      </w:r>
      <w:r>
        <w:rPr>
          <w:rFonts w:ascii="Times New Roman"/>
          <w:b w:val="false"/>
          <w:i w:val="false"/>
          <w:color w:val="000000"/>
          <w:sz w:val="28"/>
        </w:rPr>
        <w:t xml:space="preserve">
Қолы___________________________________________________________ </w:t>
      </w:r>
      <w:r>
        <w:br/>
      </w:r>
      <w:r>
        <w:rPr>
          <w:rFonts w:ascii="Times New Roman"/>
          <w:b w:val="false"/>
          <w:i w:val="false"/>
          <w:color w:val="000000"/>
          <w:sz w:val="28"/>
        </w:rPr>
        <w:t xml:space="preserve">
Оқу орны басшының аты-жөні ____________________________________ </w:t>
      </w:r>
      <w:r>
        <w:br/>
      </w: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color w:val="000000"/>
          <w:sz w:val="28"/>
        </w:rPr>
        <w:t xml:space="preserve">      МО          Қолы </w:t>
      </w:r>
    </w:p>
    <w:p>
      <w:pPr>
        <w:spacing w:after="0"/>
        <w:ind w:left="0"/>
        <w:jc w:val="both"/>
      </w:pPr>
      <w:r>
        <w:rPr>
          <w:rFonts w:ascii="Times New Roman"/>
          <w:b w:val="false"/>
          <w:i/>
          <w:color w:val="000000"/>
          <w:sz w:val="28"/>
        </w:rPr>
        <w:t xml:space="preserve">      Ескерту: "Менің репертуарым" (1,2,3- кезең) </w:t>
      </w:r>
    </w:p>
    <w:bookmarkStart w:name="z76" w:id="75"/>
    <w:p>
      <w:pPr>
        <w:spacing w:after="0"/>
        <w:ind w:left="0"/>
        <w:jc w:val="both"/>
      </w:pPr>
      <w:r>
        <w:rPr>
          <w:rFonts w:ascii="Times New Roman"/>
          <w:b w:val="false"/>
          <w:i w:val="false"/>
          <w:color w:val="000000"/>
          <w:sz w:val="28"/>
        </w:rPr>
        <w:t xml:space="preserve">
Орындаушылардың республикалық  </w:t>
      </w:r>
      <w:r>
        <w:br/>
      </w:r>
      <w:r>
        <w:rPr>
          <w:rFonts w:ascii="Times New Roman"/>
          <w:b w:val="false"/>
          <w:i w:val="false"/>
          <w:color w:val="000000"/>
          <w:sz w:val="28"/>
        </w:rPr>
        <w:t xml:space="preserve">
конкурстарын өткізуді ұйымдастыру </w:t>
      </w:r>
      <w:r>
        <w:br/>
      </w:r>
      <w:r>
        <w:rPr>
          <w:rFonts w:ascii="Times New Roman"/>
          <w:b w:val="false"/>
          <w:i w:val="false"/>
          <w:color w:val="000000"/>
          <w:sz w:val="28"/>
        </w:rPr>
        <w:t xml:space="preserve">
туралы ережеге 2-қосымша    </w:t>
      </w:r>
    </w:p>
    <w:bookmarkEnd w:id="75"/>
    <w:p>
      <w:pPr>
        <w:spacing w:after="0"/>
        <w:ind w:left="0"/>
        <w:jc w:val="left"/>
      </w:pPr>
      <w:r>
        <w:rPr>
          <w:rFonts w:ascii="Times New Roman"/>
          <w:b/>
          <w:i w:val="false"/>
          <w:color w:val="000000"/>
        </w:rPr>
        <w:t xml:space="preserve"> Орындаушылар конкурсының </w:t>
      </w:r>
      <w:r>
        <w:br/>
      </w:r>
      <w:r>
        <w:rPr>
          <w:rFonts w:ascii="Times New Roman"/>
          <w:b/>
          <w:i w:val="false"/>
          <w:color w:val="000000"/>
        </w:rPr>
        <w:t xml:space="preserve">
мамандану бағыттарының  кезектесуі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3"/>
        <w:gridCol w:w="7013"/>
      </w:tblGrid>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конкурсты өткізудің </w:t>
            </w:r>
            <w:r>
              <w:br/>
            </w:r>
            <w:r>
              <w:rPr>
                <w:rFonts w:ascii="Times New Roman"/>
                <w:b/>
                <w:i w:val="false"/>
                <w:color w:val="000000"/>
                <w:sz w:val="20"/>
              </w:rPr>
              <w:t>
1-ші жылы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конкурсты өткізудің </w:t>
            </w:r>
            <w:r>
              <w:br/>
            </w:r>
            <w:r>
              <w:rPr>
                <w:rFonts w:ascii="Times New Roman"/>
                <w:b/>
                <w:i w:val="false"/>
                <w:color w:val="000000"/>
                <w:sz w:val="20"/>
              </w:rPr>
              <w:t>
2-ші жылы 
</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"Аспапта орындаушылық": </w:t>
            </w:r>
            <w:r>
              <w:br/>
            </w:r>
            <w:r>
              <w:rPr>
                <w:rFonts w:ascii="Times New Roman"/>
                <w:b w:val="false"/>
                <w:i w:val="false"/>
                <w:color w:val="000000"/>
                <w:sz w:val="20"/>
              </w:rPr>
              <w:t xml:space="preserve">
1) үрлемелі ағаш аспаптар (флейта, гобой, кларнет, фагот, саксофон-альт, саксофон-тенор); </w:t>
            </w:r>
            <w:r>
              <w:br/>
            </w:r>
            <w:r>
              <w:rPr>
                <w:rFonts w:ascii="Times New Roman"/>
                <w:b w:val="false"/>
                <w:i w:val="false"/>
                <w:color w:val="000000"/>
                <w:sz w:val="20"/>
              </w:rPr>
              <w:t xml:space="preserve">
2) үрлемелі мыс аспаптар (валторна, труба, тромбон, туба), урмалы аспаптар; </w:t>
            </w:r>
            <w:r>
              <w:br/>
            </w:r>
            <w:r>
              <w:rPr>
                <w:rFonts w:ascii="Times New Roman"/>
                <w:b w:val="false"/>
                <w:i w:val="false"/>
                <w:color w:val="000000"/>
                <w:sz w:val="20"/>
              </w:rPr>
              <w:t xml:space="preserve">
3) қазақ халық аспаптары (домбыра, шертер, қобыз, кыл-қобыз); </w:t>
            </w:r>
            <w:r>
              <w:br/>
            </w:r>
            <w:r>
              <w:rPr>
                <w:rFonts w:ascii="Times New Roman"/>
                <w:b w:val="false"/>
                <w:i w:val="false"/>
                <w:color w:val="000000"/>
                <w:sz w:val="20"/>
              </w:rPr>
              <w:t xml:space="preserve">
4) орыс халық аспаптары (баян, аккордеон, гитара, домра-прима, домра-бас).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"Аспапта орындаушылық": </w:t>
            </w:r>
            <w:r>
              <w:br/>
            </w:r>
            <w:r>
              <w:rPr>
                <w:rFonts w:ascii="Times New Roman"/>
                <w:b w:val="false"/>
                <w:i w:val="false"/>
                <w:color w:val="000000"/>
                <w:sz w:val="20"/>
              </w:rPr>
              <w:t xml:space="preserve">
1)  фортепиано; </w:t>
            </w:r>
            <w:r>
              <w:br/>
            </w:r>
            <w:r>
              <w:rPr>
                <w:rFonts w:ascii="Times New Roman"/>
                <w:b w:val="false"/>
                <w:i w:val="false"/>
                <w:color w:val="000000"/>
                <w:sz w:val="20"/>
              </w:rPr>
              <w:t xml:space="preserve">
2)  скрипка, альт, виолончель, контрабас. </w:t>
            </w:r>
            <w:r>
              <w:br/>
            </w:r>
            <w:r>
              <w:rPr>
                <w:rFonts w:ascii="Times New Roman"/>
                <w:b w:val="false"/>
                <w:i w:val="false"/>
                <w:color w:val="000000"/>
                <w:sz w:val="20"/>
              </w:rPr>
              <w:t xml:space="preserve">
"Ән салу" дауыс бойынша: </w:t>
            </w:r>
            <w:r>
              <w:br/>
            </w:r>
            <w:r>
              <w:rPr>
                <w:rFonts w:ascii="Times New Roman"/>
                <w:b w:val="false"/>
                <w:i w:val="false"/>
                <w:color w:val="000000"/>
                <w:sz w:val="20"/>
              </w:rPr>
              <w:t xml:space="preserve">
1) сопрано; </w:t>
            </w:r>
            <w:r>
              <w:br/>
            </w:r>
            <w:r>
              <w:rPr>
                <w:rFonts w:ascii="Times New Roman"/>
                <w:b w:val="false"/>
                <w:i w:val="false"/>
                <w:color w:val="000000"/>
                <w:sz w:val="20"/>
              </w:rPr>
              <w:t xml:space="preserve">
2) меццо сопрано; </w:t>
            </w:r>
            <w:r>
              <w:br/>
            </w:r>
            <w:r>
              <w:rPr>
                <w:rFonts w:ascii="Times New Roman"/>
                <w:b w:val="false"/>
                <w:i w:val="false"/>
                <w:color w:val="000000"/>
                <w:sz w:val="20"/>
              </w:rPr>
              <w:t xml:space="preserve">
3) тенор; </w:t>
            </w:r>
            <w:r>
              <w:br/>
            </w:r>
            <w:r>
              <w:rPr>
                <w:rFonts w:ascii="Times New Roman"/>
                <w:b w:val="false"/>
                <w:i w:val="false"/>
                <w:color w:val="000000"/>
                <w:sz w:val="20"/>
              </w:rPr>
              <w:t xml:space="preserve">
4) баритон; </w:t>
            </w:r>
            <w:r>
              <w:br/>
            </w:r>
            <w:r>
              <w:rPr>
                <w:rFonts w:ascii="Times New Roman"/>
                <w:b w:val="false"/>
                <w:i w:val="false"/>
                <w:color w:val="000000"/>
                <w:sz w:val="20"/>
              </w:rPr>
              <w:t xml:space="preserve">
5) бас. </w:t>
            </w:r>
            <w:r>
              <w:br/>
            </w:r>
            <w:r>
              <w:rPr>
                <w:rFonts w:ascii="Times New Roman"/>
                <w:b w:val="false"/>
                <w:i w:val="false"/>
                <w:color w:val="000000"/>
                <w:sz w:val="20"/>
              </w:rPr>
              <w:t xml:space="preserve">
"Теориялық музыка" кезекпен ауысып: </w:t>
            </w:r>
            <w:r>
              <w:br/>
            </w:r>
            <w:r>
              <w:rPr>
                <w:rFonts w:ascii="Times New Roman"/>
                <w:b w:val="false"/>
                <w:i w:val="false"/>
                <w:color w:val="000000"/>
                <w:sz w:val="20"/>
              </w:rPr>
              <w:t xml:space="preserve">
1)  музыкалық әдебиет (бірінші жылы); </w:t>
            </w:r>
            <w:r>
              <w:br/>
            </w:r>
            <w:r>
              <w:rPr>
                <w:rFonts w:ascii="Times New Roman"/>
                <w:b w:val="false"/>
                <w:i w:val="false"/>
                <w:color w:val="000000"/>
                <w:sz w:val="20"/>
              </w:rPr>
              <w:t xml:space="preserve">
2)  гармония және сольфеджио (екінші жылы). </w:t>
            </w:r>
          </w:p>
        </w:tc>
      </w:tr>
    </w:tbl>
    <w:bookmarkStart w:name="z77" w:id="7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Бiлiм және ғылым министрi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2007 жылғы»28 желтоқсандағы </w:t>
      </w:r>
      <w:r>
        <w:br/>
      </w:r>
      <w:r>
        <w:rPr>
          <w:rFonts w:ascii="Times New Roman"/>
          <w:b w:val="false"/>
          <w:i w:val="false"/>
          <w:color w:val="000000"/>
          <w:sz w:val="28"/>
        </w:rPr>
        <w:t xml:space="preserve">
N 668 бұйрығымен бекітілген </w:t>
      </w:r>
    </w:p>
    <w:bookmarkEnd w:id="76"/>
    <w:p>
      <w:pPr>
        <w:spacing w:after="0"/>
        <w:ind w:left="0"/>
        <w:jc w:val="left"/>
      </w:pPr>
      <w:r>
        <w:rPr>
          <w:rFonts w:ascii="Times New Roman"/>
          <w:b/>
          <w:i w:val="false"/>
          <w:color w:val="000000"/>
        </w:rPr>
        <w:t xml:space="preserve"> Республикалық кәсіби шеберлік конкурстарын </w:t>
      </w:r>
      <w:r>
        <w:br/>
      </w:r>
      <w:r>
        <w:rPr>
          <w:rFonts w:ascii="Times New Roman"/>
          <w:b/>
          <w:i w:val="false"/>
          <w:color w:val="000000"/>
        </w:rPr>
        <w:t xml:space="preserve">
өткізуді ұйымдастыру ережесі  1. Жалпы ереже </w:t>
      </w:r>
    </w:p>
    <w:p>
      <w:pPr>
        <w:spacing w:after="0"/>
        <w:ind w:left="0"/>
        <w:jc w:val="both"/>
      </w:pPr>
      <w:r>
        <w:rPr>
          <w:rFonts w:ascii="Times New Roman"/>
          <w:b w:val="false"/>
          <w:i w:val="false"/>
          <w:color w:val="000000"/>
          <w:sz w:val="28"/>
        </w:rPr>
        <w:t xml:space="preserve">      1. Осы ереже техникалық және кәсіптік, орта білімнен кейінгі білім беру ұйымдарының білім алушылары арасында техникалық және қызмет көрсету еңбегі кәсіптері мен мамандықтары бойынша республикалық кәсіби шеберлік конкурсын (бұдан әрі - Конкурс) өткізуді ұйымдастырудың тәртібін анықтайды. </w:t>
      </w:r>
    </w:p>
    <w:bookmarkStart w:name="z78" w:id="77"/>
    <w:p>
      <w:pPr>
        <w:spacing w:after="0"/>
        <w:ind w:left="0"/>
        <w:jc w:val="both"/>
      </w:pPr>
      <w:r>
        <w:rPr>
          <w:rFonts w:ascii="Times New Roman"/>
          <w:b w:val="false"/>
          <w:i w:val="false"/>
          <w:color w:val="000000"/>
          <w:sz w:val="28"/>
        </w:rPr>
        <w:t xml:space="preserve">
      2. Конкурстың негізгі мақсаттары мен міндеттері кадрларды кәсіби даярлау сапасын, техникалық және қызмет көрсету еңбегі мамандықтарының (кәсіптерінің) беделін арттыру, республикадағы кәсіптік білім беру және кадрлар даярлау жүйесін насихаттау, дарынды білім алушыларды табу және қолдау көрсету болып табылады. </w:t>
      </w:r>
    </w:p>
    <w:bookmarkEnd w:id="77"/>
    <w:bookmarkStart w:name="z79" w:id="78"/>
    <w:p>
      <w:pPr>
        <w:spacing w:after="0"/>
        <w:ind w:left="0"/>
        <w:jc w:val="left"/>
      </w:pPr>
      <w:r>
        <w:rPr>
          <w:rFonts w:ascii="Times New Roman"/>
          <w:b/>
          <w:i w:val="false"/>
          <w:color w:val="000000"/>
        </w:rPr>
        <w:t xml:space="preserve"> 
2. Конкурсқа қатысушылар </w:t>
      </w:r>
    </w:p>
    <w:bookmarkEnd w:id="78"/>
    <w:p>
      <w:pPr>
        <w:spacing w:after="0"/>
        <w:ind w:left="0"/>
        <w:jc w:val="both"/>
      </w:pPr>
      <w:r>
        <w:rPr>
          <w:rFonts w:ascii="Times New Roman"/>
          <w:b w:val="false"/>
          <w:i w:val="false"/>
          <w:color w:val="000000"/>
          <w:sz w:val="28"/>
        </w:rPr>
        <w:t xml:space="preserve">      3. Республикалық конкурсқа техникалық және кәсіптік, орта білімнен кейінгі білім ұйымдарын бітіруші курс оқушылары қатысады. </w:t>
      </w:r>
      <w:r>
        <w:br/>
      </w:r>
      <w:r>
        <w:rPr>
          <w:rFonts w:ascii="Times New Roman"/>
          <w:b w:val="false"/>
          <w:i w:val="false"/>
          <w:color w:val="000000"/>
          <w:sz w:val="28"/>
        </w:rPr>
        <w:t xml:space="preserve">
      Конкурстың қорытынды турына облыстық, Астана, Алматы қалалық кәсіби шеберлік конкурстарының жеңімпаздары қатысады. </w:t>
      </w:r>
    </w:p>
    <w:bookmarkStart w:name="z80" w:id="79"/>
    <w:p>
      <w:pPr>
        <w:spacing w:after="0"/>
        <w:ind w:left="0"/>
        <w:jc w:val="left"/>
      </w:pPr>
      <w:r>
        <w:rPr>
          <w:rFonts w:ascii="Times New Roman"/>
          <w:b/>
          <w:i w:val="false"/>
          <w:color w:val="000000"/>
        </w:rPr>
        <w:t xml:space="preserve"> 
3. Конкурсты ұйымдастыру және өткізу </w:t>
      </w:r>
    </w:p>
    <w:bookmarkEnd w:id="79"/>
    <w:p>
      <w:pPr>
        <w:spacing w:after="0"/>
        <w:ind w:left="0"/>
        <w:jc w:val="both"/>
      </w:pPr>
      <w:r>
        <w:rPr>
          <w:rFonts w:ascii="Times New Roman"/>
          <w:b w:val="false"/>
          <w:i w:val="false"/>
          <w:color w:val="000000"/>
          <w:sz w:val="28"/>
        </w:rPr>
        <w:t xml:space="preserve">      4. Конкурсты дайындау және өткізу жөніндегі ұйымдастыру жұмыстарын жүзеге асыру үшін ұйымдастыру комитеті құрылады. </w:t>
      </w:r>
      <w:r>
        <w:br/>
      </w:r>
      <w:r>
        <w:rPr>
          <w:rFonts w:ascii="Times New Roman"/>
          <w:b w:val="false"/>
          <w:i w:val="false"/>
          <w:color w:val="000000"/>
          <w:sz w:val="28"/>
        </w:rPr>
        <w:t xml:space="preserve">
      Бірінші турдың ұйымдастыру комитетінің құрамы техникалық және кәсіптік білім беру ұйымының басшысы, мен екінші турды облыстық, Астана және Алматы қалалық білім департаменттерінің директорымен, үшінші турды Қазақстан Республикасы Білім және ғылым министрінің (бұдан әрі - Министр) бұйрығымен бекітеді. </w:t>
      </w:r>
    </w:p>
    <w:bookmarkStart w:name="z81" w:id="80"/>
    <w:p>
      <w:pPr>
        <w:spacing w:after="0"/>
        <w:ind w:left="0"/>
        <w:jc w:val="both"/>
      </w:pPr>
      <w:r>
        <w:rPr>
          <w:rFonts w:ascii="Times New Roman"/>
          <w:b w:val="false"/>
          <w:i w:val="false"/>
          <w:color w:val="000000"/>
          <w:sz w:val="28"/>
        </w:rPr>
        <w:t xml:space="preserve">
      5. Ұйымдастыру комитеті: </w:t>
      </w:r>
      <w:r>
        <w:br/>
      </w:r>
      <w:r>
        <w:rPr>
          <w:rFonts w:ascii="Times New Roman"/>
          <w:b w:val="false"/>
          <w:i w:val="false"/>
          <w:color w:val="000000"/>
          <w:sz w:val="28"/>
        </w:rPr>
        <w:t xml:space="preserve">
      1) конкурсты дайындауды және өткізуді; </w:t>
      </w:r>
      <w:r>
        <w:br/>
      </w:r>
      <w:r>
        <w:rPr>
          <w:rFonts w:ascii="Times New Roman"/>
          <w:b w:val="false"/>
          <w:i w:val="false"/>
          <w:color w:val="000000"/>
          <w:sz w:val="28"/>
        </w:rPr>
        <w:t xml:space="preserve">
      2) конкурстық тапсырмаларды әзірлеуді және дайындауды; </w:t>
      </w:r>
      <w:r>
        <w:br/>
      </w:r>
      <w:r>
        <w:rPr>
          <w:rFonts w:ascii="Times New Roman"/>
          <w:b w:val="false"/>
          <w:i w:val="false"/>
          <w:color w:val="000000"/>
          <w:sz w:val="28"/>
        </w:rPr>
        <w:t xml:space="preserve">
      3) конкурсты өткізуге арналған үй-жайды және жұмыс орындарын дайындауды; </w:t>
      </w:r>
      <w:r>
        <w:br/>
      </w:r>
      <w:r>
        <w:rPr>
          <w:rFonts w:ascii="Times New Roman"/>
          <w:b w:val="false"/>
          <w:i w:val="false"/>
          <w:color w:val="000000"/>
          <w:sz w:val="28"/>
        </w:rPr>
        <w:t xml:space="preserve">
      4) конкурс барысында анықталған еңбектің алдыңғы қатарлы әдістері мен әдістемелерін бағалауды, таңдауды, жалпылауды қамтамасыз етеді. </w:t>
      </w:r>
    </w:p>
    <w:bookmarkEnd w:id="80"/>
    <w:bookmarkStart w:name="z82" w:id="81"/>
    <w:p>
      <w:pPr>
        <w:spacing w:after="0"/>
        <w:ind w:left="0"/>
        <w:jc w:val="both"/>
      </w:pPr>
      <w:r>
        <w:rPr>
          <w:rFonts w:ascii="Times New Roman"/>
          <w:b w:val="false"/>
          <w:i w:val="false"/>
          <w:color w:val="000000"/>
          <w:sz w:val="28"/>
        </w:rPr>
        <w:t xml:space="preserve">
      6. Конкурс мынадай турлардан тұрады: </w:t>
      </w:r>
      <w:r>
        <w:br/>
      </w:r>
      <w:r>
        <w:rPr>
          <w:rFonts w:ascii="Times New Roman"/>
          <w:b w:val="false"/>
          <w:i w:val="false"/>
          <w:color w:val="000000"/>
          <w:sz w:val="28"/>
        </w:rPr>
        <w:t xml:space="preserve">
      1) конкурстың бірінші турын техникалық және кәсіптік білім беру ұйымдары өткізеді; </w:t>
      </w:r>
      <w:r>
        <w:br/>
      </w:r>
      <w:r>
        <w:rPr>
          <w:rFonts w:ascii="Times New Roman"/>
          <w:b w:val="false"/>
          <w:i w:val="false"/>
          <w:color w:val="000000"/>
          <w:sz w:val="28"/>
        </w:rPr>
        <w:t xml:space="preserve">
      2) конкурстың екінші туры облыстық, Астана және Алматы қалалық білім департаменттерімен осы ережеге сәйкес өткізіледі; </w:t>
      </w:r>
      <w:r>
        <w:br/>
      </w:r>
      <w:r>
        <w:rPr>
          <w:rFonts w:ascii="Times New Roman"/>
          <w:b w:val="false"/>
          <w:i w:val="false"/>
          <w:color w:val="000000"/>
          <w:sz w:val="28"/>
        </w:rPr>
        <w:t xml:space="preserve">
      3) конкурстың қорытынды үшінші турын Білім және ғылым министрлігі (бұдан әрі - Министрлік) өткізеді. </w:t>
      </w:r>
    </w:p>
    <w:bookmarkEnd w:id="81"/>
    <w:bookmarkStart w:name="z83" w:id="82"/>
    <w:p>
      <w:pPr>
        <w:spacing w:after="0"/>
        <w:ind w:left="0"/>
        <w:jc w:val="both"/>
      </w:pPr>
      <w:r>
        <w:rPr>
          <w:rFonts w:ascii="Times New Roman"/>
          <w:b w:val="false"/>
          <w:i w:val="false"/>
          <w:color w:val="000000"/>
          <w:sz w:val="28"/>
        </w:rPr>
        <w:t xml:space="preserve">
      7. Конкурсты өткізу уақыты мен орнын конкурсты ұйымдастырушылар белгілейді. </w:t>
      </w:r>
    </w:p>
    <w:bookmarkEnd w:id="82"/>
    <w:bookmarkStart w:name="z84" w:id="83"/>
    <w:p>
      <w:pPr>
        <w:spacing w:after="0"/>
        <w:ind w:left="0"/>
        <w:jc w:val="both"/>
      </w:pPr>
      <w:r>
        <w:rPr>
          <w:rFonts w:ascii="Times New Roman"/>
          <w:b w:val="false"/>
          <w:i w:val="false"/>
          <w:color w:val="000000"/>
          <w:sz w:val="28"/>
        </w:rPr>
        <w:t xml:space="preserve">
      8. Республикалық конкурс өткізілетін кәсіптер (мамандықтар) немесе кәсіптердің тобы министрліктің бұйрығымен белгіленеді. </w:t>
      </w:r>
    </w:p>
    <w:bookmarkEnd w:id="83"/>
    <w:bookmarkStart w:name="z85" w:id="84"/>
    <w:p>
      <w:pPr>
        <w:spacing w:after="0"/>
        <w:ind w:left="0"/>
        <w:jc w:val="both"/>
      </w:pPr>
      <w:r>
        <w:rPr>
          <w:rFonts w:ascii="Times New Roman"/>
          <w:b w:val="false"/>
          <w:i w:val="false"/>
          <w:color w:val="000000"/>
          <w:sz w:val="28"/>
        </w:rPr>
        <w:t xml:space="preserve">
      9. Облыстық, Астана және Алматы қалалық білім департаменттері Министрлікке конкурстың облыстық тур жеңімпаздарының мынадай құжаттарын: </w:t>
      </w:r>
      <w:r>
        <w:br/>
      </w:r>
      <w:r>
        <w:rPr>
          <w:rFonts w:ascii="Times New Roman"/>
          <w:b w:val="false"/>
          <w:i w:val="false"/>
          <w:color w:val="000000"/>
          <w:sz w:val="28"/>
        </w:rPr>
        <w:t xml:space="preserve">
      1) қазылар алқасының шешімінен көшірме; </w:t>
      </w:r>
      <w:r>
        <w:br/>
      </w:r>
      <w:r>
        <w:rPr>
          <w:rFonts w:ascii="Times New Roman"/>
          <w:b w:val="false"/>
          <w:i w:val="false"/>
          <w:color w:val="000000"/>
          <w:sz w:val="28"/>
        </w:rPr>
        <w:t xml:space="preserve">
      2) мінездеме - ұсыным; </w:t>
      </w:r>
      <w:r>
        <w:br/>
      </w:r>
      <w:r>
        <w:rPr>
          <w:rFonts w:ascii="Times New Roman"/>
          <w:b w:val="false"/>
          <w:i w:val="false"/>
          <w:color w:val="000000"/>
          <w:sz w:val="28"/>
        </w:rPr>
        <w:t xml:space="preserve">
      3) 3х4 см. көлеміндегі, 24х30 см. көлеміндегі 3 түрлі-түсті фотосурет тапсырады. </w:t>
      </w:r>
    </w:p>
    <w:bookmarkEnd w:id="84"/>
    <w:bookmarkStart w:name="z86" w:id="85"/>
    <w:p>
      <w:pPr>
        <w:spacing w:after="0"/>
        <w:ind w:left="0"/>
        <w:jc w:val="left"/>
      </w:pPr>
      <w:r>
        <w:rPr>
          <w:rFonts w:ascii="Times New Roman"/>
          <w:b/>
          <w:i w:val="false"/>
          <w:color w:val="000000"/>
        </w:rPr>
        <w:t xml:space="preserve"> 
4. Конкурстың бағдарламасы </w:t>
      </w:r>
    </w:p>
    <w:bookmarkEnd w:id="85"/>
    <w:p>
      <w:pPr>
        <w:spacing w:after="0"/>
        <w:ind w:left="0"/>
        <w:jc w:val="both"/>
      </w:pPr>
      <w:r>
        <w:rPr>
          <w:rFonts w:ascii="Times New Roman"/>
          <w:b w:val="false"/>
          <w:i w:val="false"/>
          <w:color w:val="000000"/>
          <w:sz w:val="28"/>
        </w:rPr>
        <w:t xml:space="preserve">      10. Конкурстың бағдарламасына 7 конкурстық тапсырма кіреді: </w:t>
      </w:r>
      <w:r>
        <w:br/>
      </w:r>
      <w:r>
        <w:rPr>
          <w:rFonts w:ascii="Times New Roman"/>
          <w:b w:val="false"/>
          <w:i w:val="false"/>
          <w:color w:val="000000"/>
          <w:sz w:val="28"/>
        </w:rPr>
        <w:t xml:space="preserve">
      1) "Таныстыру" конкурсқа қатысушының өзін-өзі таныстыруы (5 минут) 5 балдық жүйе бойынша бағаланады; </w:t>
      </w:r>
      <w:r>
        <w:br/>
      </w:r>
      <w:r>
        <w:rPr>
          <w:rFonts w:ascii="Times New Roman"/>
          <w:b w:val="false"/>
          <w:i w:val="false"/>
          <w:color w:val="000000"/>
          <w:sz w:val="28"/>
        </w:rPr>
        <w:t xml:space="preserve">
      2) "Тестілеу" - жалпы техникалық және арнайы пәндер бойынша білімі - (45 минут). 20 балдық жүйе бойынша бағаланады; </w:t>
      </w:r>
      <w:r>
        <w:br/>
      </w:r>
      <w:r>
        <w:rPr>
          <w:rFonts w:ascii="Times New Roman"/>
          <w:b w:val="false"/>
          <w:i w:val="false"/>
          <w:color w:val="000000"/>
          <w:sz w:val="28"/>
        </w:rPr>
        <w:t xml:space="preserve">
      3) "Кәсіби шеберлік" - тапсырманы орындау барысында жоғары кәсіби шеберлігін көрсете білуі (20 минут). 30 балдық жүйе бойынша бағаланады; </w:t>
      </w:r>
      <w:r>
        <w:br/>
      </w:r>
      <w:r>
        <w:rPr>
          <w:rFonts w:ascii="Times New Roman"/>
          <w:b w:val="false"/>
          <w:i w:val="false"/>
          <w:color w:val="000000"/>
          <w:sz w:val="28"/>
        </w:rPr>
        <w:t xml:space="preserve">
      4) "Компьютерлік сауаттылық" - компьютерлік сауаттылықты меңгеруі бойынша тапсырмалар орындау (10 минут). 10 балдық жүйе бойынша бағаланады; </w:t>
      </w:r>
      <w:r>
        <w:br/>
      </w:r>
      <w:r>
        <w:rPr>
          <w:rFonts w:ascii="Times New Roman"/>
          <w:b w:val="false"/>
          <w:i w:val="false"/>
          <w:color w:val="000000"/>
          <w:sz w:val="28"/>
        </w:rPr>
        <w:t xml:space="preserve">
      5) "Спорттық шеберлік" - спорттық жарыстар (30 минут) 15 балдық жүйе бойынша бағаланады; </w:t>
      </w:r>
      <w:r>
        <w:br/>
      </w:r>
      <w:r>
        <w:rPr>
          <w:rFonts w:ascii="Times New Roman"/>
          <w:b w:val="false"/>
          <w:i w:val="false"/>
          <w:color w:val="000000"/>
          <w:sz w:val="28"/>
        </w:rPr>
        <w:t xml:space="preserve">
      6) "Қалыпты емес жағдай" - конкурсқа қатысушының жұмыс іздеу, жұмысқа орналасу жөніндегі және кәсіптік тапсырмаларды шешіп, өз бетінше шешім қабылдай білуіне, анықтауға мүмкіндік беретін психологиялық ойын жағдайы (7 минут). 10 балдық жүйе бойынша бағаланады; </w:t>
      </w:r>
      <w:r>
        <w:br/>
      </w:r>
      <w:r>
        <w:rPr>
          <w:rFonts w:ascii="Times New Roman"/>
          <w:b w:val="false"/>
          <w:i w:val="false"/>
          <w:color w:val="000000"/>
          <w:sz w:val="28"/>
        </w:rPr>
        <w:t xml:space="preserve">
      7) "Он саусағынан өнер тамған" - конкурсқа қатысушының авторлық шығармашылығы, шығармашылық шешімінің бірегейлігі, орындау мәдениеті (7 минут). 10 балдық жүйе бойынша бағаланады. </w:t>
      </w:r>
    </w:p>
    <w:bookmarkStart w:name="z87" w:id="86"/>
    <w:p>
      <w:pPr>
        <w:spacing w:after="0"/>
        <w:ind w:left="0"/>
        <w:jc w:val="left"/>
      </w:pPr>
      <w:r>
        <w:rPr>
          <w:rFonts w:ascii="Times New Roman"/>
          <w:b/>
          <w:i w:val="false"/>
          <w:color w:val="000000"/>
        </w:rPr>
        <w:t xml:space="preserve"> 
5. Конкурстың қазылар алқасы және </w:t>
      </w:r>
      <w:r>
        <w:br/>
      </w:r>
      <w:r>
        <w:rPr>
          <w:rFonts w:ascii="Times New Roman"/>
          <w:b/>
          <w:i w:val="false"/>
          <w:color w:val="000000"/>
        </w:rPr>
        <w:t xml:space="preserve">
жеңімпаздарды марапаттау </w:t>
      </w:r>
    </w:p>
    <w:bookmarkEnd w:id="86"/>
    <w:p>
      <w:pPr>
        <w:spacing w:after="0"/>
        <w:ind w:left="0"/>
        <w:jc w:val="both"/>
      </w:pPr>
      <w:r>
        <w:rPr>
          <w:rFonts w:ascii="Times New Roman"/>
          <w:b w:val="false"/>
          <w:i w:val="false"/>
          <w:color w:val="000000"/>
          <w:sz w:val="28"/>
        </w:rPr>
        <w:t xml:space="preserve">      11. Жыл сайын бірінші турдың қазылар алқасының құрамы техникалық және кәсіптік білім ұйымының басшысымен, екінші турдың қазылар алқасының құрамымен облыстық, Астана және Алматы қалалық департаменті директоры, үшінші турдың қазылар алқасының құрамы Министрліктің бұйрығымен бекітеді. </w:t>
      </w:r>
    </w:p>
    <w:bookmarkStart w:name="z88" w:id="87"/>
    <w:p>
      <w:pPr>
        <w:spacing w:after="0"/>
        <w:ind w:left="0"/>
        <w:jc w:val="both"/>
      </w:pPr>
      <w:r>
        <w:rPr>
          <w:rFonts w:ascii="Times New Roman"/>
          <w:b w:val="false"/>
          <w:i w:val="false"/>
          <w:color w:val="000000"/>
          <w:sz w:val="28"/>
        </w:rPr>
        <w:t xml:space="preserve">
      12. Қазылар алқасы конкурстың әр қатысушының жұмысын мынадай бағалау өлшемдері: </w:t>
      </w:r>
      <w:r>
        <w:br/>
      </w:r>
      <w:r>
        <w:rPr>
          <w:rFonts w:ascii="Times New Roman"/>
          <w:b w:val="false"/>
          <w:i w:val="false"/>
          <w:color w:val="000000"/>
          <w:sz w:val="28"/>
        </w:rPr>
        <w:t xml:space="preserve">
      1) нақты кәсіп пен мамандық бойынша кәсіптік және оқыту бағдарламалары шеңберінде жалпы техникалық және арнайы пәндердің мазмұнын білуі; </w:t>
      </w:r>
      <w:r>
        <w:br/>
      </w:r>
      <w:r>
        <w:rPr>
          <w:rFonts w:ascii="Times New Roman"/>
          <w:b w:val="false"/>
          <w:i w:val="false"/>
          <w:color w:val="000000"/>
          <w:sz w:val="28"/>
        </w:rPr>
        <w:t xml:space="preserve">
      2) кәсіптік даярлау дағдылары мен білгендерін практикада қолдануы; </w:t>
      </w:r>
      <w:r>
        <w:br/>
      </w:r>
      <w:r>
        <w:rPr>
          <w:rFonts w:ascii="Times New Roman"/>
          <w:b w:val="false"/>
          <w:i w:val="false"/>
          <w:color w:val="000000"/>
          <w:sz w:val="28"/>
        </w:rPr>
        <w:t xml:space="preserve">
      3) біліктілік, шығармашылық бастамашылық және ойлауының бірегейлігі; </w:t>
      </w:r>
      <w:r>
        <w:br/>
      </w:r>
      <w:r>
        <w:rPr>
          <w:rFonts w:ascii="Times New Roman"/>
          <w:b w:val="false"/>
          <w:i w:val="false"/>
          <w:color w:val="000000"/>
          <w:sz w:val="28"/>
        </w:rPr>
        <w:t xml:space="preserve">
      4) шығармашылық қабілеттілігі; </w:t>
      </w:r>
      <w:r>
        <w:br/>
      </w:r>
      <w:r>
        <w:rPr>
          <w:rFonts w:ascii="Times New Roman"/>
          <w:b w:val="false"/>
          <w:i w:val="false"/>
          <w:color w:val="000000"/>
          <w:sz w:val="28"/>
        </w:rPr>
        <w:t xml:space="preserve">
      5) спортпен шұғылдануы бойынша бағалайды. </w:t>
      </w:r>
    </w:p>
    <w:bookmarkEnd w:id="87"/>
    <w:bookmarkStart w:name="z89" w:id="88"/>
    <w:p>
      <w:pPr>
        <w:spacing w:after="0"/>
        <w:ind w:left="0"/>
        <w:jc w:val="both"/>
      </w:pPr>
      <w:r>
        <w:rPr>
          <w:rFonts w:ascii="Times New Roman"/>
          <w:b w:val="false"/>
          <w:i w:val="false"/>
          <w:color w:val="000000"/>
          <w:sz w:val="28"/>
        </w:rPr>
        <w:t xml:space="preserve">
      13. Қазылар алқасы конкурстың номинацияларын белгілейді, республикалық конкурстың жеңімпаздарын анықтайды, "Бас жүлдені" бірінші, екінші және үшінші орындарды береді және оларды дипломдармен, бағалы сыйлықтармен (аудио-бейне-теле аппараттар) марапаттайды. </w:t>
      </w:r>
    </w:p>
    <w:bookmarkEnd w:id="88"/>
    <w:bookmarkStart w:name="z90" w:id="8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Бiлiм және ғылым министрi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2007 жылғы»28 желтоқсандағы </w:t>
      </w:r>
      <w:r>
        <w:br/>
      </w:r>
      <w:r>
        <w:rPr>
          <w:rFonts w:ascii="Times New Roman"/>
          <w:b w:val="false"/>
          <w:i w:val="false"/>
          <w:color w:val="000000"/>
          <w:sz w:val="28"/>
        </w:rPr>
        <w:t xml:space="preserve">
N 668 бұйрығымен бекітілген </w:t>
      </w:r>
    </w:p>
    <w:bookmarkEnd w:id="89"/>
    <w:p>
      <w:pPr>
        <w:spacing w:after="0"/>
        <w:ind w:left="0"/>
        <w:jc w:val="left"/>
      </w:pPr>
      <w:r>
        <w:rPr>
          <w:rFonts w:ascii="Times New Roman"/>
          <w:b/>
          <w:i w:val="false"/>
          <w:color w:val="000000"/>
        </w:rPr>
        <w:t xml:space="preserve"> Қазақстан Республикасы Білім және ғылым Министрі күші </w:t>
      </w:r>
      <w:r>
        <w:br/>
      </w:r>
      <w:r>
        <w:rPr>
          <w:rFonts w:ascii="Times New Roman"/>
          <w:b/>
          <w:i w:val="false"/>
          <w:color w:val="000000"/>
        </w:rPr>
        <w:t xml:space="preserve">
жойылған бірнеше бұйрықтарының тізбесі </w:t>
      </w:r>
    </w:p>
    <w:p>
      <w:pPr>
        <w:spacing w:after="0"/>
        <w:ind w:left="0"/>
        <w:jc w:val="both"/>
      </w:pPr>
      <w:r>
        <w:rPr>
          <w:rFonts w:ascii="Times New Roman"/>
          <w:b w:val="false"/>
          <w:i w:val="false"/>
          <w:color w:val="000000"/>
          <w:sz w:val="28"/>
        </w:rPr>
        <w:t>      1.»"Жалпы білім беретін пәндер бойынша ғылыми жарыстарын өткізу ережелерін бекіту туралы" Қазақстан Республикасының Білім және ғылым министрінің 2004 жылғы 11 қарашадағы </w:t>
      </w:r>
      <w:r>
        <w:rPr>
          <w:rFonts w:ascii="Times New Roman"/>
          <w:b w:val="false"/>
          <w:i w:val="false"/>
          <w:color w:val="000000"/>
          <w:sz w:val="28"/>
        </w:rPr>
        <w:t xml:space="preserve">N 901-ші </w:t>
      </w:r>
      <w:r>
        <w:rPr>
          <w:rFonts w:ascii="Times New Roman"/>
          <w:b w:val="false"/>
          <w:i w:val="false"/>
          <w:color w:val="000000"/>
          <w:sz w:val="28"/>
        </w:rPr>
        <w:t xml:space="preserve">бұйрығы (N 3265 2004 жылғы 13 желтоқсанда Әділет министрлігінде тіркелген); </w:t>
      </w:r>
    </w:p>
    <w:bookmarkStart w:name="z91" w:id="90"/>
    <w:p>
      <w:pPr>
        <w:spacing w:after="0"/>
        <w:ind w:left="0"/>
        <w:jc w:val="both"/>
      </w:pPr>
      <w:r>
        <w:rPr>
          <w:rFonts w:ascii="Times New Roman"/>
          <w:b w:val="false"/>
          <w:i w:val="false"/>
          <w:color w:val="000000"/>
          <w:sz w:val="28"/>
        </w:rPr>
        <w:t>
      2.»"Жалпы білім беретін пәндер бойынша республикалық олимпиадаларды өткізу ережелерін бекіту туралы" Қазақстан Республикасының Білім және ғылым министрінің 2004 жылғы 11 қарашадағы </w:t>
      </w:r>
      <w:r>
        <w:rPr>
          <w:rFonts w:ascii="Times New Roman"/>
          <w:b w:val="false"/>
          <w:i w:val="false"/>
          <w:color w:val="000000"/>
          <w:sz w:val="28"/>
        </w:rPr>
        <w:t xml:space="preserve">N 903-ші </w:t>
      </w:r>
      <w:r>
        <w:rPr>
          <w:rFonts w:ascii="Times New Roman"/>
          <w:b w:val="false"/>
          <w:i w:val="false"/>
          <w:color w:val="000000"/>
          <w:sz w:val="28"/>
        </w:rPr>
        <w:t xml:space="preserve">бұйрығы (N 3266-шы 2004 жылғы 13 желтоқсанда Әділет министрлігінде тіркелген); </w:t>
      </w:r>
    </w:p>
    <w:bookmarkEnd w:id="90"/>
    <w:bookmarkStart w:name="z92" w:id="91"/>
    <w:p>
      <w:pPr>
        <w:spacing w:after="0"/>
        <w:ind w:left="0"/>
        <w:jc w:val="both"/>
      </w:pPr>
      <w:r>
        <w:rPr>
          <w:rFonts w:ascii="Times New Roman"/>
          <w:b w:val="false"/>
          <w:i w:val="false"/>
          <w:color w:val="000000"/>
          <w:sz w:val="28"/>
        </w:rPr>
        <w:t>
      3.»"Республикалық орындаушылар конкурстарын өткізуді ұйымдастыру ережелерін бекіту туралы" Қазақстан Республикасының Білім және ғылым министрінің 2004 жылғы 16 қарашадағы </w:t>
      </w:r>
      <w:r>
        <w:rPr>
          <w:rFonts w:ascii="Times New Roman"/>
          <w:b w:val="false"/>
          <w:i w:val="false"/>
          <w:color w:val="000000"/>
          <w:sz w:val="28"/>
        </w:rPr>
        <w:t xml:space="preserve">N 920-шы </w:t>
      </w:r>
      <w:r>
        <w:rPr>
          <w:rFonts w:ascii="Times New Roman"/>
          <w:b w:val="false"/>
          <w:i w:val="false"/>
          <w:color w:val="000000"/>
          <w:sz w:val="28"/>
        </w:rPr>
        <w:t xml:space="preserve">бұйрығы (N 3251-ші 2004 жылғы 9 желтоқсанда Әділет министрлігінде тіркелген); </w:t>
      </w:r>
    </w:p>
    <w:bookmarkEnd w:id="91"/>
    <w:bookmarkStart w:name="z93" w:id="92"/>
    <w:p>
      <w:pPr>
        <w:spacing w:after="0"/>
        <w:ind w:left="0"/>
        <w:jc w:val="both"/>
      </w:pPr>
      <w:r>
        <w:rPr>
          <w:rFonts w:ascii="Times New Roman"/>
          <w:b w:val="false"/>
          <w:i w:val="false"/>
          <w:color w:val="000000"/>
          <w:sz w:val="28"/>
        </w:rPr>
        <w:t>
      4.»"Кәсіби шеберлердің республикалық конкурстарын өткізу ережелерін бекіту туралы" Қазақстан Республикасының Білім және ғылым министрлігінің 2004 жылғы 17 қарашадағы </w:t>
      </w:r>
      <w:r>
        <w:rPr>
          <w:rFonts w:ascii="Times New Roman"/>
          <w:b w:val="false"/>
          <w:i w:val="false"/>
          <w:color w:val="000000"/>
          <w:sz w:val="28"/>
        </w:rPr>
        <w:t xml:space="preserve">N 933-ші </w:t>
      </w:r>
      <w:r>
        <w:rPr>
          <w:rFonts w:ascii="Times New Roman"/>
          <w:b w:val="false"/>
          <w:i w:val="false"/>
          <w:color w:val="000000"/>
          <w:sz w:val="28"/>
        </w:rPr>
        <w:t xml:space="preserve">бұйрығы (N 3257-ші 2004 жылғы 9 желтоқсанда Әділет министрлігінде тіркелген). </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