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8b30" w14:textId="f1f8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және Аршалы аудандары бойынша облыстың кейбір елді мекендерінің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2007 жылғы 27 сәуірдегі N а-5/145 қаулысы мен Ақмола облыстық мәслихатының 2007 жылғы 27 сәуірдегі N ЗС-26-13 шешімі. Ақмола облысының әділет департаментінде 2007 жылғы 25 мамырда N 3223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Бүкіл мәтін бойынша «селосы», «селолық» деген сөздер «ауылы», «ауылдық»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бабына сәйкес, Бұланды ауданы әкімдігінің 2006 жылғы 6 қазандағы N А-10/165 және 2006 жылғы 14 желтоқсандағы N а-12/199 қаулылары, Бұланды аудандық мәслихатының 2006 жылғы 6 қазандағы N 3С-33/3 және 2006 жылғы 14 желтоқсандағы N 3С-35/3 шешімдері, Аршалы ауданы әкімдігінің 2006 жылғы 13 қазандағы N 319 және 2006 жылғы 20 желтоқсандағы N 491 қаулылары, Аршалы аудандық мәслихатының 2006 жылғы 13 қазандағы N 36/11 және 2006 жылғы 20 желтоқсандағы N 38/5 шешімдері негізінде және Ақмола облысы әкімдігінің жанындағы тіл саясаты және ономастика жөніндегі облыстық комиссияның 2007 жылғы 30 наурыздағы шешіміне байланысты Ақмола облысының әкімдігі мен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кейбір елді мекендерінің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Бұланды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Айнакөл ауылдық округінің Красноводское ауылы Айнакөл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Қараөзек ауылдық округінің Колоколовка ауылы Қараөзек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Қараөзек ауылдық округінің Прохоровка ауылы Байсуат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Вознесенка ауылдық округінің Белоцерковка ауылы Аққайың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Вознесенка ауылдық округінің Красный Кардон ауылы Тастыөзек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Ерголка ауылдық округінің Ерголка ауылы Тоқтамыс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Карамышевка ауылдық округінің Карамышевка ауылы Шұбарағаш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Аршалы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Нововладимировка ауылдық округінің Нововладимировка ауылы Бұлақсай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Нововладимировка ауылдық округі Бұлақсай ауылдық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Александровка ауылдық округінің Мартыновка ауылы Жалтыркөл ауылына.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облысының әділет департаментінде мемлекеттік тіркеуден өткеннен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облыстық газеттерде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Ақмола облысының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