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0051" w14:textId="3750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2006 жылғы 13 желтоқсандағы N C-37/5 "2007 жылға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2007 жылғы 14 қыркүйектегі N С-3/5 шешімі. Ақмола облысы Көкшетау қаласының Әділет басқармасында 2007 жылғы 17 қыркүйекте N 1-1-65 тіркелді. Күші жойылды - Ақмола облысы Көкшетау қалалық мәслихатының 2008 жылғы 15 қазандағы № С-16/17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15.10.2008 № С-16/17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Кодексі 2004 жылғы 24 сәуірдегі "Қазақстан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>" 111 бабы, 5 тармағына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"Қазақстан Республикасындағы жергілікті мемлекеттік басқару туралы" 6 бабы, 1 тармағының 1) тармақшасына сәйкес Көкшетау қалалық мәслихаты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2006 жылғы 13 желтоқсандағы N С-37/5 "2007 жылға арналған қалалық бюджет туралы" (Көкшетау қаласының Әділет басқармасында 2006 жылғы 26 желтоқсанда </w:t>
      </w:r>
      <w:r>
        <w:rPr>
          <w:rFonts w:ascii="Times New Roman"/>
          <w:b w:val="false"/>
          <w:i w:val="false"/>
          <w:color w:val="000000"/>
          <w:sz w:val="28"/>
        </w:rPr>
        <w:t>N 1-1-54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2006 жылғы 28 желтоқсанда "Көкшетау" N 53 және 2006 жылғы 28 желтоқсанда "Степной Маяк" N 53 газеттерінде жарияланған Көкшетау қалалық мәслихаты сессиясының шешіміне енгізілген кейінгі өзгерістермен және толықтырулармен: 2007 жылғы 21 ақпандағы N С-38/7 "Көкшетау қалалық мәслихатының 2006 жылғы 13 желтоқсанда N С-37/5 "2007 жылға арналған бюджет туралы" шешіміне өзгерістер мен толықтырулар енгізу туралы" шешімі, Көкшетау қаласының Әділет басқармасында 2007 жылғы 27 ақпанда </w:t>
      </w:r>
      <w:r>
        <w:rPr>
          <w:rFonts w:ascii="Times New Roman"/>
          <w:b w:val="false"/>
          <w:i w:val="false"/>
          <w:color w:val="000000"/>
          <w:sz w:val="28"/>
        </w:rPr>
        <w:t>N 1-1-56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1 наурызда "Көкшетау" N 9 және 2007 жылғы 1 наурызда "Степной Маяк" N 9 газеттерінде жарияланған; 2007 жылғы 30 наурыздағы N С-39/5 "Көкшетау қалалық мәслихатының 2006 жылғы 13 желтоқсанда N С-37/5 "2007 жылға арналған бюджет туралы" шешіміне өзгерістер енгізу туралы" шешімі, Көкшетау қаласының Әділет басқармасында 2007 жылғы 3 сәуірде </w:t>
      </w:r>
      <w:r>
        <w:rPr>
          <w:rFonts w:ascii="Times New Roman"/>
          <w:b w:val="false"/>
          <w:i w:val="false"/>
          <w:color w:val="000000"/>
          <w:sz w:val="28"/>
        </w:rPr>
        <w:t>N 1-1-58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5 сәуірде "Көкшетау" N 14 және 2007 жылғы 5 сәуірде "Степной Маяк" N 14  газеттерінде жарияланған; 2007 жылғы 14 маусымдағы N С-43/5 "Көкшетау қалалық мәслихатының 2006 жылғы 13 желтоқсанда N С-37/5 "2007 жылға арналған бюджет туралы" шешіміне өзгерістер мен толықтырулар енгізу туралы" шешімі, Көкшетау қаласының Әділет басқармасында 2007 жылғы 20 маусымда </w:t>
      </w:r>
      <w:r>
        <w:rPr>
          <w:rFonts w:ascii="Times New Roman"/>
          <w:b w:val="false"/>
          <w:i w:val="false"/>
          <w:color w:val="000000"/>
          <w:sz w:val="28"/>
        </w:rPr>
        <w:t>N 1-1-62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21 маусымда "Көкшетау" N 25 және 2007 жылғы 28 маусымда "Степной Маяк" N 26 газеттерінде жарияланған; 2007 жылғы 16 шілдедегі N 45/5 "Көкшетау қалалық мәслихатының 2006 жылғы 13 желтоқсанда N С-37/5 "2007 жылға арналған бюджет туралы" шешіміне өзгерістер мен толықтырулар енгізу туралы" шешімі, Көкшетау қаласының Әділет басқармасында 2007 жылдың 24 шілдеде </w:t>
      </w:r>
      <w:r>
        <w:rPr>
          <w:rFonts w:ascii="Times New Roman"/>
          <w:b w:val="false"/>
          <w:i w:val="false"/>
          <w:color w:val="000000"/>
          <w:sz w:val="28"/>
        </w:rPr>
        <w:t>N 1-1-64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26 шілдеде "Көкшетау" N 30 және 2007 жылғы 2 тамызда "Степной Маяк" N 31 газеттерінде жарияланған) шешіміне келесі өзгерістер 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"8 104 305,1" санын "8 244 305,1"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"4 747 935" санын "4 863 435"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"63 851" санын "73 851"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"324 964" санын "339 464"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"8 841 091" санын "8 880 591"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1 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"-736 785,9" санын "-636 285,9"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 тармақтың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"42 800" санын "143 300"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"45 000" санын "145 500"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3 тармақта: "121 301,1" санын "141 811,7"»санымен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"18 666,1" санын "39 176,7"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қосымшасына сәйкес Көкшетау қалалық мәслихатының 2006 жылғы 13 желтоқсандағы N С-37/5 "2007 жылға арналған қалалық бюджет туралы" (Көкшетау қаласының Әділет басқармасында 2006 жылғы 26 желтоқсанда </w:t>
      </w:r>
      <w:r>
        <w:rPr>
          <w:rFonts w:ascii="Times New Roman"/>
          <w:b w:val="false"/>
          <w:i w:val="false"/>
          <w:color w:val="000000"/>
          <w:sz w:val="28"/>
        </w:rPr>
        <w:t>N 1-1-54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2006 жылғы 28 желтоқсанда N 53 "Көкшетау" және 2006 жылғы 28 желтоқсанда "Степной Маяк" газеттерінде жарияланған Көкшетау қалалық мәслихаты сессиясының шешіміне енгізілген кейінгі өзгерістермен және толықтырулармен: 2007 жылғы 21 ақпандағы N С-38/7, Көкшетау қаласының Әділет басқармасында 2007 жылғы 27 ақпанда </w:t>
      </w:r>
      <w:r>
        <w:rPr>
          <w:rFonts w:ascii="Times New Roman"/>
          <w:b w:val="false"/>
          <w:i w:val="false"/>
          <w:color w:val="000000"/>
          <w:sz w:val="28"/>
        </w:rPr>
        <w:t>N 1-1-56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1 наурызда "Көкшетау" N 9 және 2007 жылғы 1 наурызда "Степной Маяк" N 9 газеттерінде жарияланған; 2007 жылғы 30 наурыздағы N С-39/5, Көкшетау қаласының Әділет басқармасында 2007 жылғы 3 сәуірде </w:t>
      </w:r>
      <w:r>
        <w:rPr>
          <w:rFonts w:ascii="Times New Roman"/>
          <w:b w:val="false"/>
          <w:i w:val="false"/>
          <w:color w:val="000000"/>
          <w:sz w:val="28"/>
        </w:rPr>
        <w:t>N 1-1-58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5 сәуірде "Көкшетау" N 14 және 2007 жылғы 5 сәуірде "Степной Маяк" N 14 газеттерінде жарияланған; 2007 жылғы 14 маусымдағы N С-43/5 шешімі, Көкшетау қаласының Әділет басқармасында 2007 жылғы 20 маусымда </w:t>
      </w:r>
      <w:r>
        <w:rPr>
          <w:rFonts w:ascii="Times New Roman"/>
          <w:b w:val="false"/>
          <w:i w:val="false"/>
          <w:color w:val="000000"/>
          <w:sz w:val="28"/>
        </w:rPr>
        <w:t>N 1-1-62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21 маусымда "Көкшетау"№N 25 және 2007 жылдың 28 маусымда "Степной Маяк" N 26 газеттерінде жарияланған; 2007 жылғы 16 шілдедегі N С-45/5 шешімі, Көкшетау қаласының Әділет басқармасында 2007 жылғы 24 шілдеде </w:t>
      </w:r>
      <w:r>
        <w:rPr>
          <w:rFonts w:ascii="Times New Roman"/>
          <w:b w:val="false"/>
          <w:i w:val="false"/>
          <w:color w:val="000000"/>
          <w:sz w:val="28"/>
        </w:rPr>
        <w:t>N 1-1-64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жылғы 26 шілдеде "Көкшетау" N 30 және 2007 жылғы 2 тамызда "Степной Маяк" N 31 газеттерінде жарияланған) сессия шешімінің қосымшасы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2007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Төртінші шақырылған Көкшетау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3-ші сессиясының төрағасы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Көкшетау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2007 жылғы 14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N С-3/5 шешіміне қосымша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93"/>
        <w:gridCol w:w="1133"/>
        <w:gridCol w:w="5693"/>
        <w:gridCol w:w="2813"/>
      </w:tblGrid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8244305,1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4863435,0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332500,0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332500,0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341730,0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217462,0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54113,0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70015,0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1170466,0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1088974,0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43492,0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73851,0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2635,0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 көрсетуді) өткізуінен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 көрсетуді) өткізуінен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түсімдері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2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47900,0 </w:t>
            </w:r>
          </w:p>
        </w:tc>
      </w:tr>
      <w:tr>
        <w:trPr>
          <w:trHeight w:val="13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339464,0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мүлікті сатудан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193764,0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193764,0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73"/>
        <w:gridCol w:w="1253"/>
        <w:gridCol w:w="613"/>
        <w:gridCol w:w="6433"/>
        <w:gridCol w:w="2433"/>
      </w:tblGrid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8880591,0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105788,0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орындайтын өкiлдi, атқарушы және басқа органдар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63195,0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17421,8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1182,2 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2467405,0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1767189,0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1767189,0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1663353,0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67918,0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8973,0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684343,0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10606,0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673737,0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673737,0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215794,3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163123,0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163123,0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36658,0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23999,0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14287,0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27251,0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11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36093,0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15748,3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1988236,7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1310916,0 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1257691,0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700917,0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жайластыру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556774,0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379507,7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260272,7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120272,7 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111543,0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111543,0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297813,0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11385,0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754,0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6239,0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көгалдандыру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4392,0 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286428,0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22767,0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90519,4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1864,9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171276,7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1835546,0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196820,0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182474,0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182474,0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1570539,0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70305,0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спорт жарыстарына қатысуы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1500234,0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1500234,0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48975,0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32085,0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30933,0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кеңiстiктi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ұйымдастыру жөнiндегi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19212,0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7638,0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24939,0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округтерде автомобиль жолдарының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173568,7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Кәсiпкерлiк қызметтi қолдау және бәсекелестікті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169487,7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141811,7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102635,0 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39176,7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 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10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трансферттердi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175027,2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1251611,0 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-636285,9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-155881,0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155881,0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түскен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қалыптастыру немесе ұлғайту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-623704,9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623704,9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915525,9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