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970e" w14:textId="cd69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"Бастауыш кәсіптік және орта кәсіптік білімді мамандар даярлаудың 2007-2008 оқу жылына арналған мемлекеттік білім беру тапсырысын бекіту туралы" Жамбыл облысы әкімиятының 2007 жылғы 24 мамырдағы N 121 қаулысына өзгерістер мен толықтыруды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әкімиятының 2007 жылғы 13 тамыздағы N 180 қаулысы. Жамбыл облыстық Әділет департаментінде 2007 жылғы 21 қыркүйекте N 1667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сәйкес Жамбыл облысының әкімияты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"Бастауыш кәсіптік және орта кәсіптік білімді мамандар даярлаудың 2007-2008 оқу жылына арналған мемлекеттік білім беру тапсырысын бекіту туралы" Жамбыл облысы әкімиятының 2007 жылғы 24 мамырдағы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121 </w:t>
      </w:r>
      <w:r>
        <w:rPr>
          <w:rFonts w:ascii="Times New Roman"/>
          <w:b w:val="false"/>
          <w:i w:val="false"/>
          <w:color w:val="000000"/>
          <w:sz w:val="28"/>
        </w:rPr>
        <w:t>
 қаулысына (нормативтік құқықтық кесімдерді мемлекеттік тіркеудің тізілімінде N 1661 болып тіркелген, 2007 жылдың 30 маусымында "Ақ жол" N 107-109 және "Знамя труда" N 73 газеттерінде жарияланған) төмендегі өзгерістер мен толықтыру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2-ші қосымшаның: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3-ші жолында: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"80" деген сан "105" деген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"65" деген сан "90" деген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14-ші жолында: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"125" деген сан "150" деген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"100" деген сан "125" деген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25-ші жолында: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"50" деген сан "75" деген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"25" деген сан "50" деген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 мазмұндағы 38-ші жолмен толықтырылсын: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913"/>
        <w:gridCol w:w="8153"/>
        <w:gridCol w:w="913"/>
        <w:gridCol w:w="101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3306002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электромеханикалық жабдықтарды техникалық пайдалану, күту және жөндеу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"Жиынтығы" жолында: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"1411" деген сан "1511" деген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"1151" деген сан "1251" деген санына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тіркелген күннен бастап заңды күшіне енеді және алғашқы ресми жарияланған күннен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Қ.І. Ақсақаловқа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Облыс әкімі                  Б. Жексембин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