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5f76" w14:textId="caf5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2006 жылғы 13 желтоқсандағы ХХІV сессиясының "2007 жылға арналған облыстық бюджет туралы" N 364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XXVI сессиясының 2007 жылғы 29 наурыздағы N 403 шешімі. Қарағанды облысының әділет Департаментінде 2007 жылғы 5 сәуірде N 1828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 Бюджет кодексіне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2006 жылғы 13 желтоқсандағы ХХІV сессиясының "2007 жылға арналған облыстық бюджет туралы" N 364 
</w:t>
      </w:r>
      <w:r>
        <w:rPr>
          <w:rFonts w:ascii="Times New Roman"/>
          <w:b w:val="false"/>
          <w:i w:val="false"/>
          <w:color w:val="000000"/>
          <w:sz w:val="28"/>
        </w:rPr>
        <w:t xml:space="preserve"> шешіміне </w:t>
      </w:r>
      <w:r>
        <w:rPr>
          <w:rFonts w:ascii="Times New Roman"/>
          <w:b w:val="false"/>
          <w:i w:val="false"/>
          <w:color w:val="000000"/>
          <w:sz w:val="28"/>
        </w:rPr>
        <w:t>
 (нормативтік - құқықтық актілердің мемлекеттік тіркеу Тізіміне - N 1822 болып тіркелген), "Орталық Қазақстан" газетінің 2006 жылғы 16 желтоқсандағы N 239-240 (20167) санында, 2006 жылғы 19 желтоқсандағы N 241 (20168) санында, "Индустриальная Караганда" газетінің 2006 жылғы 19 желтоқсандағы N 151 (20390) санында жарияланған, Қарағанды облыстық Мәслихатының 2006 жылғы 28 желтоқсандағы ХХV сессиясының "Қарағанды облыстық Мәслихатының 2006 жылғы 13 желтоқсандағы ХХІV сессиясының "2007 жылға арналған облыстық бюджет туралы" N 364 шешіміне" өзгерістер мен толықтырулар енгізу туралы" N 395 
</w:t>
      </w:r>
      <w:r>
        <w:rPr>
          <w:rFonts w:ascii="Times New Roman"/>
          <w:b w:val="false"/>
          <w:i w:val="false"/>
          <w:color w:val="000000"/>
          <w:sz w:val="28"/>
        </w:rPr>
        <w:t xml:space="preserve"> шешімімен </w:t>
      </w:r>
      <w:r>
        <w:rPr>
          <w:rFonts w:ascii="Times New Roman"/>
          <w:b w:val="false"/>
          <w:i w:val="false"/>
          <w:color w:val="000000"/>
          <w:sz w:val="28"/>
        </w:rPr>
        <w:t>
 өзгерістер мен толықтырулар енгізілген (нормативтік-құқықтық актілердің мемлекеттік тіркеу тізіміне - N 1826 болып тіркелген), "Орталық Қазақстан" газетінің 2007 жылғы 6 қаңтардағы N 2-3 (20178) санында, "Индустриальная Караганда" газетінің 2007 жылғы 6 қаңтардағы N 2 (20397) санында жарияланған, келесі өзгерістер мен толықтырулар енгізілсін:
</w:t>
      </w:r>
    </w:p>
    <w:p>
      <w:pPr>
        <w:spacing w:after="0"/>
        <w:ind w:left="0"/>
        <w:jc w:val="both"/>
      </w:pPr>
      <w:r>
        <w:rPr>
          <w:rFonts w:ascii="Times New Roman"/>
          <w:b w:val="false"/>
          <w:i w:val="false"/>
          <w:color w:val="000000"/>
          <w:sz w:val="28"/>
        </w:rPr>
        <w:t>
    1) 1 тармақтағы:
</w:t>
      </w:r>
    </w:p>
    <w:p>
      <w:pPr>
        <w:spacing w:after="0"/>
        <w:ind w:left="0"/>
        <w:jc w:val="both"/>
      </w:pPr>
      <w:r>
        <w:rPr>
          <w:rFonts w:ascii="Times New Roman"/>
          <w:b w:val="false"/>
          <w:i w:val="false"/>
          <w:color w:val="000000"/>
          <w:sz w:val="28"/>
        </w:rPr>
        <w:t>
    1) тармақшада:
</w:t>
      </w:r>
    </w:p>
    <w:p>
      <w:pPr>
        <w:spacing w:after="0"/>
        <w:ind w:left="0"/>
        <w:jc w:val="both"/>
      </w:pPr>
      <w:r>
        <w:rPr>
          <w:rFonts w:ascii="Times New Roman"/>
          <w:b w:val="false"/>
          <w:i w:val="false"/>
          <w:color w:val="000000"/>
          <w:sz w:val="28"/>
        </w:rPr>
        <w:t>
    "58855478" сандары "59768278" сандарына ауыстырылсын;
</w:t>
      </w:r>
    </w:p>
    <w:p>
      <w:pPr>
        <w:spacing w:after="0"/>
        <w:ind w:left="0"/>
        <w:jc w:val="both"/>
      </w:pPr>
      <w:r>
        <w:rPr>
          <w:rFonts w:ascii="Times New Roman"/>
          <w:b w:val="false"/>
          <w:i w:val="false"/>
          <w:color w:val="000000"/>
          <w:sz w:val="28"/>
        </w:rPr>
        <w:t>
    "18241061" сандары "18776573" сандарына ауыстырылсын;
</w:t>
      </w:r>
    </w:p>
    <w:p>
      <w:pPr>
        <w:spacing w:after="0"/>
        <w:ind w:left="0"/>
        <w:jc w:val="both"/>
      </w:pPr>
      <w:r>
        <w:rPr>
          <w:rFonts w:ascii="Times New Roman"/>
          <w:b w:val="false"/>
          <w:i w:val="false"/>
          <w:color w:val="000000"/>
          <w:sz w:val="28"/>
        </w:rPr>
        <w:t>
    "40345258" сандары "40722546" сандарына ауыстырылсын;
</w:t>
      </w:r>
    </w:p>
    <w:p>
      <w:pPr>
        <w:spacing w:after="0"/>
        <w:ind w:left="0"/>
        <w:jc w:val="both"/>
      </w:pPr>
      <w:r>
        <w:rPr>
          <w:rFonts w:ascii="Times New Roman"/>
          <w:b w:val="false"/>
          <w:i w:val="false"/>
          <w:color w:val="000000"/>
          <w:sz w:val="28"/>
        </w:rPr>
        <w:t>
    2) тармақшада:
</w:t>
      </w:r>
    </w:p>
    <w:p>
      <w:pPr>
        <w:spacing w:after="0"/>
        <w:ind w:left="0"/>
        <w:jc w:val="both"/>
      </w:pPr>
      <w:r>
        <w:rPr>
          <w:rFonts w:ascii="Times New Roman"/>
          <w:b w:val="false"/>
          <w:i w:val="false"/>
          <w:color w:val="000000"/>
          <w:sz w:val="28"/>
        </w:rPr>
        <w:t>
    "58887946" сандары "60745015" сандарына ауыстырылсын;
</w:t>
      </w:r>
    </w:p>
    <w:p>
      <w:pPr>
        <w:spacing w:after="0"/>
        <w:ind w:left="0"/>
        <w:jc w:val="both"/>
      </w:pPr>
      <w:r>
        <w:rPr>
          <w:rFonts w:ascii="Times New Roman"/>
          <w:b w:val="false"/>
          <w:i w:val="false"/>
          <w:color w:val="000000"/>
          <w:sz w:val="28"/>
        </w:rPr>
        <w:t>
    3) тармақшада:
</w:t>
      </w:r>
    </w:p>
    <w:p>
      <w:pPr>
        <w:spacing w:after="0"/>
        <w:ind w:left="0"/>
        <w:jc w:val="both"/>
      </w:pPr>
      <w:r>
        <w:rPr>
          <w:rFonts w:ascii="Times New Roman"/>
          <w:b w:val="false"/>
          <w:i w:val="false"/>
          <w:color w:val="000000"/>
          <w:sz w:val="28"/>
        </w:rPr>
        <w:t>
    "32468" сандары "976737" сандарына ауыстырылсын;
</w:t>
      </w:r>
    </w:p>
    <w:p>
      <w:pPr>
        <w:spacing w:after="0"/>
        <w:ind w:left="0"/>
        <w:jc w:val="both"/>
      </w:pPr>
      <w:r>
        <w:rPr>
          <w:rFonts w:ascii="Times New Roman"/>
          <w:b w:val="false"/>
          <w:i w:val="false"/>
          <w:color w:val="000000"/>
          <w:sz w:val="28"/>
        </w:rPr>
        <w:t>
    4) тармақшада:
</w:t>
      </w:r>
    </w:p>
    <w:p>
      <w:pPr>
        <w:spacing w:after="0"/>
        <w:ind w:left="0"/>
        <w:jc w:val="both"/>
      </w:pPr>
      <w:r>
        <w:rPr>
          <w:rFonts w:ascii="Times New Roman"/>
          <w:b w:val="false"/>
          <w:i w:val="false"/>
          <w:color w:val="000000"/>
          <w:sz w:val="28"/>
        </w:rPr>
        <w:t>
    "457921" сандары "800481" сандарына ауыстырылсын;
</w:t>
      </w:r>
    </w:p>
    <w:p>
      <w:pPr>
        <w:spacing w:after="0"/>
        <w:ind w:left="0"/>
        <w:jc w:val="both"/>
      </w:pPr>
      <w:r>
        <w:rPr>
          <w:rFonts w:ascii="Times New Roman"/>
          <w:b w:val="false"/>
          <w:i w:val="false"/>
          <w:color w:val="000000"/>
          <w:sz w:val="28"/>
        </w:rPr>
        <w:t>
    "1308454" сандары "1651014" сандарына ауыстырылсын;
</w:t>
      </w:r>
    </w:p>
    <w:p>
      <w:pPr>
        <w:spacing w:after="0"/>
        <w:ind w:left="0"/>
        <w:jc w:val="both"/>
      </w:pPr>
      <w:r>
        <w:rPr>
          <w:rFonts w:ascii="Times New Roman"/>
          <w:b w:val="false"/>
          <w:i w:val="false"/>
          <w:color w:val="000000"/>
          <w:sz w:val="28"/>
        </w:rPr>
        <w:t>
    5) тармақшада:
</w:t>
      </w:r>
    </w:p>
    <w:p>
      <w:pPr>
        <w:spacing w:after="0"/>
        <w:ind w:left="0"/>
        <w:jc w:val="both"/>
      </w:pPr>
      <w:r>
        <w:rPr>
          <w:rFonts w:ascii="Times New Roman"/>
          <w:b w:val="false"/>
          <w:i w:val="false"/>
          <w:color w:val="000000"/>
          <w:sz w:val="28"/>
        </w:rPr>
        <w:t>
    "175000" сандары "195000" сандарына ауыстырылсын;
</w:t>
      </w:r>
    </w:p>
    <w:p>
      <w:pPr>
        <w:spacing w:after="0"/>
        <w:ind w:left="0"/>
        <w:jc w:val="both"/>
      </w:pPr>
      <w:r>
        <w:rPr>
          <w:rFonts w:ascii="Times New Roman"/>
          <w:b w:val="false"/>
          <w:i w:val="false"/>
          <w:color w:val="000000"/>
          <w:sz w:val="28"/>
        </w:rPr>
        <w:t>
    6), 7) тармақшалар келесі редакцияда мазмұндалсын:
</w:t>
      </w:r>
    </w:p>
    <w:p>
      <w:pPr>
        <w:spacing w:after="0"/>
        <w:ind w:left="0"/>
        <w:jc w:val="both"/>
      </w:pPr>
      <w:r>
        <w:rPr>
          <w:rFonts w:ascii="Times New Roman"/>
          <w:b w:val="false"/>
          <w:i w:val="false"/>
          <w:color w:val="000000"/>
          <w:sz w:val="28"/>
        </w:rPr>
        <w:t>
    "6) бюджеттің дефициті - алу 321 204 мың теңге;
</w:t>
      </w:r>
    </w:p>
    <w:p>
      <w:pPr>
        <w:spacing w:after="0"/>
        <w:ind w:left="0"/>
        <w:jc w:val="both"/>
      </w:pPr>
      <w:r>
        <w:rPr>
          <w:rFonts w:ascii="Times New Roman"/>
          <w:b w:val="false"/>
          <w:i w:val="false"/>
          <w:color w:val="000000"/>
          <w:sz w:val="28"/>
        </w:rPr>
        <w:t>
    7) бюджет дефицитін қаржыландыру - 321 204 мың теңге.";
</w:t>
      </w:r>
    </w:p>
    <w:p>
      <w:pPr>
        <w:spacing w:after="0"/>
        <w:ind w:left="0"/>
        <w:jc w:val="both"/>
      </w:pPr>
      <w:r>
        <w:rPr>
          <w:rFonts w:ascii="Times New Roman"/>
          <w:b w:val="false"/>
          <w:i w:val="false"/>
          <w:color w:val="000000"/>
          <w:sz w:val="28"/>
        </w:rPr>
        <w:t>
    2) 2-2 тармақпен келесі мазмұнда толықтырылсын:
</w:t>
      </w:r>
    </w:p>
    <w:p>
      <w:pPr>
        <w:spacing w:after="0"/>
        <w:ind w:left="0"/>
        <w:jc w:val="both"/>
      </w:pPr>
      <w:r>
        <w:rPr>
          <w:rFonts w:ascii="Times New Roman"/>
          <w:b w:val="false"/>
          <w:i w:val="false"/>
          <w:color w:val="000000"/>
          <w:sz w:val="28"/>
        </w:rPr>
        <w:t>
    "2-2. 2007 жылға арналған облыстық бюджет кірістерінің құрамында 
</w:t>
      </w:r>
      <w:r>
        <w:rPr>
          <w:rFonts w:ascii="Times New Roman"/>
          <w:b w:val="false"/>
          <w:i w:val="false"/>
          <w:color w:val="000000"/>
          <w:sz w:val="28"/>
        </w:rPr>
        <w:t xml:space="preserve"> Қазақстан Республикасында тұрғын үй құрылысын дамытудың 2005 - 2007 жылдарға арналған Мемлекеттік бағдарламасына </w:t>
      </w:r>
      <w:r>
        <w:rPr>
          <w:rFonts w:ascii="Times New Roman"/>
          <w:b w:val="false"/>
          <w:i w:val="false"/>
          <w:color w:val="000000"/>
          <w:sz w:val="28"/>
        </w:rPr>
        <w:t>
 сәйкес нөлдік сыйақы (мүдде) ставкасы бойынша тұрғын үй салуға облыстық маңызы бар аудандар мен қалалар бюджетіне берілген, бюджеттік кредиттерді өтеуге 1 605 860 мың теңге қарастырылғаны ескерілсін.".
</w:t>
      </w:r>
    </w:p>
    <w:p>
      <w:pPr>
        <w:spacing w:after="0"/>
        <w:ind w:left="0"/>
        <w:jc w:val="both"/>
      </w:pPr>
      <w:r>
        <w:rPr>
          <w:rFonts w:ascii="Times New Roman"/>
          <w:b w:val="false"/>
          <w:i w:val="false"/>
          <w:color w:val="000000"/>
          <w:sz w:val="28"/>
        </w:rPr>
        <w:t>
    3) 3 тармақтың 1 тармақшасында "Балқаш" деген сөз алынып тасталсын;
</w:t>
      </w:r>
    </w:p>
    <w:p>
      <w:pPr>
        <w:spacing w:after="0"/>
        <w:ind w:left="0"/>
        <w:jc w:val="both"/>
      </w:pPr>
      <w:r>
        <w:rPr>
          <w:rFonts w:ascii="Times New Roman"/>
          <w:b w:val="false"/>
          <w:i w:val="false"/>
          <w:color w:val="000000"/>
          <w:sz w:val="28"/>
        </w:rPr>
        <w:t>
    4) 3-1 тармақпен келесі мазмұнда толықтырылсын:
</w:t>
      </w:r>
    </w:p>
    <w:p>
      <w:pPr>
        <w:spacing w:after="0"/>
        <w:ind w:left="0"/>
        <w:jc w:val="both"/>
      </w:pPr>
      <w:r>
        <w:rPr>
          <w:rFonts w:ascii="Times New Roman"/>
          <w:b w:val="false"/>
          <w:i w:val="false"/>
          <w:color w:val="000000"/>
          <w:sz w:val="28"/>
        </w:rPr>
        <w:t>
    "3-1. Облыстық бюджетке, Балқаш қаласының бюджетіне жеке табыс салығы бойынша кірісті бөлу нормативі келесі мөлшерде белгіленсін:
</w:t>
      </w:r>
    </w:p>
    <w:p>
      <w:pPr>
        <w:spacing w:after="0"/>
        <w:ind w:left="0"/>
        <w:jc w:val="both"/>
      </w:pPr>
      <w:r>
        <w:rPr>
          <w:rFonts w:ascii="Times New Roman"/>
          <w:b w:val="false"/>
          <w:i w:val="false"/>
          <w:color w:val="000000"/>
          <w:sz w:val="28"/>
        </w:rPr>
        <w:t>
    2007 жылдың 1 тоқсанына - 100 пайыз;
</w:t>
      </w:r>
    </w:p>
    <w:p>
      <w:pPr>
        <w:spacing w:after="0"/>
        <w:ind w:left="0"/>
        <w:jc w:val="both"/>
      </w:pPr>
      <w:r>
        <w:rPr>
          <w:rFonts w:ascii="Times New Roman"/>
          <w:b w:val="false"/>
          <w:i w:val="false"/>
          <w:color w:val="000000"/>
          <w:sz w:val="28"/>
        </w:rPr>
        <w:t>
    2007 жылдың 1 сәуірінен бастап - 80 пайыз.";
</w:t>
      </w:r>
    </w:p>
    <w:p>
      <w:pPr>
        <w:spacing w:after="0"/>
        <w:ind w:left="0"/>
        <w:jc w:val="both"/>
      </w:pPr>
      <w:r>
        <w:rPr>
          <w:rFonts w:ascii="Times New Roman"/>
          <w:b w:val="false"/>
          <w:i w:val="false"/>
          <w:color w:val="000000"/>
          <w:sz w:val="28"/>
        </w:rPr>
        <w:t>
    5) 9-13 тармақтағы:
</w:t>
      </w:r>
    </w:p>
    <w:p>
      <w:pPr>
        <w:spacing w:after="0"/>
        <w:ind w:left="0"/>
        <w:jc w:val="both"/>
      </w:pPr>
      <w:r>
        <w:rPr>
          <w:rFonts w:ascii="Times New Roman"/>
          <w:b w:val="false"/>
          <w:i w:val="false"/>
          <w:color w:val="000000"/>
          <w:sz w:val="28"/>
        </w:rPr>
        <w:t>
    "457921" сандары "800481" сандарына ауыстырылсын;
</w:t>
      </w:r>
    </w:p>
    <w:p>
      <w:pPr>
        <w:spacing w:after="0"/>
        <w:ind w:left="0"/>
        <w:jc w:val="both"/>
      </w:pPr>
      <w:r>
        <w:rPr>
          <w:rFonts w:ascii="Times New Roman"/>
          <w:b w:val="false"/>
          <w:i w:val="false"/>
          <w:color w:val="000000"/>
          <w:sz w:val="28"/>
        </w:rPr>
        <w:t>
    6) 12-1 тармақтағы:
</w:t>
      </w:r>
    </w:p>
    <w:p>
      <w:pPr>
        <w:spacing w:after="0"/>
        <w:ind w:left="0"/>
        <w:jc w:val="both"/>
      </w:pPr>
      <w:r>
        <w:rPr>
          <w:rFonts w:ascii="Times New Roman"/>
          <w:b w:val="false"/>
          <w:i w:val="false"/>
          <w:color w:val="000000"/>
          <w:sz w:val="28"/>
        </w:rPr>
        <w:t>
    "322405" сандары "352305" сандарына ауыстырылсын;
</w:t>
      </w:r>
    </w:p>
    <w:p>
      <w:pPr>
        <w:spacing w:after="0"/>
        <w:ind w:left="0"/>
        <w:jc w:val="both"/>
      </w:pPr>
      <w:r>
        <w:rPr>
          <w:rFonts w:ascii="Times New Roman"/>
          <w:b w:val="false"/>
          <w:i w:val="false"/>
          <w:color w:val="000000"/>
          <w:sz w:val="28"/>
        </w:rPr>
        <w:t>
    7) 12-3 тармақтағы:
</w:t>
      </w:r>
    </w:p>
    <w:p>
      <w:pPr>
        <w:spacing w:after="0"/>
        <w:ind w:left="0"/>
        <w:jc w:val="both"/>
      </w:pPr>
      <w:r>
        <w:rPr>
          <w:rFonts w:ascii="Times New Roman"/>
          <w:b w:val="false"/>
          <w:i w:val="false"/>
          <w:color w:val="000000"/>
          <w:sz w:val="28"/>
        </w:rPr>
        <w:t>
    "436107" сандары "532425" сандарына ауыстырылсын;
</w:t>
      </w:r>
    </w:p>
    <w:p>
      <w:pPr>
        <w:spacing w:after="0"/>
        <w:ind w:left="0"/>
        <w:jc w:val="both"/>
      </w:pPr>
      <w:r>
        <w:rPr>
          <w:rFonts w:ascii="Times New Roman"/>
          <w:b w:val="false"/>
          <w:i w:val="false"/>
          <w:color w:val="000000"/>
          <w:sz w:val="28"/>
        </w:rPr>
        <w:t>
    8) 12-4 тармақтағы:
</w:t>
      </w:r>
    </w:p>
    <w:p>
      <w:pPr>
        <w:spacing w:after="0"/>
        <w:ind w:left="0"/>
        <w:jc w:val="both"/>
      </w:pPr>
      <w:r>
        <w:rPr>
          <w:rFonts w:ascii="Times New Roman"/>
          <w:b w:val="false"/>
          <w:i w:val="false"/>
          <w:color w:val="000000"/>
          <w:sz w:val="28"/>
        </w:rPr>
        <w:t>
    "20000" сандары "61600" сандарына ауыстырылсын;
</w:t>
      </w:r>
    </w:p>
    <w:p>
      <w:pPr>
        <w:spacing w:after="0"/>
        <w:ind w:left="0"/>
        <w:jc w:val="both"/>
      </w:pPr>
      <w:r>
        <w:rPr>
          <w:rFonts w:ascii="Times New Roman"/>
          <w:b w:val="false"/>
          <w:i w:val="false"/>
          <w:color w:val="000000"/>
          <w:sz w:val="28"/>
        </w:rPr>
        <w:t>
    9) 12-5 тармақтағы:
</w:t>
      </w:r>
    </w:p>
    <w:p>
      <w:pPr>
        <w:spacing w:after="0"/>
        <w:ind w:left="0"/>
        <w:jc w:val="both"/>
      </w:pPr>
      <w:r>
        <w:rPr>
          <w:rFonts w:ascii="Times New Roman"/>
          <w:b w:val="false"/>
          <w:i w:val="false"/>
          <w:color w:val="000000"/>
          <w:sz w:val="28"/>
        </w:rPr>
        <w:t>
    "2104832" сандары "2348872" сандарына ауыстырылсын;
</w:t>
      </w:r>
    </w:p>
    <w:p>
      <w:pPr>
        <w:spacing w:after="0"/>
        <w:ind w:left="0"/>
        <w:jc w:val="both"/>
      </w:pPr>
      <w:r>
        <w:rPr>
          <w:rFonts w:ascii="Times New Roman"/>
          <w:b w:val="false"/>
          <w:i w:val="false"/>
          <w:color w:val="000000"/>
          <w:sz w:val="28"/>
        </w:rPr>
        <w:t>
    10) көрсетілген шешімнің 1 қосымшасы осы шешімнің 1 қосымшасына сәйкес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А. Бейсенов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Қ. Медиев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2007 жылғы 29 наурыздағы
</w:t>
      </w:r>
      <w:r>
        <w:br/>
      </w:r>
      <w:r>
        <w:rPr>
          <w:rFonts w:ascii="Times New Roman"/>
          <w:b w:val="false"/>
          <w:i w:val="false"/>
          <w:color w:val="000000"/>
          <w:sz w:val="28"/>
        </w:rPr>
        <w:t>
XXVI сессиясының N 403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XXIV сессиясының N 364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9153"/>
        <w:gridCol w:w="19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1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59768278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18776573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561362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561362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15894190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15894190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2321021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2321021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түсiмдер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269159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23287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5436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17851
</w:t>
            </w:r>
          </w:p>
        </w:tc>
      </w:tr>
      <w:tr>
        <w:trPr>
          <w:trHeight w:val="12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245422
</w:t>
            </w:r>
          </w:p>
        </w:tc>
      </w:tr>
      <w:tr>
        <w:trPr>
          <w:trHeight w:val="12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245422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Трансферттердің түсімдері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40722546
</w:t>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12584412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12584412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28138134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28138134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33"/>
        <w:gridCol w:w="853"/>
        <w:gridCol w:w="913"/>
        <w:gridCol w:w="8273"/>
        <w:gridCol w:w="20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60745015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830920
</w:t>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472739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435726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371126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238632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238632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101454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біржолғы талондарды өткізуден түсетін сомаларды толық жиналуын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49724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4716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119549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119549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119549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141431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15486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15486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125945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125945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мен дөлей апаттардың алдын алуды және жоюды ұйымдастыру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28817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41096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56032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4306619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4306619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4301619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4140808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159764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8492851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3060655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1041443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887399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154044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2019212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691374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оқу-әдістемелік кешендерді сатып алу және жеткізу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14093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469452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10913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181890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444618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27274
</w:t>
            </w:r>
          </w:p>
        </w:tc>
      </w:tr>
      <w:tr>
        <w:trPr>
          <w:trHeight w:val="15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65676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94332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5322
</w:t>
            </w:r>
          </w:p>
        </w:tc>
      </w:tr>
      <w:tr>
        <w:trPr>
          <w:trHeight w:val="18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1281031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1281031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1281031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1379677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97869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бiлiмдi мамандар даярлау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97869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1281808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1281808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175322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37105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кадрларының біліктілігін арттыру және оларды қайта даярлау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37105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89996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89996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2596166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1355815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49957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22227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жеткiншектердi оңалту және әлеуметтік бейімдеу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20831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177818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337612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739147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1240351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1240351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21375993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7889141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7889141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7889141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1513385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604340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379953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205865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17804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909045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412582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370370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иммунобиологиялық препараттарды орталықтандырылған сатып алу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125410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4420364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4420364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Әлеуметтік-елеулi және айналадағылар үшiн қауiп төндiретiн аурулармен ауыратын адамдарға медициналық көмек көрсету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3793385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135582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255067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181552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54778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5484628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5484628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4847604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637024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1107393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1107393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1044913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62480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961082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110994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81379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5507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850088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850088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1723619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1355968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646935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646935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667691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667691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286546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286546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110584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10542
</w:t>
            </w:r>
          </w:p>
        </w:tc>
      </w:tr>
      <w:tr>
        <w:trPr>
          <w:trHeight w:val="15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5742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84200
</w:t>
            </w:r>
          </w:p>
        </w:tc>
      </w:tr>
      <w:tr>
        <w:trPr>
          <w:trHeight w:val="15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75478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81105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81105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қамтылу мен әлеуметтік бағдарламаларды үйлестіру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81010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1674132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1504286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1504286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1345000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Приозерск қаласы бюджетіне әскери қызметшілер үйлерін күрделі жөндеуден өткізуге берілетін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159286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169846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107000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Приозерск қаласының инфрақұрылымын қолдауға аудан (облыстық маңызы бар қала) бюджетіне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62846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62846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3415939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2191025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1446410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30929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125959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162772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594325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532425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744615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744615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597457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546129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32242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17039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435248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51328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51328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519420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187380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172985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116773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116773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163885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163885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13542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37840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103968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103968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69452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34516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2381769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1020408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1020408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42928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83932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107410
</w:t>
            </w:r>
          </w:p>
        </w:tc>
      </w:tr>
      <w:tr>
        <w:trPr>
          <w:trHeight w:val="15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454000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270839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қызметтердің құнын субсидиялау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699690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объектiлерi белдеулерiн белгiлеу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132830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132830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559154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559154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85835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85835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85835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527253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148360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34453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103165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378893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378893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20373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756004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756004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24186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586419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41354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545065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145399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20399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5690053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1382693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1382693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1382693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4307360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4307360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43565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521666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778557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2963572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3817285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бәсекелестікті қорғау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8384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8384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кәсіпкерлікті қолдауға берілетін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3756583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3468583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18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қызметшілерге, мемлекеттік мекемелердің мемлекеттік қызметші болып табылмайтын қызметкерлеріне және қазыналық кәсіпорындар қызметкерлеріне жалақы   төлеуге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3318583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74000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Теміртау қаласының бюджетіне индустриалдық парктің инфрақұрылымын салуға берілетін нысаналы даму трансферттері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5488072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650328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Операциалық сальдо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-976737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несиелеу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-850533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несиелеу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1651014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1651014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1651014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1651014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операциялар бойынша сальдо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активтерді сатып алу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195000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 тапшылығы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-321204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 тапшылығын қаржыландыру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321204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