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35c0" w14:textId="31d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Шет ауданының әкімшілік - аумақтық құрылымындағы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облысының әкімдігінің 2007 жылғы 7 желтоқсандағы N 27/06 қаулысы және Қарағанды облыстық мәслихатының IІI сессиясының 2007 жылғы 14 желтоқсандағы N 49 шешімі. Қарағанды облысының әділет Департаментінде 2008 жылғы 14 қаңтарда N 1838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мен мәслихаты ұсынған бірлескен қаулы мен шешімді қарастырып, Қарағанды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Шет ауданының әкімшілік-аумақтық құрылымына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Жоғарғы Қайрақты кенті және Ақбұлақ ауылдық (селолық) округі әкімшілік-аумақтық бірліктері таратылсын және есепті деректерден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Таратылған Ақбұлақ ауылдық (селолық) округі Ақжал мен Мойынты кенттерінің бағынысына берілсін және олардың шекараларына өзгерістер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Төменгі Қайрақты кенті Тағылы ауылдық (селолық) округінің әкімшілік бағынысынан шығарылсын және шекарасына өзгеріс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Жоғарғы Қайрақты және Төменгі Қайрақты кенттері елді мекендер санатына жатқызылып, оларға ауыл (село) мәртебесі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Жоғарғы Қайрақты және Төменгі Қайрақты кенттерінің негізінде Төменгі Қайрақты ауылдық (селолық) округі құрылсын, әкімшілік орталығы болып Төменгі Қайрақты ауылы (селосы) белгіленсін, есепті деректерге енгізілсін және тіркелсін;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Мойынты кентінің әкімшілік бағынысынан Киікті кенті, Арқарлы және Ақшағыл елді мекендері шығарылсын және шекарасына өзгеріс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Шет ауданы Киікті ауылдық (селолық) округі құрылсын және оның әкімшілік бағынысына Арқарлы мен Ақшағыл елді мекендері енгізілсін, әкімшілік орталығы болып Киікті ауылы (селосы) белгіленсін, есепті деректерге енгізілсін және тіркелсін.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 әкімінің орынбасары М.Х. Мұсатаевқа және облыстық мәслихаттың әлеуметтік-мәдени даму және халықты әлеуметтік қорғау жөніндегі тұрақты комиссиясының төрағасы С.М. Әдекеновке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ресми жарияланған күннен кейін он күнтізбелік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әкімі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мәслихаттың хатшысы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