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1b84" w14:textId="ce81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2007 жылғы 12 қыркүйектегі N 44/12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қалаcының әкімдігінің 2007 жылғы 07 қарашадағы N 54/01 қаулысы. Қарағанды облысы Қарағанды қаласы әділет басқармасында 2007 жылғы 20 қарашада N 8-1-64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 ұйымдастыру мен қаржыландырудың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сәйкес,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2007 жылғы 12 қыркүйектегі N 44/12 қаулысына (Нормативтік құқықтық актілерді мемлекеттік тіркеудің тізіліміне N 8-1-60 болып тіркелген, 2007 жылғы 1 қарашада N 175 (20349) "Орталық Қазақстан" газетінде жарияланған), "2007 жылға арналған қоғамдық жұмыстарды ұйымдастыратын Қарағанды қаласы кәсіпорындарының, ұйымдарының, мекемелерінің тізбесі" жөніндегі қосымшсында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5-тармақтағы "Адам саны" бағанасындағы "165" саны "177" санына, "Жұмыс көлемі, теңге" бағанасындағы "4568446" саны "5120800"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6-тармақтағы "Адам саны" бағанасындағы "133" саны "145" санына, "Жұмыс көлемі, теңге" бағанасындағы "3677335" саны "4229689"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8-тармақтағы "Адам саны" бағанасындағы "43" саны "53" санына, "Жұмыс көлемі, теңге" бағанасындағы "1200192" саны "1660487"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9-тармақтағы "Адам саны" бағанасындағы "55" саны "65" санына, "Жұмыс көлемі, теңге" бағанасындағы "1528626" саны "1988921"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10-тармақтағы "Адам саны" бағанасындағы "55" саны "65" санына, "Жұмыс көлемі, теңге" бағанасындағы "1528626" саны "1988921"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18-тармақтағы "Адам саны" бағанасындағы "10" саны "15" санына, "Жұмыс көлемі, теңге" бағанасындағы "277932" саны "480339"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"Барлығы" тармағындағы "Адам саны" бағанасындағы "1000" саны "1059" санына, "Жұмыс көлемі, теңге" бағанасындағы "27739770" саны "30427770"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Қарағанды қаласы әкімінің орынбасары Алмагүл Аманжолқызы Сәлімбаеваға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2007 жылғы 12 қарашадан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Қала әкімі                                  И. Тоғайбаев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