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a37" w14:textId="8581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 бейбіт жиналыстар, шерулер, пикеттер және демонстрациялар өткізу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2007 жылғы 16 шілдедегі N 480 шешімі. Қарағанды облысы Сәтбаев қаласы әділет басқармасында 2007 жылғы 17 шілдеде N 8-6-49 тіркелді. Күші жойылды - Қарағанды облысы Сәтбаев қалалық мәслихатының 2016 жылғы 11 мамырдағы N 46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 . Күші жойылды - Қарағанды облысы Сәтбаев қалалық мәслихатының 11.05.2016 N 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шерулер, пикеттер және демонстрациялар ұйымдастыру мен өткізу тәртібі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қаласында бейбіт жиналыстар, шерулер, пикеттер және демонстрациялар өткізетін орын болып академик Қ.И. Сәтбаев атындағы даңғыл мен Жеңіс көшелерінің қиылысындағы алаң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Ковтун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