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18bf" w14:textId="9ac1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әкімиятының "Маңғыстау облысының жалпы білім беретін мектептерінің түлектеріне Қазақстан Республикасының жоғарғы оқу орындарында оқу ақысын төлеу үшін әлеуметтік қөмек тағайындау туралы" 2006 жылғы 26 маусымдағы N 200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облыстық әкімдігінің 2007 жылғы 30 қаңтардағы N 3 қаулысы. Маңғыстау облыстық әділет Департаментінде 2007 жылғы 9 ақпанда N 1964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"Нормативтік құқықтық актілер туралы" 
</w:t>
      </w:r>
      <w:r>
        <w:rPr>
          <w:rFonts w:ascii="Times New Roman"/>
          <w:b w:val="false"/>
          <w:i w:val="false"/>
          <w:color w:val="000000"/>
          <w:sz w:val="28"/>
        </w:rPr>
        <w:t xml:space="preserve"> заңы </w:t>
      </w:r>
      <w:r>
        <w:rPr>
          <w:rFonts w:ascii="Times New Roman"/>
          <w:b w:val="false"/>
          <w:i w:val="false"/>
          <w:color w:val="000000"/>
          <w:sz w:val="28"/>
        </w:rPr>
        <w:t>
 мен Қазақстан Республикасындағы мемлекеттік жоғары оқу орындарында оқу ақысын төлеу үшін жалпы білім беретін мектеп түлектеріне әлеуметтік көмек тағайындау жөніндегі облыстық комиссияның 2006 жылғы 21 қарашадағы N 07-35/77 шешіміне сәйкес, облыста медицина мамандықтары бойынша уақытында кадрлар дайындау мақсатында облыс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 әкімиятының "Маңғыстау облысының жалпы білім беретін мектептерінің түлектеріне Қазақстан Республикасының жоғарғы оқу орындарында оқу ақысын төлеу үшін әлеуметтік көмек тағайындау туралы" 2006 жылғы 26 маусымдағы N 200 (Маңғыстау облысының әділет Департаментінде 2006 жылы 26 маусымда N 1950 тіркелген, "Маңғыстау" газетінде 2006 жылы 15 тамызда N 130 жарияланған) 
</w:t>
      </w:r>
      <w:r>
        <w:rPr>
          <w:rFonts w:ascii="Times New Roman"/>
          <w:b w:val="false"/>
          <w:i w:val="false"/>
          <w:color w:val="000000"/>
          <w:sz w:val="28"/>
        </w:rPr>
        <w:t>
қаулысына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тақырыбы төмендегі мәтінде жазылсын:
</w:t>
      </w:r>
      <w:r>
        <w:br/>
      </w:r>
      <w:r>
        <w:rPr>
          <w:rFonts w:ascii="Times New Roman"/>
          <w:b w:val="false"/>
          <w:i w:val="false"/>
          <w:color w:val="000000"/>
          <w:sz w:val="28"/>
        </w:rPr>
        <w:t>
      "Маңғыстау облысының жалпы білім беретін мектептерінің және бастауыш кәсіптік білім, орта кәсіптік білім ұйымдарының түлектеріне Қазақстан Республикасының жоғары оқу орындарында оқу ақысын төлеу үшін әлеуметтік көмек тағайындау туралы";
</w:t>
      </w:r>
      <w:r>
        <w:br/>
      </w:r>
      <w:r>
        <w:rPr>
          <w:rFonts w:ascii="Times New Roman"/>
          <w:b w:val="false"/>
          <w:i w:val="false"/>
          <w:color w:val="000000"/>
          <w:sz w:val="28"/>
        </w:rPr>
        <w:t>
      1-тармақта "мектептерінің" деген сөзден кейін "және бастауыш кәсіптік білім, орта кәсіптік білім ұйымдарының" деген сөздермен толықтырылсын; 
</w:t>
      </w:r>
      <w:r>
        <w:br/>
      </w:r>
      <w:r>
        <w:rPr>
          <w:rFonts w:ascii="Times New Roman"/>
          <w:b w:val="false"/>
          <w:i w:val="false"/>
          <w:color w:val="000000"/>
          <w:sz w:val="28"/>
        </w:rPr>
        <w:t>
      3-тармақта "мектептерінің" деген сөзден кейін "және бастауыш кәсіптік білім, орта кәсіптік білім ұйымдарының"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 "Әлеуметтік көмек - оқу ақысы мен тұру, тамақтану, тұрғылықты жеріне жету жол ақысынан құралады.
</w:t>
      </w:r>
      <w:r>
        <w:br/>
      </w:r>
      <w:r>
        <w:rPr>
          <w:rFonts w:ascii="Times New Roman"/>
          <w:b w:val="false"/>
          <w:i w:val="false"/>
          <w:color w:val="000000"/>
          <w:sz w:val="28"/>
        </w:rPr>
        <w:t>
      Тұру, тамақтану, тұрғылықты жеріне жету жол ақысы әлеуметтік көмегі жоғары оқу орнына түскен, оқу ақысына материальдық көмек алушы студенттерге 2007 жылдан бастап ай сайын 5000 теңге көлемінде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 тармақшамен толықтырылсын:
</w:t>
      </w:r>
      <w:r>
        <w:br/>
      </w:r>
      <w:r>
        <w:rPr>
          <w:rFonts w:ascii="Times New Roman"/>
          <w:b w:val="false"/>
          <w:i w:val="false"/>
          <w:color w:val="000000"/>
          <w:sz w:val="28"/>
        </w:rPr>
        <w:t>
      "1) Әлеуметтік көмек Маңғыстау облысында тұрақты тұратын, 3 тармақта көрсетілген санаттағыларға жататын медицина жоғары оқу орындарында (3 курстан бастап жоғары) оқитын студенттерге комиссияның шешімімен 2007- 2008 оқу жылынан бастап тағайындалады";
</w:t>
      </w:r>
      <w:r>
        <w:br/>
      </w:r>
      <w:r>
        <w:rPr>
          <w:rFonts w:ascii="Times New Roman"/>
          <w:b w:val="false"/>
          <w:i w:val="false"/>
          <w:color w:val="000000"/>
          <w:sz w:val="28"/>
        </w:rPr>
        <w:t>
      7 тармақта "бұйрық көшірмесі" деген сөздерден кейін "медициналық жоғары оқу орындарының жоғары курсында оқитындығын растайтын анықтама"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мазмұндағы абцацпен толықтырылсын:
</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мазмұндағы абзацпен толықтырылсын: "Комиссия шешімі негізінде үйлестіруші оқу жылының басында ағымдағы оқу жылы үшін оқу ақысына көзделген қаражатты әкімшіге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қаулының 1 қосымшасынын атауындағы "мектептерінің"деген сөзден кейін "және бастауыш кәсіптік білім, орта кәсіптік білім ұйымдарының" деген сөздермен толықтырылсын.
</w:t>
      </w:r>
      <w:r>
        <w:br/>
      </w:r>
      <w:r>
        <w:rPr>
          <w:rFonts w:ascii="Times New Roman"/>
          <w:b w:val="false"/>
          <w:i w:val="false"/>
          <w:color w:val="000000"/>
          <w:sz w:val="28"/>
        </w:rPr>
        <w:t>
      Қазақстан Республикасының мемлекеттік жоғары оқу орындарында оқу ақысын төлеуге жалпы білім беретін мектептерінің және бастауыш кәсіптік білім, орта кәсіптік білім ұйымдарының түлектеріне әлеуметтік көмек тағайындау жөніндегі облыстық комиссияның құрамына:
</w:t>
      </w:r>
    </w:p>
    <w:p>
      <w:pPr>
        <w:spacing w:after="0"/>
        <w:ind w:left="0"/>
        <w:jc w:val="both"/>
      </w:pPr>
      <w:r>
        <w:rPr>
          <w:rFonts w:ascii="Times New Roman"/>
          <w:b w:val="false"/>
          <w:i w:val="false"/>
          <w:color w:val="000000"/>
          <w:sz w:val="28"/>
        </w:rPr>
        <w:t>
Арман Тергеуұлы Айдарханов - денсаулық сақтау департаментінің
</w:t>
      </w:r>
      <w:r>
        <w:br/>
      </w:r>
      <w:r>
        <w:rPr>
          <w:rFonts w:ascii="Times New Roman"/>
          <w:b w:val="false"/>
          <w:i w:val="false"/>
          <w:color w:val="000000"/>
          <w:sz w:val="28"/>
        </w:rPr>
        <w:t>
                             директоры ;
</w:t>
      </w:r>
      <w:r>
        <w:br/>
      </w:r>
      <w:r>
        <w:rPr>
          <w:rFonts w:ascii="Times New Roman"/>
          <w:b w:val="false"/>
          <w:i w:val="false"/>
          <w:color w:val="000000"/>
          <w:sz w:val="28"/>
        </w:rPr>
        <w:t>
Майра Смаилқызы Ғұмарова   - мәдениет басқармасының бастығы
</w:t>
      </w:r>
      <w:r>
        <w:br/>
      </w:r>
      <w:r>
        <w:rPr>
          <w:rFonts w:ascii="Times New Roman"/>
          <w:b w:val="false"/>
          <w:i w:val="false"/>
          <w:color w:val="000000"/>
          <w:sz w:val="28"/>
        </w:rPr>
        <w:t>
                             енгізілсін; 
</w:t>
      </w:r>
      <w:r>
        <w:br/>
      </w:r>
      <w:r>
        <w:rPr>
          <w:rFonts w:ascii="Times New Roman"/>
          <w:b w:val="false"/>
          <w:i w:val="false"/>
          <w:color w:val="000000"/>
          <w:sz w:val="28"/>
        </w:rPr>
        <w:t>
      көрсетілген комиссия құрамынан А.Ғ.Төлегалиева, Н.Мұханов шығарылсын.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қаулыдағы 2,3,4 қосымшалар осы қаулының 1,2,3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2.Осы қаулының орындалуын бақылау облыс әкімінің орынбасары Г.С.Сейтмағанбетоваға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2007 жылдың 1 қыркүйегінен бастап қолданысқа енгізілетін 1 тармақтың жетінші абзацын қоспағанда,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Қ.  Көшербаев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2007 жылғы 08.01. N 3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Облыс әкімиятының     
</w:t>
      </w:r>
      <w:r>
        <w:br/>
      </w:r>
      <w:r>
        <w:rPr>
          <w:rFonts w:ascii="Times New Roman"/>
          <w:b w:val="false"/>
          <w:i w:val="false"/>
          <w:color w:val="000000"/>
          <w:sz w:val="28"/>
        </w:rPr>
        <w:t>
2006 жылғы 26 маусымдағы  
</w:t>
      </w:r>
      <w:r>
        <w:br/>
      </w:r>
      <w:r>
        <w:rPr>
          <w:rFonts w:ascii="Times New Roman"/>
          <w:b w:val="false"/>
          <w:i w:val="false"/>
          <w:color w:val="000000"/>
          <w:sz w:val="28"/>
        </w:rPr>
        <w:t>
N 200 қаулысының     
</w:t>
      </w:r>
      <w:r>
        <w:br/>
      </w:r>
      <w:r>
        <w:rPr>
          <w:rFonts w:ascii="Times New Roman"/>
          <w:b w:val="false"/>
          <w:i w:val="false"/>
          <w:color w:val="000000"/>
          <w:sz w:val="28"/>
        </w:rPr>
        <w:t>
2 қосымшасына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қалаларының мемлекеттік жоғары оқу орындарында оқу ақысын төлеу үшін жалпы білім беретін мектептерінің және бастауыш кәсіптік білім, орта кәсіптік білім ұйымдарының түлектеріне әлеуметтік көмек тағайындау жөніндегі облыстық комиссия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қалаларының мемлекеттік жоғары оқу орындарында оқу ақысын төлеу  үшін жалпы білім беретін мектептерінің және бастауыш кәсіптік білім, орта кәсіптік білім ұйымдарының түлектеріне әлеуметтік көмек тағайындау жөніндегі облыстық комиссияның (бұдан әрі - Комиссия) мәртебесін, құру және қалыптастыру тәртібін белгілейді.
</w:t>
      </w:r>
      <w:r>
        <w:br/>
      </w:r>
      <w:r>
        <w:rPr>
          <w:rFonts w:ascii="Times New Roman"/>
          <w:b w:val="false"/>
          <w:i w:val="false"/>
          <w:color w:val="000000"/>
          <w:sz w:val="28"/>
        </w:rPr>
        <w:t>
      Комиссия өз қызметін Қазақстан Республикасының заңнамасына және Қазақстан Республикасының басқа да нормативтік-құқықтық актілеріне, сондай-ақ осы Ережеге сәйкес жүзеге асыратын тұрақты жұмыс істейтін орган болып табылады.
</w:t>
      </w:r>
      <w:r>
        <w:br/>
      </w:r>
      <w:r>
        <w:rPr>
          <w:rFonts w:ascii="Times New Roman"/>
          <w:b w:val="false"/>
          <w:i w:val="false"/>
          <w:color w:val="000000"/>
          <w:sz w:val="28"/>
        </w:rPr>
        <w:t>
      "Маңғыстау облысының жұмыспен қамтуды үйлестіру және әлеуметтік бағдарламалар департаменті" мемлекеттік мекемесі (бұдан әрі - Департамент) Комиссияның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Комиссияның негізгі міндеттері мен қызметтері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Комиссияның негізгі міндеттері:
</w:t>
      </w:r>
      <w:r>
        <w:br/>
      </w:r>
      <w:r>
        <w:rPr>
          <w:rFonts w:ascii="Times New Roman"/>
          <w:b w:val="false"/>
          <w:i w:val="false"/>
          <w:color w:val="000000"/>
          <w:sz w:val="28"/>
        </w:rPr>
        <w:t>
      1) Қазақстан Республикасы қалаларының  жоғары оқу орындарында оқу ақысын төлеу үшін әлеуметтік көмек алуға үміткерлер (бұдан әрі - әлеуметтік көмек) жалпы білім беретін мектептерінің және бастауыш кәсіптік білім, орта кәсіптік білім  ұйымдарының түлектері, медицина жоғары оқу орындарында (3 курстан бастап жоғары) оқитын студенттердің ішінен тұлдыр жетімдердің, бала жасынан мүгедектердің, көп балалы отбасы балаларының, балалар үйлері түлектерінің құжаттарын қарастыру;
</w:t>
      </w:r>
      <w:r>
        <w:br/>
      </w:r>
      <w:r>
        <w:rPr>
          <w:rFonts w:ascii="Times New Roman"/>
          <w:b w:val="false"/>
          <w:i w:val="false"/>
          <w:color w:val="000000"/>
          <w:sz w:val="28"/>
        </w:rPr>
        <w:t>
      2) жалпы білім беретін мектептерінің және бастауыш кәсіптік білім, орта кәсіптік білім  ұйымдарының түлектеріне, медицина жоғары оқу орындарында (3 курстан бастап жоғары) оқитын студенттердің іріктеуін өткізу және Қазақстан Республикасы қалаларының  жоғары оқу орындарында оқу ақысын мен тұру, тамақтану, тұрғылықты жеріне  жету жол ақысын  төлеу үшін оларға әлеуметтік көмек тағайындау туралы шешім шығару.
</w:t>
      </w:r>
      <w:r>
        <w:br/>
      </w:r>
      <w:r>
        <w:rPr>
          <w:rFonts w:ascii="Times New Roman"/>
          <w:b w:val="false"/>
          <w:i w:val="false"/>
          <w:color w:val="000000"/>
          <w:sz w:val="28"/>
        </w:rPr>
        <w:t>
      2. Комиссия негізгі міндеттерді жүзеге асыру мақсатында мынадай қызметтерді атқарады:
</w:t>
      </w:r>
      <w:r>
        <w:br/>
      </w:r>
      <w:r>
        <w:rPr>
          <w:rFonts w:ascii="Times New Roman"/>
          <w:b w:val="false"/>
          <w:i w:val="false"/>
          <w:color w:val="000000"/>
          <w:sz w:val="28"/>
        </w:rPr>
        <w:t>
      1) облыстың еңбек рыногындағы сұраныс құрылымына қарай жыл сайын әлеуметтік көмек есебінен оқытылатын мамандықтар тізбесін бекітеді;
</w:t>
      </w:r>
      <w:r>
        <w:br/>
      </w:r>
      <w:r>
        <w:rPr>
          <w:rFonts w:ascii="Times New Roman"/>
          <w:b w:val="false"/>
          <w:i w:val="false"/>
          <w:color w:val="000000"/>
          <w:sz w:val="28"/>
        </w:rPr>
        <w:t>
      2) тиісті қаржы жылына сәйкес бөлінген қаражат шегінде әлеуметтік көмек алуға үміткерлердің құжаттарын зерделейді;
</w:t>
      </w:r>
      <w:r>
        <w:br/>
      </w:r>
      <w:r>
        <w:rPr>
          <w:rFonts w:ascii="Times New Roman"/>
          <w:b w:val="false"/>
          <w:i w:val="false"/>
          <w:color w:val="000000"/>
          <w:sz w:val="28"/>
        </w:rPr>
        <w:t>
      3)Жоғары оқу орнынан шығып кеткен әлеуметтік көмек алушы студенттің орнына әлеуметтік көмек алуға құқығы бар тұлғалар ішінен бейінді мамандық бойынша осы жоғары оқу орнының басқа студентімен ауыстыру жөніндегі жоғары оқу орны әкімшілігінің ұсынысын қарастыру.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Комиссияның құқығы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Қазақстан Республикасының заңнамасымен белгіленген тәртіп бойынша жүктелген міндеттерді іске асыру барысында:
</w:t>
      </w:r>
      <w:r>
        <w:br/>
      </w:r>
      <w:r>
        <w:rPr>
          <w:rFonts w:ascii="Times New Roman"/>
          <w:b w:val="false"/>
          <w:i w:val="false"/>
          <w:color w:val="000000"/>
          <w:sz w:val="28"/>
        </w:rPr>
        <w:t>
      1) Қазақстан Республикасы қалаларының жоғары оқу орындарынан олардың мамандықтарының тізбесі, олардың құны туралы мәліметтерді сұрауға;
</w:t>
      </w:r>
      <w:r>
        <w:br/>
      </w:r>
      <w:r>
        <w:rPr>
          <w:rFonts w:ascii="Times New Roman"/>
          <w:b w:val="false"/>
          <w:i w:val="false"/>
          <w:color w:val="000000"/>
          <w:sz w:val="28"/>
        </w:rPr>
        <w:t>
      2) Департаменттен және басқа да мүдделі құрылымдардан осы және өзге де мамандықтарға оқыту қажеттілігі тұжырымдамасын сұрауға;
</w:t>
      </w:r>
      <w:r>
        <w:br/>
      </w:r>
      <w:r>
        <w:rPr>
          <w:rFonts w:ascii="Times New Roman"/>
          <w:b w:val="false"/>
          <w:i w:val="false"/>
          <w:color w:val="000000"/>
          <w:sz w:val="28"/>
        </w:rPr>
        <w:t>
      3) Әлеуметтік көмек алуға үміткерлерді Комиссия отырысына шақыруға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Комиссия отырысын қалыптастыру және өткізу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Комиссияны жергілікті атқарушы орган құрады.
</w:t>
      </w:r>
      <w:r>
        <w:br/>
      </w:r>
      <w:r>
        <w:rPr>
          <w:rFonts w:ascii="Times New Roman"/>
          <w:b w:val="false"/>
          <w:i w:val="false"/>
          <w:color w:val="000000"/>
          <w:sz w:val="28"/>
        </w:rPr>
        <w:t>
      5. Комиссия отырыстарын Комиссия төрағасы, ол болмаған жағдайда төраға орынбасары өткізеді.
</w:t>
      </w:r>
      <w:r>
        <w:br/>
      </w:r>
      <w:r>
        <w:rPr>
          <w:rFonts w:ascii="Times New Roman"/>
          <w:b w:val="false"/>
          <w:i w:val="false"/>
          <w:color w:val="000000"/>
          <w:sz w:val="28"/>
        </w:rPr>
        <w:t>
      6. Комиссия отырысы 15 тамыздан кешікпей өткізілуі тиіс. Комиссияның ағымдағы отырыстары қажеттілік туған жағдайда өткізіледі.
</w:t>
      </w:r>
      <w:r>
        <w:br/>
      </w:r>
      <w:r>
        <w:rPr>
          <w:rFonts w:ascii="Times New Roman"/>
          <w:b w:val="false"/>
          <w:i w:val="false"/>
          <w:color w:val="000000"/>
          <w:sz w:val="28"/>
        </w:rPr>
        <w:t>
      7. Комиссия хатшысы әлеуметтік көмек алуға үміткерлердің құжаттарын комиссия отырысына тапсырады.
</w:t>
      </w:r>
      <w:r>
        <w:br/>
      </w:r>
      <w:r>
        <w:rPr>
          <w:rFonts w:ascii="Times New Roman"/>
          <w:b w:val="false"/>
          <w:i w:val="false"/>
          <w:color w:val="000000"/>
          <w:sz w:val="28"/>
        </w:rPr>
        <w:t>
      8. Комиссия ашық дауыспен мүшелерінің кемінде үштен екісі қатысқан кезде шешім қабылдайды. Бұл ретте Комиссия хатшысы дауыс беруге құқығы жоқ.
</w:t>
      </w:r>
      <w:r>
        <w:br/>
      </w:r>
      <w:r>
        <w:rPr>
          <w:rFonts w:ascii="Times New Roman"/>
          <w:b w:val="false"/>
          <w:i w:val="false"/>
          <w:color w:val="000000"/>
          <w:sz w:val="28"/>
        </w:rPr>
        <w:t>
      9. Комиссияның қатысқан мүшелерінің жартысынан астамы дауыс берген жағдайда шешім қабылданды деп саналады. Дауыстар тең болған жағдайда, төрағаның дауысы шешуші болып табылады.
</w:t>
      </w:r>
      <w:r>
        <w:br/>
      </w:r>
      <w:r>
        <w:rPr>
          <w:rFonts w:ascii="Times New Roman"/>
          <w:b w:val="false"/>
          <w:i w:val="false"/>
          <w:color w:val="000000"/>
          <w:sz w:val="28"/>
        </w:rPr>
        <w:t>
      10. Комиссия шешімі комиссияның хатшысы жүргізетін хаттамамен рәсімделеді. Комиссия мүшелері отырыс өткізілген күні хаттамаға қол қояды.
</w:t>
      </w:r>
      <w:r>
        <w:br/>
      </w:r>
      <w:r>
        <w:rPr>
          <w:rFonts w:ascii="Times New Roman"/>
          <w:b w:val="false"/>
          <w:i w:val="false"/>
          <w:color w:val="000000"/>
          <w:sz w:val="28"/>
        </w:rPr>
        <w:t>
      11. Комиссия мүшелерінің ерекше пікір білдіруге құқығы бар және білдірген жағдайда оны жазбаша түрде мазмұндап, Хаттамаға тіркеуі тиіс.
</w:t>
      </w:r>
      <w:r>
        <w:br/>
      </w:r>
      <w:r>
        <w:rPr>
          <w:rFonts w:ascii="Times New Roman"/>
          <w:b w:val="false"/>
          <w:i w:val="false"/>
          <w:color w:val="000000"/>
          <w:sz w:val="28"/>
        </w:rPr>
        <w:t>
      12. Комиссия мүшелері қабылданған шешімге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2007 жылғы 08.01. N 3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Облыс әкімиятының     
</w:t>
      </w:r>
      <w:r>
        <w:br/>
      </w:r>
      <w:r>
        <w:rPr>
          <w:rFonts w:ascii="Times New Roman"/>
          <w:b w:val="false"/>
          <w:i w:val="false"/>
          <w:color w:val="000000"/>
          <w:sz w:val="28"/>
        </w:rPr>
        <w:t>
2006 жылғы 26 маусымдағы  
</w:t>
      </w:r>
      <w:r>
        <w:br/>
      </w:r>
      <w:r>
        <w:rPr>
          <w:rFonts w:ascii="Times New Roman"/>
          <w:b w:val="false"/>
          <w:i w:val="false"/>
          <w:color w:val="000000"/>
          <w:sz w:val="28"/>
        </w:rPr>
        <w:t>
N 200 қаулысының     
</w:t>
      </w:r>
      <w:r>
        <w:br/>
      </w:r>
      <w:r>
        <w:rPr>
          <w:rFonts w:ascii="Times New Roman"/>
          <w:b w:val="false"/>
          <w:i w:val="false"/>
          <w:color w:val="000000"/>
          <w:sz w:val="28"/>
        </w:rPr>
        <w:t>
3 қосымшасына       
</w:t>
      </w:r>
    </w:p>
    <w:p>
      <w:pPr>
        <w:spacing w:after="0"/>
        <w:ind w:left="0"/>
        <w:jc w:val="both"/>
      </w:pPr>
      <w:r>
        <w:rPr>
          <w:rFonts w:ascii="Times New Roman"/>
          <w:b w:val="false"/>
          <w:i w:val="false"/>
          <w:color w:val="000000"/>
          <w:sz w:val="28"/>
        </w:rPr>
        <w:t>
"Маңғыстау облысының қалалық,
</w:t>
      </w:r>
      <w:r>
        <w:br/>
      </w:r>
      <w:r>
        <w:rPr>
          <w:rFonts w:ascii="Times New Roman"/>
          <w:b w:val="false"/>
          <w:i w:val="false"/>
          <w:color w:val="000000"/>
          <w:sz w:val="28"/>
        </w:rPr>
        <w:t>
аудандық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бөлімі" мемлекеттік мекемесі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мекен-жайы бойынша тұратын 
</w:t>
      </w:r>
    </w:p>
    <w:p>
      <w:pPr>
        <w:spacing w:after="0"/>
        <w:ind w:left="0"/>
        <w:jc w:val="both"/>
      </w:pPr>
      <w:r>
        <w:rPr>
          <w:rFonts w:ascii="Times New Roman"/>
          <w:b w:val="false"/>
          <w:i w:val="false"/>
          <w:color w:val="000000"/>
          <w:sz w:val="28"/>
        </w:rPr>
        <w:t>
телефон _________ (бар болса)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Сізден______________________________________________________________
</w:t>
      </w:r>
      <w:r>
        <w:br/>
      </w:r>
      <w:r>
        <w:rPr>
          <w:rFonts w:ascii="Times New Roman"/>
          <w:b w:val="false"/>
          <w:i w:val="false"/>
          <w:color w:val="000000"/>
          <w:sz w:val="28"/>
        </w:rPr>
        <w:t>
                          (жоғары оқу орнының атауы)
</w:t>
      </w:r>
      <w:r>
        <w:br/>
      </w:r>
      <w:r>
        <w:rPr>
          <w:rFonts w:ascii="Times New Roman"/>
          <w:b w:val="false"/>
          <w:i w:val="false"/>
          <w:color w:val="000000"/>
          <w:sz w:val="28"/>
        </w:rPr>
        <w:t>
__________________________факультеті_______________________мамандығы
</w:t>
      </w:r>
      <w:r>
        <w:br/>
      </w:r>
      <w:r>
        <w:rPr>
          <w:rFonts w:ascii="Times New Roman"/>
          <w:b w:val="false"/>
          <w:i w:val="false"/>
          <w:color w:val="000000"/>
          <w:sz w:val="28"/>
        </w:rPr>
        <w:t>
бойынша ____________________________ ретінде оқу ақысын төлеу үшін
</w:t>
      </w:r>
      <w:r>
        <w:br/>
      </w:r>
      <w:r>
        <w:rPr>
          <w:rFonts w:ascii="Times New Roman"/>
          <w:b w:val="false"/>
          <w:i w:val="false"/>
          <w:color w:val="000000"/>
          <w:sz w:val="28"/>
        </w:rPr>
        <w:t>
         (мәртебесін көрсету қажет) 
</w:t>
      </w:r>
      <w:r>
        <w:br/>
      </w:r>
      <w:r>
        <w:rPr>
          <w:rFonts w:ascii="Times New Roman"/>
          <w:b w:val="false"/>
          <w:i w:val="false"/>
          <w:color w:val="000000"/>
          <w:sz w:val="28"/>
        </w:rPr>
        <w:t>
әлеуметтік көмек тағайындауды сұраймын.
</w:t>
      </w:r>
    </w:p>
    <w:p>
      <w:pPr>
        <w:spacing w:after="0"/>
        <w:ind w:left="0"/>
        <w:jc w:val="both"/>
      </w:pPr>
      <w:r>
        <w:rPr>
          <w:rFonts w:ascii="Times New Roman"/>
          <w:b w:val="false"/>
          <w:i w:val="false"/>
          <w:color w:val="000000"/>
          <w:sz w:val="28"/>
        </w:rPr>
        <w:t>
      Мынадай құжаттарды қоса тіркеймін:
</w:t>
      </w:r>
      <w:r>
        <w:br/>
      </w:r>
      <w:r>
        <w:rPr>
          <w:rFonts w:ascii="Times New Roman"/>
          <w:b w:val="false"/>
          <w:i w:val="false"/>
          <w:color w:val="000000"/>
          <w:sz w:val="28"/>
        </w:rPr>
        <w:t>
      1.____________________________
</w:t>
      </w:r>
      <w:r>
        <w:br/>
      </w:r>
      <w:r>
        <w:rPr>
          <w:rFonts w:ascii="Times New Roman"/>
          <w:b w:val="false"/>
          <w:i w:val="false"/>
          <w:color w:val="000000"/>
          <w:sz w:val="28"/>
        </w:rPr>
        <w:t>
      2.____________________________
</w:t>
      </w:r>
      <w:r>
        <w:br/>
      </w:r>
      <w:r>
        <w:rPr>
          <w:rFonts w:ascii="Times New Roman"/>
          <w:b w:val="false"/>
          <w:i w:val="false"/>
          <w:color w:val="000000"/>
          <w:sz w:val="28"/>
        </w:rPr>
        <w:t>
      3.____________________________
</w:t>
      </w:r>
      <w:r>
        <w:br/>
      </w:r>
      <w:r>
        <w:rPr>
          <w:rFonts w:ascii="Times New Roman"/>
          <w:b w:val="false"/>
          <w:i w:val="false"/>
          <w:color w:val="000000"/>
          <w:sz w:val="28"/>
        </w:rPr>
        <w:t>
      4.____________________________
</w:t>
      </w:r>
      <w:r>
        <w:br/>
      </w:r>
      <w:r>
        <w:rPr>
          <w:rFonts w:ascii="Times New Roman"/>
          <w:b w:val="false"/>
          <w:i w:val="false"/>
          <w:color w:val="000000"/>
          <w:sz w:val="28"/>
        </w:rPr>
        <w:t>
      5.____________________________
</w:t>
      </w:r>
    </w:p>
    <w:p>
      <w:pPr>
        <w:spacing w:after="0"/>
        <w:ind w:left="0"/>
        <w:jc w:val="both"/>
      </w:pPr>
      <w:r>
        <w:rPr>
          <w:rFonts w:ascii="Times New Roman"/>
          <w:b w:val="false"/>
          <w:i w:val="false"/>
          <w:color w:val="000000"/>
          <w:sz w:val="28"/>
        </w:rPr>
        <w:t>
      Күні______________                   Қолы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2007 жылғы 08.01. N 3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Облыс әкімиятының     
</w:t>
      </w:r>
      <w:r>
        <w:br/>
      </w:r>
      <w:r>
        <w:rPr>
          <w:rFonts w:ascii="Times New Roman"/>
          <w:b w:val="false"/>
          <w:i w:val="false"/>
          <w:color w:val="000000"/>
          <w:sz w:val="28"/>
        </w:rPr>
        <w:t>
2006 жылғы 26 маусымдағы  
</w:t>
      </w:r>
      <w:r>
        <w:br/>
      </w:r>
      <w:r>
        <w:rPr>
          <w:rFonts w:ascii="Times New Roman"/>
          <w:b w:val="false"/>
          <w:i w:val="false"/>
          <w:color w:val="000000"/>
          <w:sz w:val="28"/>
        </w:rPr>
        <w:t>
N 200 қаулысының     
</w:t>
      </w:r>
      <w:r>
        <w:br/>
      </w:r>
      <w:r>
        <w:rPr>
          <w:rFonts w:ascii="Times New Roman"/>
          <w:b w:val="false"/>
          <w:i w:val="false"/>
          <w:color w:val="000000"/>
          <w:sz w:val="28"/>
        </w:rPr>
        <w:t>
4 қосымшасына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қызметтерін көрсетуге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ҮЛГI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Ақтау қаласы                           200__ жылғы "____"_________
</w:t>
      </w:r>
    </w:p>
    <w:p>
      <w:pPr>
        <w:spacing w:after="0"/>
        <w:ind w:left="0"/>
        <w:jc w:val="both"/>
      </w:pPr>
      <w:r>
        <w:rPr>
          <w:rFonts w:ascii="Times New Roman"/>
          <w:b w:val="false"/>
          <w:i w:val="false"/>
          <w:color w:val="000000"/>
          <w:sz w:val="28"/>
        </w:rPr>
        <w:t>
      Жарғы негізінде әрекет ететін _______________________________
</w:t>
      </w:r>
      <w:r>
        <w:br/>
      </w:r>
      <w:r>
        <w:rPr>
          <w:rFonts w:ascii="Times New Roman"/>
          <w:b w:val="false"/>
          <w:i w:val="false"/>
          <w:color w:val="000000"/>
          <w:sz w:val="28"/>
        </w:rPr>
        <w:t>
                                       (жоғары оқу орнының атауы)
</w:t>
      </w:r>
    </w:p>
    <w:p>
      <w:pPr>
        <w:spacing w:after="0"/>
        <w:ind w:left="0"/>
        <w:jc w:val="both"/>
      </w:pPr>
      <w:r>
        <w:rPr>
          <w:rFonts w:ascii="Times New Roman"/>
          <w:b w:val="false"/>
          <w:i w:val="false"/>
          <w:color w:val="000000"/>
          <w:sz w:val="28"/>
        </w:rPr>
        <w:t>
бұдан әрі "Орындаушы" деп аталатын ректоры ________________________
</w:t>
      </w:r>
      <w:r>
        <w:br/>
      </w:r>
      <w:r>
        <w:rPr>
          <w:rFonts w:ascii="Times New Roman"/>
          <w:b w:val="false"/>
          <w:i w:val="false"/>
          <w:color w:val="000000"/>
          <w:sz w:val="28"/>
        </w:rPr>
        <w:t>
                                                  (аты-жөні)
</w:t>
      </w:r>
      <w:r>
        <w:br/>
      </w:r>
      <w:r>
        <w:rPr>
          <w:rFonts w:ascii="Times New Roman"/>
          <w:b w:val="false"/>
          <w:i w:val="false"/>
          <w:color w:val="000000"/>
          <w:sz w:val="28"/>
        </w:rPr>
        <w:t>
бір тараптан, Қаулы негізінде әрекет ететін "Маңғыстау облысының қалалық, аудандық жұмыспен қамту  және әлеуметтік бағдарламалар бөлімі" мемлекеттік мекемесі бұдан әрі "Тапсырысшы" деп аталатын  бөлім бастығы 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екінші тараптан және ______________________________________________
</w:t>
      </w:r>
      <w:r>
        <w:br/>
      </w:r>
      <w:r>
        <w:rPr>
          <w:rFonts w:ascii="Times New Roman"/>
          <w:b w:val="false"/>
          <w:i w:val="false"/>
          <w:color w:val="000000"/>
          <w:sz w:val="28"/>
        </w:rPr>
        <w:t>
                              (әлеум. көмек алушының аты-жөні)
</w:t>
      </w:r>
      <w:r>
        <w:br/>
      </w:r>
      <w:r>
        <w:rPr>
          <w:rFonts w:ascii="Times New Roman"/>
          <w:b w:val="false"/>
          <w:i w:val="false"/>
          <w:color w:val="000000"/>
          <w:sz w:val="28"/>
        </w:rPr>
        <w:t>
бұдан әрі "Студент" деп аталатын Маңғыстау облысының бюджеті есебінен әлеуметтік көмек алушыға білім беру қызметтерін көрсету үшін осы шартты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"Орындаушы" "Студенттің" білім саласында орталық атқарушы
</w:t>
      </w:r>
      <w:r>
        <w:br/>
      </w:r>
      <w:r>
        <w:rPr>
          <w:rFonts w:ascii="Times New Roman"/>
          <w:b w:val="false"/>
          <w:i w:val="false"/>
          <w:color w:val="000000"/>
          <w:sz w:val="28"/>
        </w:rPr>
        <w:t>
орган бекіткен жоғарғы білім берудің мемлекеттік стандартына сәйкес
</w:t>
      </w:r>
      <w:r>
        <w:br/>
      </w:r>
      <w:r>
        <w:rPr>
          <w:rFonts w:ascii="Times New Roman"/>
          <w:b w:val="false"/>
          <w:i w:val="false"/>
          <w:color w:val="000000"/>
          <w:sz w:val="28"/>
        </w:rPr>
        <w:t>
күндізгі оқу түрі бойынша____________________________мамандығына
</w:t>
      </w:r>
      <w:r>
        <w:br/>
      </w:r>
      <w:r>
        <w:rPr>
          <w:rFonts w:ascii="Times New Roman"/>
          <w:b w:val="false"/>
          <w:i w:val="false"/>
          <w:color w:val="000000"/>
          <w:sz w:val="28"/>
        </w:rPr>
        <w:t>
оқытуға, оқудың толық курсын аяқтағаннан кейін тиісті біліктілікті
</w:t>
      </w:r>
      <w:r>
        <w:br/>
      </w:r>
      <w:r>
        <w:rPr>
          <w:rFonts w:ascii="Times New Roman"/>
          <w:b w:val="false"/>
          <w:i w:val="false"/>
          <w:color w:val="000000"/>
          <w:sz w:val="28"/>
        </w:rPr>
        <w:t>
иемдеп жоғарғы кәсіби білім туралы белгіленген үлгідегі дипломды
</w:t>
      </w:r>
      <w:r>
        <w:br/>
      </w:r>
      <w:r>
        <w:rPr>
          <w:rFonts w:ascii="Times New Roman"/>
          <w:b w:val="false"/>
          <w:i w:val="false"/>
          <w:color w:val="000000"/>
          <w:sz w:val="28"/>
        </w:rPr>
        <w:t>
беруге міндеттенеді.
</w:t>
      </w:r>
      <w:r>
        <w:br/>
      </w:r>
      <w:r>
        <w:rPr>
          <w:rFonts w:ascii="Times New Roman"/>
          <w:b w:val="false"/>
          <w:i w:val="false"/>
          <w:color w:val="000000"/>
          <w:sz w:val="28"/>
        </w:rPr>
        <w:t>
      2. "Тапсырысшы" "Орындаушының" білім беру қызметтерін
</w:t>
      </w:r>
      <w:r>
        <w:br/>
      </w:r>
      <w:r>
        <w:rPr>
          <w:rFonts w:ascii="Times New Roman"/>
          <w:b w:val="false"/>
          <w:i w:val="false"/>
          <w:color w:val="000000"/>
          <w:sz w:val="28"/>
        </w:rPr>
        <w:t>
ұсынғаны үшін осы шартқа сәйкес "Студенттің" оқу ақысын және тұру, тамақтану, тұрғылықты жеріне жету жол ақысын төлеуге
</w:t>
      </w:r>
      <w:r>
        <w:br/>
      </w:r>
      <w:r>
        <w:rPr>
          <w:rFonts w:ascii="Times New Roman"/>
          <w:b w:val="false"/>
          <w:i w:val="false"/>
          <w:color w:val="000000"/>
          <w:sz w:val="28"/>
        </w:rPr>
        <w:t>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Тараптардың құқықтары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3.
</w:t>
      </w:r>
      <w:r>
        <w:rPr>
          <w:rFonts w:ascii="Times New Roman"/>
          <w:b/>
          <w:i w:val="false"/>
          <w:color w:val="000000"/>
          <w:sz w:val="28"/>
        </w:rPr>
        <w:t>
 "
</w:t>
      </w:r>
      <w:r>
        <w:rPr>
          <w:rFonts w:ascii="Times New Roman"/>
          <w:b w:val="false"/>
          <w:i w:val="false"/>
          <w:color w:val="000000"/>
          <w:sz w:val="28"/>
        </w:rPr>
        <w:t>
Орындаушы":
</w:t>
      </w:r>
      <w:r>
        <w:br/>
      </w:r>
      <w:r>
        <w:rPr>
          <w:rFonts w:ascii="Times New Roman"/>
          <w:b w:val="false"/>
          <w:i w:val="false"/>
          <w:color w:val="000000"/>
          <w:sz w:val="28"/>
        </w:rPr>
        <w:t>
      1) Қазақстан Республикасының жоғары оқу орындарына
</w:t>
      </w:r>
      <w:r>
        <w:br/>
      </w:r>
      <w:r>
        <w:rPr>
          <w:rFonts w:ascii="Times New Roman"/>
          <w:b w:val="false"/>
          <w:i w:val="false"/>
          <w:color w:val="000000"/>
          <w:sz w:val="28"/>
        </w:rPr>
        <w:t>
қабылдаудың Үлгілік ережелеріне сәйкес Қазақстан Республикасының жоғары оқу орындарына оқу ақысын төлеу үшін жалпы білім беретін мектептерінің және бастауыш кәсіптік білім, орта кәсіптік білім  ұйымдарының түлектері әлеуметтік көмек тағайындау жөніндегі облыстық комиссия шешімінің негізінде қаланың жоғары оқу орнына азамат(ша) ______________________________________ қабылдауға;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2) "Орындаушы" "Студентті" білім беру құқығын дәлелдейтін лицензиясымен, оның жарғысымен, ішкі тәртібі ережелерімен, 
</w:t>
      </w:r>
      <w:r>
        <w:br/>
      </w:r>
      <w:r>
        <w:rPr>
          <w:rFonts w:ascii="Times New Roman"/>
          <w:b w:val="false"/>
          <w:i w:val="false"/>
          <w:color w:val="000000"/>
          <w:sz w:val="28"/>
        </w:rPr>
        <w:t>
сондай-ақ "Орындаушының" оқу-тәрбие процесін ұйымдастыру және
</w:t>
      </w:r>
      <w:r>
        <w:br/>
      </w:r>
      <w:r>
        <w:rPr>
          <w:rFonts w:ascii="Times New Roman"/>
          <w:b w:val="false"/>
          <w:i w:val="false"/>
          <w:color w:val="000000"/>
          <w:sz w:val="28"/>
        </w:rPr>
        <w:t>
қабылдау тәртібін реттейтін басқа да құжаттамалармен таныстыруға;
</w:t>
      </w:r>
      <w:r>
        <w:br/>
      </w:r>
      <w:r>
        <w:rPr>
          <w:rFonts w:ascii="Times New Roman"/>
          <w:b w:val="false"/>
          <w:i w:val="false"/>
          <w:color w:val="000000"/>
          <w:sz w:val="28"/>
        </w:rPr>
        <w:t>
      3)мемлекеттік білім стандартының талаптарына сәйкес
</w:t>
      </w:r>
      <w:r>
        <w:br/>
      </w:r>
      <w:r>
        <w:rPr>
          <w:rFonts w:ascii="Times New Roman"/>
          <w:b w:val="false"/>
          <w:i w:val="false"/>
          <w:color w:val="000000"/>
          <w:sz w:val="28"/>
        </w:rPr>
        <w:t>
"Студенттің" оқытуын қамтамасыз етуге;
</w:t>
      </w:r>
      <w:r>
        <w:br/>
      </w:r>
      <w:r>
        <w:rPr>
          <w:rFonts w:ascii="Times New Roman"/>
          <w:b w:val="false"/>
          <w:i w:val="false"/>
          <w:color w:val="000000"/>
          <w:sz w:val="28"/>
        </w:rPr>
        <w:t>
      4) оқуды ойдағыдай бітірген жағдайда "Студентке" білім
</w:t>
      </w:r>
      <w:r>
        <w:br/>
      </w:r>
      <w:r>
        <w:rPr>
          <w:rFonts w:ascii="Times New Roman"/>
          <w:b w:val="false"/>
          <w:i w:val="false"/>
          <w:color w:val="000000"/>
          <w:sz w:val="28"/>
        </w:rPr>
        <w:t>
саласындағы орталық атқарушы органмен белгіленген мемлекеттік
</w:t>
      </w:r>
      <w:r>
        <w:br/>
      </w:r>
      <w:r>
        <w:rPr>
          <w:rFonts w:ascii="Times New Roman"/>
          <w:b w:val="false"/>
          <w:i w:val="false"/>
          <w:color w:val="000000"/>
          <w:sz w:val="28"/>
        </w:rPr>
        <w:t>
үлгідегі дипломды беруге;
</w:t>
      </w:r>
      <w:r>
        <w:br/>
      </w:r>
      <w:r>
        <w:rPr>
          <w:rFonts w:ascii="Times New Roman"/>
          <w:b w:val="false"/>
          <w:i w:val="false"/>
          <w:color w:val="000000"/>
          <w:sz w:val="28"/>
        </w:rPr>
        <w:t>
      5) "Студенттің" келесі курсқа көшіру туралы бұйрықтың
</w:t>
      </w:r>
      <w:r>
        <w:br/>
      </w:r>
      <w:r>
        <w:rPr>
          <w:rFonts w:ascii="Times New Roman"/>
          <w:b w:val="false"/>
          <w:i w:val="false"/>
          <w:color w:val="000000"/>
          <w:sz w:val="28"/>
        </w:rPr>
        <w:t>
көшірмесін жыл сайын "Тапсырысшыға" беруге;
</w:t>
      </w:r>
      <w:r>
        <w:br/>
      </w:r>
      <w:r>
        <w:rPr>
          <w:rFonts w:ascii="Times New Roman"/>
          <w:b w:val="false"/>
          <w:i w:val="false"/>
          <w:color w:val="000000"/>
          <w:sz w:val="28"/>
        </w:rPr>
        <w:t>
      6) Осы шарттың 6 тармағының 2 тармақшасында қарастырылған
</w:t>
      </w:r>
      <w:r>
        <w:br/>
      </w:r>
      <w:r>
        <w:rPr>
          <w:rFonts w:ascii="Times New Roman"/>
          <w:b w:val="false"/>
          <w:i w:val="false"/>
          <w:color w:val="000000"/>
          <w:sz w:val="28"/>
        </w:rPr>
        <w:t>
негіздері бойынша бұйрықтың көшірмесін ұсыну арқылы бес күн ішінде
</w:t>
      </w:r>
      <w:r>
        <w:br/>
      </w:r>
      <w:r>
        <w:rPr>
          <w:rFonts w:ascii="Times New Roman"/>
          <w:b w:val="false"/>
          <w:i w:val="false"/>
          <w:color w:val="000000"/>
          <w:sz w:val="28"/>
        </w:rPr>
        <w:t>
"Тапсырысшыға" "Студентті" оқудан шығару туралы хабардар етуге міндетті.
</w:t>
      </w:r>
      <w:r>
        <w:br/>
      </w:r>
      <w:r>
        <w:rPr>
          <w:rFonts w:ascii="Times New Roman"/>
          <w:b w:val="false"/>
          <w:i w:val="false"/>
          <w:color w:val="000000"/>
          <w:sz w:val="28"/>
        </w:rPr>
        <w:t>
      4. "Тапсырысшы":
</w:t>
      </w:r>
      <w:r>
        <w:br/>
      </w:r>
      <w:r>
        <w:rPr>
          <w:rFonts w:ascii="Times New Roman"/>
          <w:b w:val="false"/>
          <w:i w:val="false"/>
          <w:color w:val="000000"/>
          <w:sz w:val="28"/>
        </w:rPr>
        <w:t>
      1) жыл сайын ақшалай қаражат лимитінің бөлінгеніне қарай
</w:t>
      </w:r>
      <w:r>
        <w:br/>
      </w:r>
      <w:r>
        <w:rPr>
          <w:rFonts w:ascii="Times New Roman"/>
          <w:b w:val="false"/>
          <w:i w:val="false"/>
          <w:color w:val="000000"/>
          <w:sz w:val="28"/>
        </w:rPr>
        <w:t>
"Студенттің" оқу ақысын төлеу үшін оның дербес есеп шотына
</w:t>
      </w:r>
      <w:r>
        <w:br/>
      </w:r>
      <w:r>
        <w:rPr>
          <w:rFonts w:ascii="Times New Roman"/>
          <w:b w:val="false"/>
          <w:i w:val="false"/>
          <w:color w:val="000000"/>
          <w:sz w:val="28"/>
        </w:rPr>
        <w:t>
бюджеттік қаражатты аудару арқылы әлеуметтік көмекті төлеуге;
</w:t>
      </w:r>
      <w:r>
        <w:br/>
      </w:r>
      <w:r>
        <w:rPr>
          <w:rFonts w:ascii="Times New Roman"/>
          <w:b w:val="false"/>
          <w:i w:val="false"/>
          <w:color w:val="000000"/>
          <w:sz w:val="28"/>
        </w:rPr>
        <w:t>
      2) 2007 жылдан бастап ай сайын тұру, тамақтану, тұрғылықты жеріне жету жол ақысына 5000 теңге мөлшерінде оның дербес есеп шотына аудару арқылы материалдық көмек төлеуге;
</w:t>
      </w:r>
      <w:r>
        <w:br/>
      </w:r>
      <w:r>
        <w:rPr>
          <w:rFonts w:ascii="Times New Roman"/>
          <w:b w:val="false"/>
          <w:i w:val="false"/>
          <w:color w:val="000000"/>
          <w:sz w:val="28"/>
        </w:rPr>
        <w:t>
      3) "Орындаушымен" келісім бойынша "Студентке" оқу
</w:t>
      </w:r>
      <w:r>
        <w:br/>
      </w:r>
      <w:r>
        <w:rPr>
          <w:rFonts w:ascii="Times New Roman"/>
          <w:b w:val="false"/>
          <w:i w:val="false"/>
          <w:color w:val="000000"/>
          <w:sz w:val="28"/>
        </w:rPr>
        <w:t>
практикасын өту орнын табуға жәрдемдесуге міндетті.
</w:t>
      </w:r>
      <w:r>
        <w:br/>
      </w:r>
      <w:r>
        <w:rPr>
          <w:rFonts w:ascii="Times New Roman"/>
          <w:b w:val="false"/>
          <w:i w:val="false"/>
          <w:color w:val="000000"/>
          <w:sz w:val="28"/>
        </w:rPr>
        <w:t>
      5. "Студент":
</w:t>
      </w:r>
      <w:r>
        <w:br/>
      </w:r>
      <w:r>
        <w:rPr>
          <w:rFonts w:ascii="Times New Roman"/>
          <w:b w:val="false"/>
          <w:i w:val="false"/>
          <w:color w:val="000000"/>
          <w:sz w:val="28"/>
        </w:rPr>
        <w:t>
      1) дербес есеп шотына қаржы сомасы түскеннен кейін 3 банктік
</w:t>
      </w:r>
      <w:r>
        <w:br/>
      </w:r>
      <w:r>
        <w:rPr>
          <w:rFonts w:ascii="Times New Roman"/>
          <w:b w:val="false"/>
          <w:i w:val="false"/>
          <w:color w:val="000000"/>
          <w:sz w:val="28"/>
        </w:rPr>
        <w:t>
күн ішінде оқу ақысын төлеп, төлем туралы түпнұсқаны
</w:t>
      </w:r>
      <w:r>
        <w:br/>
      </w:r>
      <w:r>
        <w:rPr>
          <w:rFonts w:ascii="Times New Roman"/>
          <w:b w:val="false"/>
          <w:i w:val="false"/>
          <w:color w:val="000000"/>
          <w:sz w:val="28"/>
        </w:rPr>
        <w:t>
"Тапсырысшыға" ұсынуға;
</w:t>
      </w:r>
      <w:r>
        <w:br/>
      </w:r>
      <w:r>
        <w:rPr>
          <w:rFonts w:ascii="Times New Roman"/>
          <w:b w:val="false"/>
          <w:i w:val="false"/>
          <w:color w:val="000000"/>
          <w:sz w:val="28"/>
        </w:rPr>
        <w:t>
      2) "Орындаушының" оқу жоспарын дер уақытында орындауға;
</w:t>
      </w:r>
      <w:r>
        <w:br/>
      </w:r>
      <w:r>
        <w:rPr>
          <w:rFonts w:ascii="Times New Roman"/>
          <w:b w:val="false"/>
          <w:i w:val="false"/>
          <w:color w:val="000000"/>
          <w:sz w:val="28"/>
        </w:rPr>
        <w:t>
      3) "Орындаушының" оқу жоспарына сәйкес теориялық және
</w:t>
      </w:r>
      <w:r>
        <w:br/>
      </w:r>
      <w:r>
        <w:rPr>
          <w:rFonts w:ascii="Times New Roman"/>
          <w:b w:val="false"/>
          <w:i w:val="false"/>
          <w:color w:val="000000"/>
          <w:sz w:val="28"/>
        </w:rPr>
        <w:t>
практикалық сабақтарға жүйелі қатысуға; 
</w:t>
      </w:r>
      <w:r>
        <w:br/>
      </w:r>
      <w:r>
        <w:rPr>
          <w:rFonts w:ascii="Times New Roman"/>
          <w:b w:val="false"/>
          <w:i w:val="false"/>
          <w:color w:val="000000"/>
          <w:sz w:val="28"/>
        </w:rPr>
        <w:t>
      4) "Орындаушының" ішкі тәртібі ережесін сақтауға;
</w:t>
      </w:r>
      <w:r>
        <w:br/>
      </w:r>
      <w:r>
        <w:rPr>
          <w:rFonts w:ascii="Times New Roman"/>
          <w:b w:val="false"/>
          <w:i w:val="false"/>
          <w:color w:val="000000"/>
          <w:sz w:val="28"/>
        </w:rPr>
        <w:t>
      5) оқуды ойдағыдай аяқтағаннан кейін ауылдық елді мекенде (мүмкіндігінше тұрғылықты жері бойынша, басқа жағдайларда облыс әкімиятының көрсеткен жері бойынша) үш жыл ішінде жұмыспен өтеуге  міндетті.
</w:t>
      </w:r>
      <w:r>
        <w:br/>
      </w:r>
      <w:r>
        <w:rPr>
          <w:rFonts w:ascii="Times New Roman"/>
          <w:b w:val="false"/>
          <w:i w:val="false"/>
          <w:color w:val="000000"/>
          <w:sz w:val="28"/>
        </w:rPr>
        <w:t>
      6. "Орындаушы":
</w:t>
      </w:r>
      <w:r>
        <w:br/>
      </w:r>
      <w:r>
        <w:rPr>
          <w:rFonts w:ascii="Times New Roman"/>
          <w:b w:val="false"/>
          <w:i w:val="false"/>
          <w:color w:val="000000"/>
          <w:sz w:val="28"/>
        </w:rPr>
        <w:t>
      1) "Тапсырысшы" мен "Студенттен" осы шартқа сәйкес алынған
</w:t>
      </w:r>
      <w:r>
        <w:br/>
      </w:r>
      <w:r>
        <w:rPr>
          <w:rFonts w:ascii="Times New Roman"/>
          <w:b w:val="false"/>
          <w:i w:val="false"/>
          <w:color w:val="000000"/>
          <w:sz w:val="28"/>
        </w:rPr>
        <w:t>
міндеттемелерді тиісті орындауды талап етуге;
</w:t>
      </w:r>
      <w:r>
        <w:br/>
      </w:r>
      <w:r>
        <w:rPr>
          <w:rFonts w:ascii="Times New Roman"/>
          <w:b w:val="false"/>
          <w:i w:val="false"/>
          <w:color w:val="000000"/>
          <w:sz w:val="28"/>
        </w:rPr>
        <w:t>
      2) "Студентті" осы Шартта, "Орындаушының"  Жарғысында немесе
</w:t>
      </w:r>
      <w:r>
        <w:br/>
      </w:r>
      <w:r>
        <w:rPr>
          <w:rFonts w:ascii="Times New Roman"/>
          <w:b w:val="false"/>
          <w:i w:val="false"/>
          <w:color w:val="000000"/>
          <w:sz w:val="28"/>
        </w:rPr>
        <w:t>
ішкі тәртіп ережелерінде көзделген міндеттемелерді орындамағаны
</w:t>
      </w:r>
      <w:r>
        <w:br/>
      </w:r>
      <w:r>
        <w:rPr>
          <w:rFonts w:ascii="Times New Roman"/>
          <w:b w:val="false"/>
          <w:i w:val="false"/>
          <w:color w:val="000000"/>
          <w:sz w:val="28"/>
        </w:rPr>
        <w:t>
үшін оқудан шығаруға;
</w:t>
      </w:r>
      <w:r>
        <w:br/>
      </w:r>
      <w:r>
        <w:rPr>
          <w:rFonts w:ascii="Times New Roman"/>
          <w:b w:val="false"/>
          <w:i w:val="false"/>
          <w:color w:val="000000"/>
          <w:sz w:val="28"/>
        </w:rPr>
        <w:t>
      3) мемлекеттік жоғары оқу орындарында оқу ақысын төлеу үшін
</w:t>
      </w:r>
      <w:r>
        <w:br/>
      </w:r>
      <w:r>
        <w:rPr>
          <w:rFonts w:ascii="Times New Roman"/>
          <w:b w:val="false"/>
          <w:i w:val="false"/>
          <w:color w:val="000000"/>
          <w:sz w:val="28"/>
        </w:rPr>
        <w:t>
жалпы білім беретін мектептерінің  және бастауыш кәсіптік білім, орта кәсіптік білім  ұйымдарының түлектеріне әлеуметтік көмек тағайындау жөніндегі облыстық комиссияға оқудан шығарылған әлеуметтік көмек алушының орнына балалар үйінің түлектері, тұлдыр жетім, бала жасынан мүгедектер және көп балалы отбасы балалары ішінен бейінді мамандық бойынша осы жоғары оқу орнының басқа студентімен алмастыстыру туралы ұсынысты жолдауға құқығы бар.
</w:t>
      </w:r>
      <w:r>
        <w:br/>
      </w:r>
      <w:r>
        <w:rPr>
          <w:rFonts w:ascii="Times New Roman"/>
          <w:b w:val="false"/>
          <w:i w:val="false"/>
          <w:color w:val="000000"/>
          <w:sz w:val="28"/>
        </w:rPr>
        <w:t>
      7. "Тапсырысшы" "Орындаушы" мен "Студенттен" осы шартқа
</w:t>
      </w:r>
      <w:r>
        <w:br/>
      </w:r>
      <w:r>
        <w:rPr>
          <w:rFonts w:ascii="Times New Roman"/>
          <w:b w:val="false"/>
          <w:i w:val="false"/>
          <w:color w:val="000000"/>
          <w:sz w:val="28"/>
        </w:rPr>
        <w:t>
сәйкес өзіне жүктелген міндеттемелерді адал және тиісті орындауды
</w:t>
      </w:r>
      <w:r>
        <w:br/>
      </w:r>
      <w:r>
        <w:rPr>
          <w:rFonts w:ascii="Times New Roman"/>
          <w:b w:val="false"/>
          <w:i w:val="false"/>
          <w:color w:val="000000"/>
          <w:sz w:val="28"/>
        </w:rPr>
        <w:t>
талап етуге құқығы бар.
</w:t>
      </w:r>
      <w:r>
        <w:br/>
      </w:r>
      <w:r>
        <w:rPr>
          <w:rFonts w:ascii="Times New Roman"/>
          <w:b w:val="false"/>
          <w:i w:val="false"/>
          <w:color w:val="000000"/>
          <w:sz w:val="28"/>
        </w:rPr>
        <w:t>
      8. "Студент":
</w:t>
      </w:r>
      <w:r>
        <w:br/>
      </w:r>
      <w:r>
        <w:rPr>
          <w:rFonts w:ascii="Times New Roman"/>
          <w:b w:val="false"/>
          <w:i w:val="false"/>
          <w:color w:val="000000"/>
          <w:sz w:val="28"/>
        </w:rPr>
        <w:t>
      1) "Орындаушының" жарғысында қарастырылған тәртіп бойынша
</w:t>
      </w:r>
      <w:r>
        <w:br/>
      </w:r>
      <w:r>
        <w:rPr>
          <w:rFonts w:ascii="Times New Roman"/>
          <w:b w:val="false"/>
          <w:i w:val="false"/>
          <w:color w:val="000000"/>
          <w:sz w:val="28"/>
        </w:rPr>
        <w:t>
"Орындаушы" кітапханасының оқу, оқу-әдістемелік және ғылыми әдебиет
</w:t>
      </w:r>
      <w:r>
        <w:br/>
      </w:r>
      <w:r>
        <w:rPr>
          <w:rFonts w:ascii="Times New Roman"/>
          <w:b w:val="false"/>
          <w:i w:val="false"/>
          <w:color w:val="000000"/>
          <w:sz w:val="28"/>
        </w:rPr>
        <w:t>
қорын және оқу залын тегін пайдалануға;
</w:t>
      </w:r>
      <w:r>
        <w:br/>
      </w:r>
      <w:r>
        <w:rPr>
          <w:rFonts w:ascii="Times New Roman"/>
          <w:b w:val="false"/>
          <w:i w:val="false"/>
          <w:color w:val="000000"/>
          <w:sz w:val="28"/>
        </w:rPr>
        <w:t>
      2) өз пікірін және сенімін еркін айтуға;
</w:t>
      </w:r>
      <w:r>
        <w:br/>
      </w:r>
      <w:r>
        <w:rPr>
          <w:rFonts w:ascii="Times New Roman"/>
          <w:b w:val="false"/>
          <w:i w:val="false"/>
          <w:color w:val="000000"/>
          <w:sz w:val="28"/>
        </w:rPr>
        <w:t>
      3) өзіне сыйластық қатынасын талап етуге;
</w:t>
      </w:r>
      <w:r>
        <w:br/>
      </w:r>
      <w:r>
        <w:rPr>
          <w:rFonts w:ascii="Times New Roman"/>
          <w:b w:val="false"/>
          <w:i w:val="false"/>
          <w:color w:val="000000"/>
          <w:sz w:val="28"/>
        </w:rPr>
        <w:t>
      4) "Орындаушыдан" осы шартқа сәйкес өзіне жүктелген
</w:t>
      </w:r>
      <w:r>
        <w:br/>
      </w:r>
      <w:r>
        <w:rPr>
          <w:rFonts w:ascii="Times New Roman"/>
          <w:b w:val="false"/>
          <w:i w:val="false"/>
          <w:color w:val="000000"/>
          <w:sz w:val="28"/>
        </w:rPr>
        <w:t>
міндеттемелерді адал және тиісті орындауды талап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Қызмет көрсету құны және есеп беру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9. Жыл сайын "Тапсырысшы" оқу ақысын төлеу үшін әлеуметтік
</w:t>
      </w:r>
      <w:r>
        <w:br/>
      </w:r>
      <w:r>
        <w:rPr>
          <w:rFonts w:ascii="Times New Roman"/>
          <w:b w:val="false"/>
          <w:i w:val="false"/>
          <w:color w:val="000000"/>
          <w:sz w:val="28"/>
        </w:rPr>
        <w:t>
көмектің төлемін 1 қазаннан кешіктірмей екінші деңгейдегі банктер 
</w:t>
      </w:r>
      <w:r>
        <w:br/>
      </w:r>
      <w:r>
        <w:rPr>
          <w:rFonts w:ascii="Times New Roman"/>
          <w:b w:val="false"/>
          <w:i w:val="false"/>
          <w:color w:val="000000"/>
          <w:sz w:val="28"/>
        </w:rPr>
        <w:t>
арқылы "Студенттің" дербес есеп шотына ақшалай қаражатты аудару
</w:t>
      </w:r>
      <w:r>
        <w:br/>
      </w:r>
      <w:r>
        <w:rPr>
          <w:rFonts w:ascii="Times New Roman"/>
          <w:b w:val="false"/>
          <w:i w:val="false"/>
          <w:color w:val="000000"/>
          <w:sz w:val="28"/>
        </w:rPr>
        <w:t>
жолымен жүргізеді.
</w:t>
      </w:r>
      <w:r>
        <w:br/>
      </w:r>
      <w:r>
        <w:rPr>
          <w:rFonts w:ascii="Times New Roman"/>
          <w:b w:val="false"/>
          <w:i w:val="false"/>
          <w:color w:val="000000"/>
          <w:sz w:val="28"/>
        </w:rPr>
        <w:t>
      "Студент" ақшалай қаражат түскеннен кейін үш банктік күн
</w:t>
      </w:r>
      <w:r>
        <w:br/>
      </w:r>
      <w:r>
        <w:rPr>
          <w:rFonts w:ascii="Times New Roman"/>
          <w:b w:val="false"/>
          <w:i w:val="false"/>
          <w:color w:val="000000"/>
          <w:sz w:val="28"/>
        </w:rPr>
        <w:t>
ішінде ағымдағы оқу жылы ақысын төлейді.
</w:t>
      </w:r>
      <w:r>
        <w:br/>
      </w:r>
      <w:r>
        <w:rPr>
          <w:rFonts w:ascii="Times New Roman"/>
          <w:b w:val="false"/>
          <w:i w:val="false"/>
          <w:color w:val="000000"/>
          <w:sz w:val="28"/>
        </w:rPr>
        <w:t>
      10. "Студенттің"________оқу жылының құны______теңгені
</w:t>
      </w:r>
      <w:r>
        <w:br/>
      </w:r>
      <w:r>
        <w:rPr>
          <w:rFonts w:ascii="Times New Roman"/>
          <w:b w:val="false"/>
          <w:i w:val="false"/>
          <w:color w:val="000000"/>
          <w:sz w:val="28"/>
        </w:rPr>
        <w:t>
құрайды және оқу жылының соңына дейін өзгертілмейді.
</w:t>
      </w:r>
      <w:r>
        <w:br/>
      </w:r>
      <w:r>
        <w:rPr>
          <w:rFonts w:ascii="Times New Roman"/>
          <w:b w:val="false"/>
          <w:i w:val="false"/>
          <w:color w:val="000000"/>
          <w:sz w:val="28"/>
        </w:rPr>
        <w:t>
      11. "Орындаушы" көрсетіп отырған білім беру қызметтеріне
</w:t>
      </w:r>
      <w:r>
        <w:br/>
      </w:r>
      <w:r>
        <w:rPr>
          <w:rFonts w:ascii="Times New Roman"/>
          <w:b w:val="false"/>
          <w:i w:val="false"/>
          <w:color w:val="000000"/>
          <w:sz w:val="28"/>
        </w:rPr>
        <w:t>
белгіленген төлем мөлшерлерін "Тапсырысшыға" жыл сайын 1 тамыздан
</w:t>
      </w:r>
      <w:r>
        <w:br/>
      </w:r>
      <w:r>
        <w:rPr>
          <w:rFonts w:ascii="Times New Roman"/>
          <w:b w:val="false"/>
          <w:i w:val="false"/>
          <w:color w:val="000000"/>
          <w:sz w:val="28"/>
        </w:rPr>
        <w:t>
кешіктірмей  тапсырады.
</w:t>
      </w:r>
      <w:r>
        <w:br/>
      </w:r>
      <w:r>
        <w:rPr>
          <w:rFonts w:ascii="Times New Roman"/>
          <w:b w:val="false"/>
          <w:i w:val="false"/>
          <w:color w:val="000000"/>
          <w:sz w:val="28"/>
        </w:rPr>
        <w:t>
      "Студенттің" кейінгі оқу жылдарында оқу құны өзгерген
</w:t>
      </w:r>
      <w:r>
        <w:br/>
      </w:r>
      <w:r>
        <w:rPr>
          <w:rFonts w:ascii="Times New Roman"/>
          <w:b w:val="false"/>
          <w:i w:val="false"/>
          <w:color w:val="000000"/>
          <w:sz w:val="28"/>
        </w:rPr>
        <w:t>
жағдайда тараптар қосымша келісім арқылы осы шартқа өзгерістер
</w:t>
      </w:r>
      <w:r>
        <w:br/>
      </w:r>
      <w:r>
        <w:rPr>
          <w:rFonts w:ascii="Times New Roman"/>
          <w:b w:val="false"/>
          <w:i w:val="false"/>
          <w:color w:val="000000"/>
          <w:sz w:val="28"/>
        </w:rPr>
        <w:t>
енгізеді.
</w:t>
      </w:r>
      <w:r>
        <w:br/>
      </w:r>
      <w:r>
        <w:rPr>
          <w:rFonts w:ascii="Times New Roman"/>
          <w:b w:val="false"/>
          <w:i w:val="false"/>
          <w:color w:val="000000"/>
          <w:sz w:val="28"/>
        </w:rPr>
        <w:t>
       12."Тапсырысшы", "Орындаушы" және "Студент" Шарт немесе оған
</w:t>
      </w:r>
      <w:r>
        <w:br/>
      </w:r>
      <w:r>
        <w:rPr>
          <w:rFonts w:ascii="Times New Roman"/>
          <w:b w:val="false"/>
          <w:i w:val="false"/>
          <w:color w:val="000000"/>
          <w:sz w:val="28"/>
        </w:rPr>
        <w:t>
байланысты туындаған барлық келіспеушіліктер мен дауларды тікелей
</w:t>
      </w:r>
      <w:r>
        <w:br/>
      </w:r>
      <w:r>
        <w:rPr>
          <w:rFonts w:ascii="Times New Roman"/>
          <w:b w:val="false"/>
          <w:i w:val="false"/>
          <w:color w:val="000000"/>
          <w:sz w:val="28"/>
        </w:rPr>
        <w:t>
келіссөздер арқылы шешуге бар күштерін салуға тиіс.
</w:t>
      </w:r>
      <w:r>
        <w:br/>
      </w:r>
      <w:r>
        <w:rPr>
          <w:rFonts w:ascii="Times New Roman"/>
          <w:b w:val="false"/>
          <w:i w:val="false"/>
          <w:color w:val="000000"/>
          <w:sz w:val="28"/>
        </w:rPr>
        <w:t>
      13. Егер тараптар Шарт бойынша дауды бейбіт жолмен шеше алмаса, тараптардың әрқайсысы осы мәселенің шешімін Қазақстан Республикасының заңнамасына сәйкес талап етуге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15. Егер шартқа отырғаннан кейін болған дүлей апат, әскери
</w:t>
      </w:r>
      <w:r>
        <w:br/>
      </w:r>
      <w:r>
        <w:rPr>
          <w:rFonts w:ascii="Times New Roman"/>
          <w:b w:val="false"/>
          <w:i w:val="false"/>
          <w:color w:val="000000"/>
          <w:sz w:val="28"/>
        </w:rPr>
        <w:t>
іс-қимылдар, ереуіл немесе басқа да алдын алуға мүмкін емес
</w:t>
      </w:r>
      <w:r>
        <w:br/>
      </w:r>
      <w:r>
        <w:rPr>
          <w:rFonts w:ascii="Times New Roman"/>
          <w:b w:val="false"/>
          <w:i w:val="false"/>
          <w:color w:val="000000"/>
          <w:sz w:val="28"/>
        </w:rPr>
        <w:t>
жағдайлар кесірінен немесе тараптар көздемеген форс-мажорлық
</w:t>
      </w:r>
      <w:r>
        <w:br/>
      </w:r>
      <w:r>
        <w:rPr>
          <w:rFonts w:ascii="Times New Roman"/>
          <w:b w:val="false"/>
          <w:i w:val="false"/>
          <w:color w:val="000000"/>
          <w:sz w:val="28"/>
        </w:rPr>
        <w:t>
оқиғалар салдарынан шарттық міндеттемелер жартылай немесе толық
</w:t>
      </w:r>
      <w:r>
        <w:br/>
      </w:r>
      <w:r>
        <w:rPr>
          <w:rFonts w:ascii="Times New Roman"/>
          <w:b w:val="false"/>
          <w:i w:val="false"/>
          <w:color w:val="000000"/>
          <w:sz w:val="28"/>
        </w:rPr>
        <w:t>
орындалмаған жағдайда тараптар жауапкершіліктен босатылады. Осындай
</w:t>
      </w:r>
      <w:r>
        <w:br/>
      </w:r>
      <w:r>
        <w:rPr>
          <w:rFonts w:ascii="Times New Roman"/>
          <w:b w:val="false"/>
          <w:i w:val="false"/>
          <w:color w:val="000000"/>
          <w:sz w:val="28"/>
        </w:rPr>
        <w:t>
жағдайда осы шарт бойынша алынған міндеттемелерді орындау мерзімі
</w:t>
      </w:r>
      <w:r>
        <w:br/>
      </w:r>
      <w:r>
        <w:rPr>
          <w:rFonts w:ascii="Times New Roman"/>
          <w:b w:val="false"/>
          <w:i w:val="false"/>
          <w:color w:val="000000"/>
          <w:sz w:val="28"/>
        </w:rPr>
        <w:t>
аталған мән-жайдың созылған уақытына тең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Шарттың әрекет ету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Шарт бірдей заң күші бар ______ данада жасалып,
</w:t>
      </w:r>
      <w:r>
        <w:br/>
      </w:r>
      <w:r>
        <w:rPr>
          <w:rFonts w:ascii="Times New Roman"/>
          <w:b w:val="false"/>
          <w:i w:val="false"/>
          <w:color w:val="000000"/>
          <w:sz w:val="28"/>
        </w:rPr>
        <w:t>
тараптар өз міндеттемелерін толық орындағанша әрекет ету күшін
</w:t>
      </w:r>
      <w:r>
        <w:br/>
      </w:r>
      <w:r>
        <w:rPr>
          <w:rFonts w:ascii="Times New Roman"/>
          <w:b w:val="false"/>
          <w:i w:val="false"/>
          <w:color w:val="000000"/>
          <w:sz w:val="28"/>
        </w:rPr>
        <w:t>
сақтайды.
</w:t>
      </w:r>
      <w:r>
        <w:br/>
      </w:r>
      <w:r>
        <w:rPr>
          <w:rFonts w:ascii="Times New Roman"/>
          <w:b w:val="false"/>
          <w:i w:val="false"/>
          <w:color w:val="000000"/>
          <w:sz w:val="28"/>
        </w:rPr>
        <w:t>
      17. Осы Шарт Қазақстан Республикасының жоғары оқу орындарында оқу ақысын төлеу үшін жалпы білім беретін мектептерінің және бастауыш кәсіптік білім, орта кәсіптік білім ұйымдарының түлектеріне әлеуметтік көмек тағайындау жөніндегі облыстық комиссияның 20___ жылғы "___" _____________ шешімі негізінде жасалды.
</w:t>
      </w:r>
      <w:r>
        <w:br/>
      </w:r>
      <w:r>
        <w:rPr>
          <w:rFonts w:ascii="Times New Roman"/>
          <w:b w:val="false"/>
          <w:i w:val="false"/>
          <w:color w:val="000000"/>
          <w:sz w:val="28"/>
        </w:rPr>
        <w:t>
      18. Шарттың іс-қимылының басталуы 20___ жылғы "__"________.
</w:t>
      </w:r>
      <w:r>
        <w:br/>
      </w:r>
      <w:r>
        <w:rPr>
          <w:rFonts w:ascii="Times New Roman"/>
          <w:b w:val="false"/>
          <w:i w:val="false"/>
          <w:color w:val="000000"/>
          <w:sz w:val="28"/>
        </w:rPr>
        <w:t>
      Шарттың іс-қимылының аяқталуы 20___ жылғы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Тараптардың заңды мекен-жайлары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"Тапсырысшы"              "Орындаушы"              "Студент"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(директордың             (ректордың аты-жөні,     (аты-жөні, қолы)
</w:t>
      </w:r>
      <w:r>
        <w:br/>
      </w:r>
      <w:r>
        <w:rPr>
          <w:rFonts w:ascii="Times New Roman"/>
          <w:b w:val="false"/>
          <w:i w:val="false"/>
          <w:color w:val="000000"/>
          <w:sz w:val="28"/>
        </w:rPr>
        <w:t>
аты-жөні, қолы)                қолы)
</w:t>
      </w:r>
    </w:p>
    <w:p>
      <w:pPr>
        <w:spacing w:after="0"/>
        <w:ind w:left="0"/>
        <w:jc w:val="both"/>
      </w:pPr>
      <w:r>
        <w:rPr>
          <w:rFonts w:ascii="Times New Roman"/>
          <w:b w:val="false"/>
          <w:i w:val="false"/>
          <w:color w:val="000000"/>
          <w:sz w:val="28"/>
        </w:rPr>
        <w:t>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