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cbbd" w14:textId="a62c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даярлау, қайта даярлау және біліктілігін арттыруға жіберілген табысы аз адамдар қатарындағы жұмыспен қамтылғандарға және жеті жасқа дейінгі балаларды бағып-күтумен айналысатын адамдарға, сондай-ақ жұмыссыздарға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2007 жылғы 22 қарашадағы № 1587 қаулысы. Қостанай облысы Рудный қаласының Әділет басқармасында 2007 жылғы 27 желтоқсанда № 9-2-92 тіркелді. Күші жойылды - Қостанай облысы Рудный қаласы әкімдігінің 2011 жылғы 21 ақпандағы № 141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Рудный қаласы әкімдігінің 21.02.2011 № 141 қаулысымен.</w:t>
      </w:r>
      <w:r>
        <w:br/>
      </w:r>
      <w:r>
        <w:rPr>
          <w:rFonts w:ascii="Times New Roman"/>
          <w:b w:val="false"/>
          <w:i w:val="false"/>
          <w:color w:val="ff0000"/>
          <w:sz w:val="28"/>
        </w:rPr>
        <w:t xml:space="preserve">
      Ескерту. Тақырып жаңа редакцияда - Қостанай облысы Рудный қаласы әкімдігінің 2009.05.25 № 649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қараныз)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"Халықты жұмыспен қамту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 баптарының, Қазақстан Республикасы Үкiметiнiң 2001 жылғы 19 маусымдағы № 836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w:t>
      </w:r>
      <w:r>
        <w:rPr>
          <w:rFonts w:ascii="Times New Roman"/>
          <w:b w:val="false"/>
          <w:i w:val="false"/>
          <w:color w:val="000000"/>
          <w:sz w:val="28"/>
        </w:rPr>
        <w:t>қаулысының</w:t>
      </w:r>
      <w:r>
        <w:rPr>
          <w:rFonts w:ascii="Times New Roman"/>
          <w:b w:val="false"/>
          <w:i w:val="false"/>
          <w:color w:val="000000"/>
          <w:sz w:val="28"/>
        </w:rPr>
        <w:t xml:space="preserve"> негiзiнде және жұмыссыздарды әлеуметтiк қорғау бойынша қосымша шаралар белгiлеу мақсатында Рудный қаласының әкiмдiгi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Қосымшаға сәйкес аз қамтылғандар қатарындағы жұмыспен қамтылғандарға және жеті жасқа дейінгі балаларды бағып-күтумен айналысатын адамдарға, сондай-ақ кәсіби даярлау, қайта даярлау және біліктілігін арттыруға жіберілген жұмыссыздарға әлеуметтiк көмек көрсету жөнiндегi нұсқаулық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Рудный қаласы әкімдігінің 2009.05.25 № 649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қараныз)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Рудный қаласы әкімдігінің 2005 жылғы 28 маусымдағы № 409 "Кәсіби даярлау, біліктілікті арттыру және қайта даярлауға жіберілген жұмыссыздарға әлеуметтік көмек көрсету туралы" қаулысы (мемлекеттік тіркеу нөмірі 9-2-14, 2005 жылғы 22 шілдеде "Рудненский рабочий" газетінде № 57 болып жарияланған) қаулысы күшін жойды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әкiмнiң орынбасары А.А. Ишмұхамбетовке жүктелсiн.</w:t>
      </w:r>
    </w:p>
    <w:bookmarkEnd w:id="3"/>
    <w:bookmarkStart w:name="z5" w:id="4"/>
    <w:p>
      <w:pPr>
        <w:spacing w:after="0"/>
        <w:ind w:left="0"/>
        <w:jc w:val="both"/>
      </w:pPr>
      <w:r>
        <w:rPr>
          <w:rFonts w:ascii="Times New Roman"/>
          <w:b w:val="false"/>
          <w:i w:val="false"/>
          <w:color w:val="000000"/>
          <w:sz w:val="28"/>
        </w:rPr>
        <w:t>
      4. Осы қаулы ресми жарияланған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Рудный қаласының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Денинг</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әкiмдiгiнiң</w:t>
            </w:r>
            <w:r>
              <w:br/>
            </w:r>
            <w:r>
              <w:rPr>
                <w:rFonts w:ascii="Times New Roman"/>
                <w:b w:val="false"/>
                <w:i w:val="false"/>
                <w:color w:val="000000"/>
                <w:sz w:val="20"/>
              </w:rPr>
              <w:t>2007 жылғы 22 қарашадағы</w:t>
            </w:r>
            <w:r>
              <w:br/>
            </w:r>
            <w:r>
              <w:rPr>
                <w:rFonts w:ascii="Times New Roman"/>
                <w:b w:val="false"/>
                <w:i w:val="false"/>
                <w:color w:val="000000"/>
                <w:sz w:val="20"/>
              </w:rPr>
              <w:t>№ 1587 қаулысымен бекітілген</w:t>
            </w:r>
          </w:p>
        </w:tc>
      </w:tr>
    </w:tbl>
    <w:p>
      <w:pPr>
        <w:spacing w:after="0"/>
        <w:ind w:left="0"/>
        <w:jc w:val="left"/>
      </w:pPr>
      <w:r>
        <w:rPr>
          <w:rFonts w:ascii="Times New Roman"/>
          <w:b/>
          <w:i w:val="false"/>
          <w:color w:val="000000"/>
        </w:rPr>
        <w:t xml:space="preserve"> Кәсiби даярлау, бiлiктiлiктi арттыру және қайта даярлауға</w:t>
      </w:r>
      <w:r>
        <w:br/>
      </w:r>
      <w:r>
        <w:rPr>
          <w:rFonts w:ascii="Times New Roman"/>
          <w:b/>
          <w:i w:val="false"/>
          <w:color w:val="000000"/>
        </w:rPr>
        <w:t>жiберiлген жұмыссыздарға әлеуметтiк көмек көрсету жөнiндегi нұсқаулық</w:t>
      </w:r>
    </w:p>
    <w:p>
      <w:pPr>
        <w:spacing w:after="0"/>
        <w:ind w:left="0"/>
        <w:jc w:val="both"/>
      </w:pPr>
      <w:r>
        <w:rPr>
          <w:rFonts w:ascii="Times New Roman"/>
          <w:b w:val="false"/>
          <w:i w:val="false"/>
          <w:color w:val="ff0000"/>
          <w:sz w:val="28"/>
        </w:rPr>
        <w:t>
      Ескерту. Тақырыпта "кәсiби даярлау, бiлiктiлiктi арттыру және қайта даярлауға жiберiлген жұмыссыздарға" сөздерімен "кәсіби даярлау, қайта даярлау және біліктілігін арттыруға жіберілген табысы аз адамдар қатарындағы жұмыспен қамтылғандар және жеті жасқа дейінгі балаларды бағып-күтумен айналысатын адамдар, сондай-ақ жұмыссыздар" сөздерімен ауыстырылды;</w:t>
      </w:r>
      <w:r>
        <w:br/>
      </w:r>
      <w:r>
        <w:rPr>
          <w:rFonts w:ascii="Times New Roman"/>
          <w:b w:val="false"/>
          <w:i w:val="false"/>
          <w:color w:val="ff0000"/>
          <w:sz w:val="28"/>
        </w:rPr>
        <w:t>
      барлық мәтін бойынша: "бiлiктiлiктi арттыру және қайта даярлау" сөздері "қайта даярлау және бiлiктiлiктi арттыру" сөздерімен ауыстырылды;</w:t>
      </w:r>
      <w:r>
        <w:br/>
      </w:r>
      <w:r>
        <w:rPr>
          <w:rFonts w:ascii="Times New Roman"/>
          <w:b w:val="false"/>
          <w:i w:val="false"/>
          <w:color w:val="ff0000"/>
          <w:sz w:val="28"/>
        </w:rPr>
        <w:t xml:space="preserve">
      "жұмыссыздарға", "жұмыссыздар", "жұмыссызды" сөздері тиісінше "табысы аз адамдар қатарындағы жұмыспен қамтылғандарға және жеті жасқа дейінгі балаларды бағып-күтумен айналысатын адамдарға, сондай-ақ жұмыссыздарға", "табысы аз адамдар қатарындағы жұмыспен қамтылғандар және жеті жасқа дейінгі балаларды бағып-күтумен айналысатын адамдар, сондай-ақ жұмыссыздар", "табысы аз адамдар қатарындағы жұмыспен қамтылғанды және жеті жасқа дейінгі балаларды бағып-күтумен айналысатын адамды, сондай-ақ жұмыссызды" сөздерімен ауыстырылды - Қостанай облысы Рудный қаласы әкімдігінің 2009.03.27 № 368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қараныз)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9" w:id="5"/>
    <w:p>
      <w:pPr>
        <w:spacing w:after="0"/>
        <w:ind w:left="0"/>
        <w:jc w:val="both"/>
      </w:pPr>
      <w:r>
        <w:rPr>
          <w:rFonts w:ascii="Times New Roman"/>
          <w:b w:val="false"/>
          <w:i w:val="false"/>
          <w:color w:val="000000"/>
          <w:sz w:val="28"/>
        </w:rPr>
        <w:t>
      1. Кәсiби даярлау, бiлiктiлiктi арттыру және қайта даярлауға жiберiлген жұмыссыздарға тұруға, тамақтануға, медициналық куәландыруға және аймақ шегінде оқу жеріне жол жүруге арналған шығындарды өтеу бойынша әлеуметтiк көмектi (әрi қарай әлеуметтiк көмек) "Рудный қалалық жұмыспен қамту және әлеуметтiк бағдарламалар бөлiмi" мемлекеттік мекемесі (әрi қарай уәкiлеттi орган) көрсетедi.</w:t>
      </w:r>
    </w:p>
    <w:bookmarkEnd w:id="5"/>
    <w:bookmarkStart w:name="z10" w:id="6"/>
    <w:p>
      <w:pPr>
        <w:spacing w:after="0"/>
        <w:ind w:left="0"/>
        <w:jc w:val="both"/>
      </w:pPr>
      <w:r>
        <w:rPr>
          <w:rFonts w:ascii="Times New Roman"/>
          <w:b w:val="false"/>
          <w:i w:val="false"/>
          <w:color w:val="000000"/>
          <w:sz w:val="28"/>
        </w:rPr>
        <w:t xml:space="preserve">
      2. Әлеуметтiк көмек, егер жұмыссыз оқу бiтiрген күннен кейiн бiр ай iшiнде өтiнiш жасаса, төленедi. </w:t>
      </w:r>
    </w:p>
    <w:bookmarkEnd w:id="6"/>
    <w:bookmarkStart w:name="z11" w:id="7"/>
    <w:p>
      <w:pPr>
        <w:spacing w:after="0"/>
        <w:ind w:left="0"/>
        <w:jc w:val="both"/>
      </w:pPr>
      <w:r>
        <w:rPr>
          <w:rFonts w:ascii="Times New Roman"/>
          <w:b w:val="false"/>
          <w:i w:val="false"/>
          <w:color w:val="000000"/>
          <w:sz w:val="28"/>
        </w:rPr>
        <w:t>
      3. Уәкiлеттi орган осы нұсқаулықтың 1 қосымшаға сәйкес азаматтардың әлеуметтiк көмек көрсету жөнiндегi өтінішін қарайды және әлеуметтiк көмектi тағайындау, немесе тағайындаудан бас тарту туралы шешiм қабылдайды.</w:t>
      </w:r>
    </w:p>
    <w:bookmarkEnd w:id="7"/>
    <w:bookmarkStart w:name="z12" w:id="8"/>
    <w:p>
      <w:pPr>
        <w:spacing w:after="0"/>
        <w:ind w:left="0"/>
        <w:jc w:val="both"/>
      </w:pPr>
      <w:r>
        <w:rPr>
          <w:rFonts w:ascii="Times New Roman"/>
          <w:b w:val="false"/>
          <w:i w:val="false"/>
          <w:color w:val="000000"/>
          <w:sz w:val="28"/>
        </w:rPr>
        <w:t>
      4. Әлеуметтiк көмек алуға уәкiлеттi органда ресми тiркелген және Қазақстан Республикасының (бұдан әрі өтініш беруші) заңнамасына сәйкес шарт жасалған бiлiм беру ұйымдарына кәсiби даярлауға, бiлiктiлiктi арттыруға және қайта даярлауға жiберiлген жұмыссыздар құқылы.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өзгерту енгізілді - Қостанай облысы Рудный қаласы әкімдігінің 2009.03.27 № 368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қараныз)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5. Арыз берушi уәкiлеттi органға жазбаша арыз бередi және әлеуметтiк көмек алу құқығын растайтын құжаттарды тапсырады.</w:t>
      </w:r>
    </w:p>
    <w:bookmarkEnd w:id="9"/>
    <w:bookmarkStart w:name="z14" w:id="10"/>
    <w:p>
      <w:pPr>
        <w:spacing w:after="0"/>
        <w:ind w:left="0"/>
        <w:jc w:val="both"/>
      </w:pPr>
      <w:r>
        <w:rPr>
          <w:rFonts w:ascii="Times New Roman"/>
          <w:b w:val="false"/>
          <w:i w:val="false"/>
          <w:color w:val="000000"/>
          <w:sz w:val="28"/>
        </w:rPr>
        <w:t>
      6. Арыз берушi арызда және құжаттарда көрсетiлген мәлiметтiң толықтығына және растығына Қазақстан Республикасының заңнамасына сәйкес жауап береді.</w:t>
      </w:r>
    </w:p>
    <w:bookmarkEnd w:id="10"/>
    <w:bookmarkStart w:name="z15" w:id="11"/>
    <w:p>
      <w:pPr>
        <w:spacing w:after="0"/>
        <w:ind w:left="0"/>
        <w:jc w:val="both"/>
      </w:pPr>
      <w:r>
        <w:rPr>
          <w:rFonts w:ascii="Times New Roman"/>
          <w:b w:val="false"/>
          <w:i w:val="false"/>
          <w:color w:val="000000"/>
          <w:sz w:val="28"/>
        </w:rPr>
        <w:t>
      7. Әлеуметтiк көмек алуға құқығын растайтын құжаттар мыналар болып табылады:</w:t>
      </w:r>
    </w:p>
    <w:bookmarkEnd w:id="11"/>
    <w:p>
      <w:pPr>
        <w:spacing w:after="0"/>
        <w:ind w:left="0"/>
        <w:jc w:val="both"/>
      </w:pPr>
      <w:r>
        <w:rPr>
          <w:rFonts w:ascii="Times New Roman"/>
          <w:b w:val="false"/>
          <w:i w:val="false"/>
          <w:color w:val="000000"/>
          <w:sz w:val="28"/>
        </w:rPr>
        <w:t>
      1) осы Нұсқаулыққа қоса беріліп отырған 2-қосымшаға сәйкес нысан бойынша арыз;</w:t>
      </w:r>
    </w:p>
    <w:p>
      <w:pPr>
        <w:spacing w:after="0"/>
        <w:ind w:left="0"/>
        <w:jc w:val="both"/>
      </w:pPr>
      <w:r>
        <w:rPr>
          <w:rFonts w:ascii="Times New Roman"/>
          <w:b w:val="false"/>
          <w:i w:val="false"/>
          <w:color w:val="000000"/>
          <w:sz w:val="28"/>
        </w:rPr>
        <w:t>
      2) өтiнiш берушiнiң жеке тұлғасын куәландыратын құжаттың көшiрмесi;</w:t>
      </w:r>
    </w:p>
    <w:p>
      <w:pPr>
        <w:spacing w:after="0"/>
        <w:ind w:left="0"/>
        <w:jc w:val="both"/>
      </w:pPr>
      <w:r>
        <w:rPr>
          <w:rFonts w:ascii="Times New Roman"/>
          <w:b w:val="false"/>
          <w:i w:val="false"/>
          <w:color w:val="000000"/>
          <w:sz w:val="28"/>
        </w:rPr>
        <w:t>
      3) емдеу мекемесiнiң медициналық куәландырудан өткенi туралы анықтамасының көшiрмесi және өту үшiн төлеген ақы жөнiндегi төлем құжаты;</w:t>
      </w:r>
    </w:p>
    <w:p>
      <w:pPr>
        <w:spacing w:after="0"/>
        <w:ind w:left="0"/>
        <w:jc w:val="both"/>
      </w:pPr>
      <w:r>
        <w:rPr>
          <w:rFonts w:ascii="Times New Roman"/>
          <w:b w:val="false"/>
          <w:i w:val="false"/>
          <w:color w:val="000000"/>
          <w:sz w:val="28"/>
        </w:rPr>
        <w:t>
      4) қазіргі жол жүрудің бағасы бойынша оқу жеріне және қайтадан тұру орнына келу бойынша жол жүру құжаттары (оқу жеріне баруға әлеуметтік көмек үшін).</w:t>
      </w:r>
    </w:p>
    <w:bookmarkStart w:name="z16" w:id="12"/>
    <w:p>
      <w:pPr>
        <w:spacing w:after="0"/>
        <w:ind w:left="0"/>
        <w:jc w:val="both"/>
      </w:pPr>
      <w:r>
        <w:rPr>
          <w:rFonts w:ascii="Times New Roman"/>
          <w:b w:val="false"/>
          <w:i w:val="false"/>
          <w:color w:val="000000"/>
          <w:sz w:val="28"/>
        </w:rPr>
        <w:t xml:space="preserve">
      8. Әлеуметтiк көмек тағайындау үшiн қажеттi құжаттардың түпнұсқалары мен көшiрмелерi уәкiлеттi органға салыстыру үшiн тапсырылады. Салыстырғаннан кейiн құжаттардың түпнұсқалары арыз берушiге қайтарылады. </w:t>
      </w:r>
    </w:p>
    <w:bookmarkEnd w:id="12"/>
    <w:bookmarkStart w:name="z17" w:id="13"/>
    <w:p>
      <w:pPr>
        <w:spacing w:after="0"/>
        <w:ind w:left="0"/>
        <w:jc w:val="both"/>
      </w:pPr>
      <w:r>
        <w:rPr>
          <w:rFonts w:ascii="Times New Roman"/>
          <w:b w:val="false"/>
          <w:i w:val="false"/>
          <w:color w:val="000000"/>
          <w:sz w:val="28"/>
        </w:rPr>
        <w:t>
      9. Әлеуметтiк көмектiң мөлшерi төмендегiнi құрайды:</w:t>
      </w:r>
    </w:p>
    <w:bookmarkEnd w:id="13"/>
    <w:p>
      <w:pPr>
        <w:spacing w:after="0"/>
        <w:ind w:left="0"/>
        <w:jc w:val="both"/>
      </w:pPr>
      <w:r>
        <w:rPr>
          <w:rFonts w:ascii="Times New Roman"/>
          <w:b w:val="false"/>
          <w:i w:val="false"/>
          <w:color w:val="000000"/>
          <w:sz w:val="28"/>
        </w:rPr>
        <w:t>
      1) тұруға – оқу орнына дейін жүру үшін қалалық және қала маңындағы автокөлікпен тасымалдау қызметтерін пайдалану мүмкіндігі жоқ өтініш берушілер үшін арыз беру сәтіне Қостанай облысында белгіленген күнкөріс деңгейі мөлшерінде ай сайын;</w:t>
      </w:r>
    </w:p>
    <w:p>
      <w:pPr>
        <w:spacing w:after="0"/>
        <w:ind w:left="0"/>
        <w:jc w:val="both"/>
      </w:pPr>
      <w:r>
        <w:rPr>
          <w:rFonts w:ascii="Times New Roman"/>
          <w:b w:val="false"/>
          <w:i w:val="false"/>
          <w:color w:val="000000"/>
          <w:sz w:val="28"/>
        </w:rPr>
        <w:t>
      2) тамақтануға – арыз беру сәтіне заңнамамен белгіленген үш айлық есептік көрсеткiші көлемінде ай сайын;</w:t>
      </w:r>
    </w:p>
    <w:p>
      <w:pPr>
        <w:spacing w:after="0"/>
        <w:ind w:left="0"/>
        <w:jc w:val="both"/>
      </w:pPr>
      <w:r>
        <w:rPr>
          <w:rFonts w:ascii="Times New Roman"/>
          <w:b w:val="false"/>
          <w:i w:val="false"/>
          <w:color w:val="000000"/>
          <w:sz w:val="28"/>
        </w:rPr>
        <w:t xml:space="preserve">
      3) медициналық куәландыруға – осы Нұсқаулықтың 7–тармағының 3–тармақшасында көрсетiлген құжаттармен расталған тексерудiң бағасы; </w:t>
      </w:r>
    </w:p>
    <w:p>
      <w:pPr>
        <w:spacing w:after="0"/>
        <w:ind w:left="0"/>
        <w:jc w:val="both"/>
      </w:pPr>
      <w:r>
        <w:rPr>
          <w:rFonts w:ascii="Times New Roman"/>
          <w:b w:val="false"/>
          <w:i w:val="false"/>
          <w:color w:val="000000"/>
          <w:sz w:val="28"/>
        </w:rPr>
        <w:t>
      4) оқу жерiне жол жүруге - осы Нұсқаулықтың 7–тармағының 4–тармақшасында көрсетiлген құжаттармен расталған жол жүрудiң бағасы.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4-тармақшасына өзгерту енгізіледі - Қостанай облысы Рудный қаласы әкімдігінің 2008.07.01 № 998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қараныз) </w:t>
      </w:r>
      <w:r>
        <w:rPr>
          <w:rFonts w:ascii="Times New Roman"/>
          <w:b w:val="false"/>
          <w:i w:val="false"/>
          <w:color w:val="ff0000"/>
          <w:sz w:val="28"/>
        </w:rPr>
        <w:t>қаулысымен</w:t>
      </w:r>
      <w:r>
        <w:rPr>
          <w:rFonts w:ascii="Times New Roman"/>
          <w:b w:val="false"/>
          <w:i w:val="false"/>
          <w:color w:val="ff0000"/>
          <w:sz w:val="28"/>
        </w:rPr>
        <w:t xml:space="preserve"> ; 9-тармақ 1) және 2) тармақшалар жаңа редакцияда - Қостанай облысы Рудный қаласы әкімдігінің 2009.03.27 № 368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қараныз)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10. Уәкiлеттi орган әлеуметтiк көмек тағайындау не тағайындаудан бас тарту туралы шешiмдi арыз берушi арызымен қоса барлық құжаттарын тапсырғаннан кейiн 15 күн iшiнде шығарады. </w:t>
      </w:r>
    </w:p>
    <w:bookmarkEnd w:id="14"/>
    <w:bookmarkStart w:name="z19" w:id="15"/>
    <w:p>
      <w:pPr>
        <w:spacing w:after="0"/>
        <w:ind w:left="0"/>
        <w:jc w:val="both"/>
      </w:pPr>
      <w:r>
        <w:rPr>
          <w:rFonts w:ascii="Times New Roman"/>
          <w:b w:val="false"/>
          <w:i w:val="false"/>
          <w:color w:val="000000"/>
          <w:sz w:val="28"/>
        </w:rPr>
        <w:t>
      11. Әлеуметтік көмекті тағайындауға қажетті құжаттардың болмауы әлеуметтiк көмек көрсетуден бас тартуға әкелiп соғады.</w:t>
      </w:r>
    </w:p>
    <w:bookmarkEnd w:id="15"/>
    <w:bookmarkStart w:name="z20" w:id="16"/>
    <w:p>
      <w:pPr>
        <w:spacing w:after="0"/>
        <w:ind w:left="0"/>
        <w:jc w:val="both"/>
      </w:pPr>
      <w:r>
        <w:rPr>
          <w:rFonts w:ascii="Times New Roman"/>
          <w:b w:val="false"/>
          <w:i w:val="false"/>
          <w:color w:val="000000"/>
          <w:sz w:val="28"/>
        </w:rPr>
        <w:t>
      12. Әлеуметтiк көмектi төлеу жергiлiктi бюджет қаражаты есебiнен жүргiзiледi.</w:t>
      </w:r>
    </w:p>
    <w:bookmarkEnd w:id="16"/>
    <w:bookmarkStart w:name="z21" w:id="17"/>
    <w:p>
      <w:pPr>
        <w:spacing w:after="0"/>
        <w:ind w:left="0"/>
        <w:jc w:val="both"/>
      </w:pPr>
      <w:r>
        <w:rPr>
          <w:rFonts w:ascii="Times New Roman"/>
          <w:b w:val="false"/>
          <w:i w:val="false"/>
          <w:color w:val="000000"/>
          <w:sz w:val="28"/>
        </w:rPr>
        <w:t>
      13. Уәкiлеттi орган әлеуметтiк көмек тағайындалған азаматтардың тiзiмiн жасап, есептеп, қалалық қаржыландыру органына қаржыландыруға жиынтық өтінімді береді.</w:t>
      </w:r>
    </w:p>
    <w:bookmarkEnd w:id="17"/>
    <w:p>
      <w:pPr>
        <w:spacing w:after="0"/>
        <w:ind w:left="0"/>
        <w:jc w:val="both"/>
      </w:pPr>
      <w:r>
        <w:rPr>
          <w:rFonts w:ascii="Times New Roman"/>
          <w:b w:val="false"/>
          <w:i w:val="false"/>
          <w:color w:val="000000"/>
          <w:sz w:val="28"/>
        </w:rPr>
        <w:t>
      Әлеуметтiк көмектi төлеу Қазақстан Республикасының Ұлттық банкiнiң операциялардың тиiстi түрлерiне берiлген лицензиясы бар  ұйымдар арқылы ақша түрiнде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Кәсiби даярлау, бiлiктiлiктi арттыру</w:t>
            </w:r>
            <w:r>
              <w:br/>
            </w:r>
            <w:r>
              <w:rPr>
                <w:rFonts w:ascii="Times New Roman"/>
                <w:b w:val="false"/>
                <w:i w:val="false"/>
                <w:color w:val="000000"/>
                <w:sz w:val="20"/>
              </w:rPr>
              <w:t>және қайта даярлауға жiберiлген</w:t>
            </w:r>
            <w:r>
              <w:br/>
            </w:r>
            <w:r>
              <w:rPr>
                <w:rFonts w:ascii="Times New Roman"/>
                <w:b w:val="false"/>
                <w:i w:val="false"/>
                <w:color w:val="000000"/>
                <w:sz w:val="20"/>
              </w:rPr>
              <w:t>жұмыссыздарға әлеуметтiк көмек</w:t>
            </w:r>
            <w:r>
              <w:br/>
            </w:r>
            <w:r>
              <w:rPr>
                <w:rFonts w:ascii="Times New Roman"/>
                <w:b w:val="false"/>
                <w:i w:val="false"/>
                <w:color w:val="000000"/>
                <w:sz w:val="20"/>
              </w:rPr>
              <w:t>көрсету жөнiндегi Нұсқаулығына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Кәсiби даярлау, бiлiктiлiктi арттыру</w:t>
      </w:r>
      <w:r>
        <w:br/>
      </w:r>
      <w:r>
        <w:rPr>
          <w:rFonts w:ascii="Times New Roman"/>
          <w:b/>
          <w:i w:val="false"/>
          <w:color w:val="000000"/>
        </w:rPr>
        <w:t>және қайта даярлауға жiберiлген жұмыссыздарға</w:t>
      </w:r>
      <w:r>
        <w:br/>
      </w:r>
      <w:r>
        <w:rPr>
          <w:rFonts w:ascii="Times New Roman"/>
          <w:b/>
          <w:i w:val="false"/>
          <w:color w:val="000000"/>
        </w:rPr>
        <w:t xml:space="preserve">әлеуметтiк көмекті тағайындау туралы </w:t>
      </w:r>
    </w:p>
    <w:p>
      <w:pPr>
        <w:spacing w:after="0"/>
        <w:ind w:left="0"/>
        <w:jc w:val="both"/>
      </w:pPr>
      <w:r>
        <w:rPr>
          <w:rFonts w:ascii="Times New Roman"/>
          <w:b w:val="false"/>
          <w:i w:val="false"/>
          <w:color w:val="000000"/>
          <w:sz w:val="28"/>
        </w:rPr>
        <w:t xml:space="preserve">
      № шешім </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(жұмыспен қамту мәселелері жөніндегі уәкілетті органның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бастап жұмыссыз деп танылды</w:t>
      </w:r>
    </w:p>
    <w:p>
      <w:pPr>
        <w:spacing w:after="0"/>
        <w:ind w:left="0"/>
        <w:jc w:val="both"/>
      </w:pPr>
      <w:r>
        <w:rPr>
          <w:rFonts w:ascii="Times New Roman"/>
          <w:b w:val="false"/>
          <w:i w:val="false"/>
          <w:color w:val="000000"/>
          <w:sz w:val="28"/>
        </w:rPr>
        <w:t xml:space="preserve">
      Жұмыспен қамту мәселелер жөніндегі уәкілетті органның жолдамасымен </w:t>
      </w:r>
    </w:p>
    <w:p>
      <w:pPr>
        <w:spacing w:after="0"/>
        <w:ind w:left="0"/>
        <w:jc w:val="both"/>
      </w:pPr>
      <w:r>
        <w:rPr>
          <w:rFonts w:ascii="Times New Roman"/>
          <w:b w:val="false"/>
          <w:i w:val="false"/>
          <w:color w:val="000000"/>
          <w:sz w:val="28"/>
        </w:rPr>
        <w:t xml:space="preserve">
      бастап </w:t>
      </w:r>
      <w:r>
        <w:rPr>
          <w:rFonts w:ascii="Times New Roman"/>
          <w:b w:val="false"/>
          <w:i w:val="false"/>
          <w:color w:val="000000"/>
          <w:sz w:val="28"/>
          <w:u w:val="single"/>
        </w:rPr>
        <w:t xml:space="preserve">      </w:t>
      </w:r>
      <w:r>
        <w:rPr>
          <w:rFonts w:ascii="Times New Roman"/>
          <w:b w:val="false"/>
          <w:i w:val="false"/>
          <w:color w:val="000000"/>
          <w:sz w:val="28"/>
        </w:rPr>
        <w:t xml:space="preserve"> дейін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(оқу орнының атауы)</w:t>
      </w:r>
      <w:r>
        <w:rPr>
          <w:rFonts w:ascii="Times New Roman"/>
          <w:b w:val="false"/>
          <w:i w:val="false"/>
          <w:color w:val="000000"/>
          <w:sz w:val="28"/>
          <w:u w:val="single"/>
        </w:rPr>
        <w:t xml:space="preserve">      </w:t>
      </w:r>
      <w:r>
        <w:rPr>
          <w:rFonts w:ascii="Times New Roman"/>
          <w:b w:val="false"/>
          <w:i w:val="false"/>
          <w:color w:val="000000"/>
          <w:sz w:val="28"/>
        </w:rPr>
        <w:t xml:space="preserve"> мамандық бойынша оқіды.</w:t>
      </w:r>
    </w:p>
    <w:p>
      <w:pPr>
        <w:spacing w:after="0"/>
        <w:ind w:left="0"/>
        <w:jc w:val="both"/>
      </w:pPr>
      <w:r>
        <w:rPr>
          <w:rFonts w:ascii="Times New Roman"/>
          <w:b w:val="false"/>
          <w:i w:val="false"/>
          <w:color w:val="000000"/>
          <w:sz w:val="28"/>
        </w:rPr>
        <w:t xml:space="preserve">
      Жұмыссыз берген және жұмыспен қамту мәселелер жөнінде уәкілетті орган ресімдеген құжаттардың негізінде 200 </w:t>
      </w:r>
      <w:r>
        <w:rPr>
          <w:rFonts w:ascii="Times New Roman"/>
          <w:b w:val="false"/>
          <w:i w:val="false"/>
          <w:color w:val="000000"/>
          <w:sz w:val="28"/>
          <w:u w:val="single"/>
        </w:rPr>
        <w:t xml:space="preserve"> </w:t>
      </w:r>
      <w:r>
        <w:rPr>
          <w:rFonts w:ascii="Times New Roman"/>
          <w:b w:val="false"/>
          <w:i w:val="false"/>
          <w:color w:val="000000"/>
          <w:sz w:val="28"/>
        </w:rPr>
        <w:t xml:space="preserve"> жылғы "</w:t>
      </w:r>
      <w:r>
        <w:rPr>
          <w:rFonts w:ascii="Times New Roman"/>
          <w:b w:val="false"/>
          <w:i w:val="false"/>
          <w:color w:val="000000"/>
          <w:sz w:val="28"/>
          <w:u w:val="single"/>
        </w:rPr>
        <w:t xml:space="preserve">   </w:t>
      </w:r>
      <w:r>
        <w:rPr>
          <w:rFonts w:ascii="Times New Roman"/>
          <w:b w:val="false"/>
          <w:i w:val="false"/>
          <w:color w:val="000000"/>
          <w:sz w:val="28"/>
        </w:rPr>
        <w:t xml:space="preserve">" бастап 200 </w:t>
      </w:r>
      <w:r>
        <w:rPr>
          <w:rFonts w:ascii="Times New Roman"/>
          <w:b w:val="false"/>
          <w:i w:val="false"/>
          <w:color w:val="000000"/>
          <w:sz w:val="28"/>
          <w:u w:val="single"/>
        </w:rPr>
        <w:t xml:space="preserve">      </w:t>
      </w:r>
      <w:r>
        <w:rPr>
          <w:rFonts w:ascii="Times New Roman"/>
          <w:b w:val="false"/>
          <w:i w:val="false"/>
          <w:color w:val="000000"/>
          <w:sz w:val="28"/>
        </w:rPr>
        <w:t xml:space="preserve"> жылғы " </w:t>
      </w:r>
      <w:r>
        <w:rPr>
          <w:rFonts w:ascii="Times New Roman"/>
          <w:b w:val="false"/>
          <w:i w:val="false"/>
          <w:color w:val="000000"/>
          <w:sz w:val="28"/>
          <w:u w:val="single"/>
        </w:rPr>
        <w:t xml:space="preserve">   </w:t>
      </w:r>
      <w:r>
        <w:rPr>
          <w:rFonts w:ascii="Times New Roman"/>
          <w:b w:val="false"/>
          <w:i w:val="false"/>
          <w:color w:val="000000"/>
          <w:sz w:val="28"/>
        </w:rPr>
        <w:t xml:space="preserve"> " </w:t>
      </w:r>
      <w:r>
        <w:rPr>
          <w:rFonts w:ascii="Times New Roman"/>
          <w:b w:val="false"/>
          <w:i w:val="false"/>
          <w:color w:val="000000"/>
          <w:sz w:val="28"/>
          <w:u w:val="single"/>
        </w:rPr>
        <w:t xml:space="preserve">    </w:t>
      </w:r>
      <w:r>
        <w:rPr>
          <w:rFonts w:ascii="Times New Roman"/>
          <w:b w:val="false"/>
          <w:i w:val="false"/>
          <w:color w:val="000000"/>
          <w:sz w:val="28"/>
        </w:rPr>
        <w:t xml:space="preserve"> дейін оқу кезеңі бойынша әлеуметтік көмек  тағайындалсын:</w:t>
      </w:r>
    </w:p>
    <w:p>
      <w:pPr>
        <w:spacing w:after="0"/>
        <w:ind w:left="0"/>
        <w:jc w:val="both"/>
      </w:pPr>
      <w:r>
        <w:rPr>
          <w:rFonts w:ascii="Times New Roman"/>
          <w:b w:val="false"/>
          <w:i w:val="false"/>
          <w:color w:val="000000"/>
          <w:sz w:val="28"/>
        </w:rPr>
        <w:t xml:space="preserve">
      тамақтануға </w:t>
      </w:r>
      <w:r>
        <w:rPr>
          <w:rFonts w:ascii="Times New Roman"/>
          <w:b w:val="false"/>
          <w:i w:val="false"/>
          <w:color w:val="000000"/>
          <w:sz w:val="28"/>
          <w:u w:val="single"/>
        </w:rPr>
        <w:t xml:space="preserve">                                                   </w:t>
      </w:r>
      <w:r>
        <w:rPr>
          <w:rFonts w:ascii="Times New Roman"/>
          <w:b w:val="false"/>
          <w:i w:val="false"/>
          <w:color w:val="000000"/>
          <w:sz w:val="28"/>
        </w:rPr>
        <w:t xml:space="preserve"> теңге</w:t>
      </w:r>
    </w:p>
    <w:p>
      <w:pPr>
        <w:spacing w:after="0"/>
        <w:ind w:left="0"/>
        <w:jc w:val="both"/>
      </w:pPr>
      <w:r>
        <w:rPr>
          <w:rFonts w:ascii="Times New Roman"/>
          <w:b w:val="false"/>
          <w:i w:val="false"/>
          <w:color w:val="000000"/>
          <w:sz w:val="28"/>
        </w:rPr>
        <w:t xml:space="preserve">
      тұруға </w:t>
      </w:r>
      <w:r>
        <w:rPr>
          <w:rFonts w:ascii="Times New Roman"/>
          <w:b w:val="false"/>
          <w:i w:val="false"/>
          <w:color w:val="000000"/>
          <w:sz w:val="28"/>
          <w:u w:val="single"/>
        </w:rPr>
        <w:t xml:space="preserve">                                                        </w:t>
      </w:r>
      <w:r>
        <w:rPr>
          <w:rFonts w:ascii="Times New Roman"/>
          <w:b w:val="false"/>
          <w:i w:val="false"/>
          <w:color w:val="000000"/>
          <w:sz w:val="28"/>
        </w:rPr>
        <w:t xml:space="preserve"> теңге</w:t>
      </w:r>
    </w:p>
    <w:p>
      <w:pPr>
        <w:spacing w:after="0"/>
        <w:ind w:left="0"/>
        <w:jc w:val="both"/>
      </w:pPr>
      <w:r>
        <w:rPr>
          <w:rFonts w:ascii="Times New Roman"/>
          <w:b w:val="false"/>
          <w:i w:val="false"/>
          <w:color w:val="000000"/>
          <w:sz w:val="28"/>
        </w:rPr>
        <w:t xml:space="preserve">
      медициналық куәландыруға </w:t>
      </w:r>
      <w:r>
        <w:rPr>
          <w:rFonts w:ascii="Times New Roman"/>
          <w:b w:val="false"/>
          <w:i w:val="false"/>
          <w:color w:val="000000"/>
          <w:sz w:val="28"/>
          <w:u w:val="single"/>
        </w:rPr>
        <w:t xml:space="preserve">                                      </w:t>
      </w:r>
      <w:r>
        <w:rPr>
          <w:rFonts w:ascii="Times New Roman"/>
          <w:b w:val="false"/>
          <w:i w:val="false"/>
          <w:color w:val="000000"/>
          <w:sz w:val="28"/>
        </w:rPr>
        <w:t xml:space="preserve"> теңге</w:t>
      </w:r>
    </w:p>
    <w:p>
      <w:pPr>
        <w:spacing w:after="0"/>
        <w:ind w:left="0"/>
        <w:jc w:val="both"/>
      </w:pPr>
      <w:r>
        <w:rPr>
          <w:rFonts w:ascii="Times New Roman"/>
          <w:b w:val="false"/>
          <w:i w:val="false"/>
          <w:color w:val="000000"/>
          <w:sz w:val="28"/>
        </w:rPr>
        <w:t xml:space="preserve">
      оқу жеріне дейін баруға </w:t>
      </w:r>
      <w:r>
        <w:rPr>
          <w:rFonts w:ascii="Times New Roman"/>
          <w:b w:val="false"/>
          <w:i w:val="false"/>
          <w:color w:val="000000"/>
          <w:sz w:val="28"/>
          <w:u w:val="single"/>
        </w:rPr>
        <w:t xml:space="preserve">                                       </w:t>
      </w:r>
      <w:r>
        <w:rPr>
          <w:rFonts w:ascii="Times New Roman"/>
          <w:b w:val="false"/>
          <w:i w:val="false"/>
          <w:color w:val="000000"/>
          <w:sz w:val="28"/>
        </w:rPr>
        <w:t xml:space="preserve"> теңге</w:t>
      </w:r>
    </w:p>
    <w:p>
      <w:pPr>
        <w:spacing w:after="0"/>
        <w:ind w:left="0"/>
        <w:jc w:val="both"/>
      </w:pPr>
      <w:r>
        <w:rPr>
          <w:rFonts w:ascii="Times New Roman"/>
          <w:b w:val="false"/>
          <w:i w:val="false"/>
          <w:color w:val="000000"/>
          <w:sz w:val="28"/>
        </w:rPr>
        <w:t xml:space="preserve">
      БАРЛЫҒЫ: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теңге</w:t>
      </w:r>
    </w:p>
    <w:p>
      <w:pPr>
        <w:spacing w:after="0"/>
        <w:ind w:left="0"/>
        <w:jc w:val="both"/>
      </w:pPr>
      <w:r>
        <w:rPr>
          <w:rFonts w:ascii="Times New Roman"/>
          <w:b w:val="false"/>
          <w:i w:val="false"/>
          <w:color w:val="000000"/>
          <w:sz w:val="28"/>
        </w:rPr>
        <w:t xml:space="preserve">
      Әлеуметтік көмекті тағайындаудан бас тарту </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(бас тартудың себебін көрсету)</w:t>
      </w:r>
    </w:p>
    <w:p>
      <w:pPr>
        <w:spacing w:after="0"/>
        <w:ind w:left="0"/>
        <w:jc w:val="both"/>
      </w:pPr>
      <w:r>
        <w:rPr>
          <w:rFonts w:ascii="Times New Roman"/>
          <w:b w:val="false"/>
          <w:i w:val="false"/>
          <w:color w:val="000000"/>
          <w:sz w:val="28"/>
        </w:rPr>
        <w:t>
      Шешім қабылдаудың күні 200</w:t>
      </w:r>
      <w:r>
        <w:rPr>
          <w:rFonts w:ascii="Times New Roman"/>
          <w:b w:val="false"/>
          <w:i w:val="false"/>
          <w:color w:val="000000"/>
          <w:sz w:val="28"/>
          <w:u w:val="single"/>
        </w:rPr>
        <w:t xml:space="preserve">      </w:t>
      </w:r>
      <w:r>
        <w:rPr>
          <w:rFonts w:ascii="Times New Roman"/>
          <w:b w:val="false"/>
          <w:i w:val="false"/>
          <w:color w:val="000000"/>
          <w:sz w:val="28"/>
        </w:rPr>
        <w:t xml:space="preserve"> жылғы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"Рудный қалалық жұмыспен қамту және әлеуметтік бағдарламалар бөлімі"</w:t>
      </w:r>
    </w:p>
    <w:p>
      <w:pPr>
        <w:spacing w:after="0"/>
        <w:ind w:left="0"/>
        <w:jc w:val="both"/>
      </w:pPr>
      <w:r>
        <w:rPr>
          <w:rFonts w:ascii="Times New Roman"/>
          <w:b w:val="false"/>
          <w:i w:val="false"/>
          <w:color w:val="000000"/>
          <w:sz w:val="28"/>
        </w:rPr>
        <w:t xml:space="preserve">
      ММ бастығы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аты – жөні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Есепті дайындаған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лауазымы аты-жөні қолы </w:t>
      </w:r>
    </w:p>
    <w:p>
      <w:pPr>
        <w:spacing w:after="0"/>
        <w:ind w:left="0"/>
        <w:jc w:val="both"/>
      </w:pPr>
      <w:r>
        <w:rPr>
          <w:rFonts w:ascii="Times New Roman"/>
          <w:b w:val="false"/>
          <w:i w:val="false"/>
          <w:color w:val="000000"/>
          <w:sz w:val="28"/>
        </w:rPr>
        <w:t xml:space="preserve">
      Есепті тексерген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лауазымы  аты-жөні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Кәсiби даярлау, бiлiктiлiктi арттыру</w:t>
            </w:r>
            <w:r>
              <w:br/>
            </w:r>
            <w:r>
              <w:rPr>
                <w:rFonts w:ascii="Times New Roman"/>
                <w:b w:val="false"/>
                <w:i w:val="false"/>
                <w:color w:val="000000"/>
                <w:sz w:val="20"/>
              </w:rPr>
              <w:t>және қайта даярлауға жiберiлген</w:t>
            </w:r>
            <w:r>
              <w:br/>
            </w:r>
            <w:r>
              <w:rPr>
                <w:rFonts w:ascii="Times New Roman"/>
                <w:b w:val="false"/>
                <w:i w:val="false"/>
                <w:color w:val="000000"/>
                <w:sz w:val="20"/>
              </w:rPr>
              <w:t>жұмыссыздарға әлеуметтiк көмек</w:t>
            </w:r>
            <w:r>
              <w:br/>
            </w:r>
            <w:r>
              <w:rPr>
                <w:rFonts w:ascii="Times New Roman"/>
                <w:b w:val="false"/>
                <w:i w:val="false"/>
                <w:color w:val="000000"/>
                <w:sz w:val="20"/>
              </w:rPr>
              <w:t>көрсету жөнiндегi Нұсқаулығына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Жұмыспен қамту мәселелер жөніндегі уәкілетті органға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(елді мекен, аудан, облыс) </w:t>
      </w:r>
    </w:p>
    <w:p>
      <w:pPr>
        <w:spacing w:after="0"/>
        <w:ind w:left="0"/>
        <w:jc w:val="both"/>
      </w:pPr>
      <w:r>
        <w:rPr>
          <w:rFonts w:ascii="Times New Roman"/>
          <w:b w:val="false"/>
          <w:i w:val="false"/>
          <w:color w:val="000000"/>
          <w:sz w:val="28"/>
        </w:rPr>
        <w:t>
            (арыз берушінің тегі, аты, әкесінің аты)</w:t>
      </w:r>
    </w:p>
    <w:p>
      <w:pPr>
        <w:spacing w:after="0"/>
        <w:ind w:left="0"/>
        <w:jc w:val="both"/>
      </w:pPr>
      <w:r>
        <w:rPr>
          <w:rFonts w:ascii="Times New Roman"/>
          <w:b w:val="false"/>
          <w:i w:val="false"/>
          <w:color w:val="000000"/>
          <w:sz w:val="28"/>
        </w:rPr>
        <w:t xml:space="preserve">
      жұмыспен қамту мәселелері жөніндегі органның жолдамасымен       </w:t>
      </w:r>
    </w:p>
    <w:p>
      <w:pPr>
        <w:spacing w:after="0"/>
        <w:ind w:left="0"/>
        <w:jc w:val="both"/>
      </w:pPr>
      <w:r>
        <w:rPr>
          <w:rFonts w:ascii="Times New Roman"/>
          <w:b w:val="false"/>
          <w:i w:val="false"/>
          <w:color w:val="000000"/>
          <w:sz w:val="28"/>
        </w:rPr>
        <w:t>
                             (оқу орнының және маманның атауы)</w:t>
      </w:r>
    </w:p>
    <w:p>
      <w:pPr>
        <w:spacing w:after="0"/>
        <w:ind w:left="0"/>
        <w:jc w:val="both"/>
      </w:pPr>
      <w:r>
        <w:rPr>
          <w:rFonts w:ascii="Times New Roman"/>
          <w:b w:val="false"/>
          <w:i w:val="false"/>
          <w:color w:val="000000"/>
          <w:sz w:val="28"/>
        </w:rPr>
        <w:t xml:space="preserve">
      оқитын,                      (елді мекен, аудан)                </w:t>
      </w:r>
    </w:p>
    <w:p>
      <w:pPr>
        <w:spacing w:after="0"/>
        <w:ind w:left="0"/>
        <w:jc w:val="both"/>
      </w:pPr>
      <w:r>
        <w:rPr>
          <w:rFonts w:ascii="Times New Roman"/>
          <w:b w:val="false"/>
          <w:i w:val="false"/>
          <w:color w:val="000000"/>
          <w:sz w:val="28"/>
        </w:rPr>
        <w:t>
                        (көше, үй және пәтердің №, телефоны)</w:t>
      </w:r>
    </w:p>
    <w:p>
      <w:pPr>
        <w:spacing w:after="0"/>
        <w:ind w:left="0"/>
        <w:jc w:val="both"/>
      </w:pPr>
      <w:r>
        <w:rPr>
          <w:rFonts w:ascii="Times New Roman"/>
          <w:b w:val="false"/>
          <w:i w:val="false"/>
          <w:color w:val="000000"/>
          <w:sz w:val="28"/>
        </w:rPr>
        <w:t xml:space="preserve">
      мекенжай бойынша тұратын жеке куәлігінің №                      </w:t>
      </w:r>
    </w:p>
    <w:p>
      <w:pPr>
        <w:spacing w:after="0"/>
        <w:ind w:left="0"/>
        <w:jc w:val="both"/>
      </w:pPr>
      <w:r>
        <w:rPr>
          <w:rFonts w:ascii="Times New Roman"/>
          <w:b w:val="false"/>
          <w:i w:val="false"/>
          <w:color w:val="000000"/>
          <w:sz w:val="28"/>
        </w:rPr>
        <w:t xml:space="preserve">
             берілген жеке шоттың №       </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Тұруға, тамақтануға, медициналық куәландыруға, оқу жеріне жол жүруге шығындарды өтеуге арналған әлеуметтік көмекті көрсетуді сұраймын (қажеттінің астын сызу)</w:t>
      </w:r>
    </w:p>
    <w:p>
      <w:pPr>
        <w:spacing w:after="0"/>
        <w:ind w:left="0"/>
        <w:jc w:val="both"/>
      </w:pPr>
      <w:r>
        <w:rPr>
          <w:rFonts w:ascii="Times New Roman"/>
          <w:b w:val="false"/>
          <w:i w:val="false"/>
          <w:color w:val="000000"/>
          <w:sz w:val="28"/>
        </w:rPr>
        <w:t>
      Өтінішке белгіленген үлгідегі құжаттарды қоса беріп отырмын.</w:t>
      </w:r>
    </w:p>
    <w:p>
      <w:pPr>
        <w:spacing w:after="0"/>
        <w:ind w:left="0"/>
        <w:jc w:val="both"/>
      </w:pPr>
      <w:r>
        <w:rPr>
          <w:rFonts w:ascii="Times New Roman"/>
          <w:b w:val="false"/>
          <w:i w:val="false"/>
          <w:color w:val="000000"/>
          <w:sz w:val="28"/>
        </w:rPr>
        <w:t xml:space="preserve">
      Кірістің басқа түрлері бар       </w:t>
      </w:r>
    </w:p>
    <w:p>
      <w:pPr>
        <w:spacing w:after="0"/>
        <w:ind w:left="0"/>
        <w:jc w:val="both"/>
      </w:pPr>
      <w:r>
        <w:rPr>
          <w:rFonts w:ascii="Times New Roman"/>
          <w:b w:val="false"/>
          <w:i w:val="false"/>
          <w:color w:val="000000"/>
          <w:sz w:val="28"/>
        </w:rPr>
        <w:t>
      Жалған ақпаратты және күмәнді (жасанды) құжаттарды бергенім үшін жауапкершілік туралы ескертілдім.</w:t>
      </w:r>
    </w:p>
    <w:p>
      <w:pPr>
        <w:spacing w:after="0"/>
        <w:ind w:left="0"/>
        <w:jc w:val="both"/>
      </w:pPr>
      <w:r>
        <w:rPr>
          <w:rFonts w:ascii="Times New Roman"/>
          <w:b w:val="false"/>
          <w:i w:val="false"/>
          <w:color w:val="000000"/>
          <w:sz w:val="28"/>
        </w:rPr>
        <w:t xml:space="preserve">
      200       жылғы "      "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xml:space="preserve">
      200       жылғы "      "                   </w:t>
      </w:r>
    </w:p>
    <w:p>
      <w:pPr>
        <w:spacing w:after="0"/>
        <w:ind w:left="0"/>
        <w:jc w:val="both"/>
      </w:pPr>
      <w:r>
        <w:rPr>
          <w:rFonts w:ascii="Times New Roman"/>
          <w:b w:val="false"/>
          <w:i w:val="false"/>
          <w:color w:val="000000"/>
          <w:sz w:val="28"/>
        </w:rPr>
        <w:t>
                (құжаттарды қабылдаған адамның аты-жөні, қолы)</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Жалған ақпаратты және күмәнді (жасанды) құжаттарды бергенім үшін жауапкершілік туралы ескертілдім.</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Азамат       құжаттары       данада қоса беріліп отырған құжаттарымен бірге қабылданды</w:t>
      </w:r>
    </w:p>
    <w:p>
      <w:pPr>
        <w:spacing w:after="0"/>
        <w:ind w:left="0"/>
        <w:jc w:val="both"/>
      </w:pPr>
      <w:r>
        <w:rPr>
          <w:rFonts w:ascii="Times New Roman"/>
          <w:b w:val="false"/>
          <w:i w:val="false"/>
          <w:color w:val="000000"/>
          <w:sz w:val="28"/>
        </w:rPr>
        <w:t>
      Құжаттарды қабылдаған адамның аты-жөні, лауазымы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