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5859" w14:textId="ade5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төлемдерінің базалық ставкаларына түзету коэффициенттерін және жерлерді бағамдық аймақтандыру шекараларын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XXХ сессиясының 2007 жылғы 5 маусымдағы N 351 шешімі. Алматы қаласы Әділет департаментінде 2007 жылғы 18 шілдеде N 751 тіркелді. Күші жойылды - Алматы қаласы мәслихатының 2015 жылғы 23 шілдедегі  № 356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23.07.2015 № 347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11 бабына, Қазақстан Республикасы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2003 жылғы 2 қыркүйектегі "Жер учаскелерi жеке меншiкке берiлген кезде, мемлекет немесе мемлекеттiк жер пайдаланушылар жалға берген кезде олар үшiн төлемақының базалық ставкаларын, сондай-ақ жер учаскелерiн жалдау құқығын сату төлемақысының мөлшерiн бекiту туралы" N 890 </w:t>
      </w:r>
      <w:r>
        <w:rPr>
          <w:rFonts w:ascii="Times New Roman"/>
          <w:b w:val="false"/>
          <w:i w:val="false"/>
          <w:color w:val="000000"/>
          <w:sz w:val="28"/>
        </w:rPr>
        <w:t>қаулысына</w:t>
      </w:r>
      <w:r>
        <w:rPr>
          <w:rFonts w:ascii="Times New Roman"/>
          <w:b w:val="false"/>
          <w:i w:val="false"/>
          <w:color w:val="000000"/>
          <w:sz w:val="28"/>
        </w:rPr>
        <w:t xml:space="preserve"> сәйкес ІІІ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2 қосымшаларға сәйкес Алматы қаласында жер учаскелері төлемінің базалық ставкаларына түзету коэффициенттері және Алматы қаласының жер учаскелеріне төлемақының базалық ставкаларына түзету коэффициентін анықтау үшін жерді бағалы аймақтарға бөлу шекаралары бекітілсін.</w:t>
      </w:r>
      <w:r>
        <w:br/>
      </w:r>
      <w:r>
        <w:rPr>
          <w:rFonts w:ascii="Times New Roman"/>
          <w:b w:val="false"/>
          <w:i w:val="false"/>
          <w:color w:val="000000"/>
          <w:sz w:val="28"/>
        </w:rPr>
        <w:t>
</w:t>
      </w:r>
      <w:r>
        <w:rPr>
          <w:rFonts w:ascii="Times New Roman"/>
          <w:b w:val="false"/>
          <w:i w:val="false"/>
          <w:color w:val="000000"/>
          <w:sz w:val="28"/>
        </w:rPr>
        <w:t>
      2. І сайланған Алматы қалалық Мәслихатының XXV сессиясының 1999 жылғы 14 мамырдағы "Алматы қаласы аумақтарының функциональдық құнының бағамдық аудандастырылуының" схемасын, жер салығының ставкаларын және селитебтік аумақтың шекараларын бекіту туралы" (нормативтік құқықтық актілердің мемлекеттік тіркеу тізілімінде 1999 жылы 11 маусымда N 62 болып тіркелген) </w:t>
      </w:r>
      <w:r>
        <w:rPr>
          <w:rFonts w:ascii="Times New Roman"/>
          <w:b w:val="false"/>
          <w:i w:val="false"/>
          <w:color w:val="000000"/>
          <w:sz w:val="28"/>
        </w:rPr>
        <w:t>шешімінің</w:t>
      </w:r>
      <w:r>
        <w:rPr>
          <w:rFonts w:ascii="Times New Roman"/>
          <w:b w:val="false"/>
          <w:i w:val="false"/>
          <w:color w:val="000000"/>
          <w:sz w:val="28"/>
        </w:rPr>
        <w:t> 1 тармағы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департаментінде мемлекеттік тіркеуден өткен күннен бастап күшіне енеді және алғаш ресми жарияланғаннан кейін күнтізбелік он күн өткен соң қолданылады.</w:t>
      </w:r>
    </w:p>
    <w:bookmarkEnd w:id="1"/>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XXХ сессиясының </w:t>
      </w:r>
      <w:r>
        <w:br/>
      </w:r>
      <w:r>
        <w:rPr>
          <w:rFonts w:ascii="Times New Roman"/>
          <w:b w:val="false"/>
          <w:i w:val="false"/>
          <w:color w:val="000000"/>
          <w:sz w:val="28"/>
        </w:rPr>
        <w:t>
</w:t>
      </w:r>
      <w:r>
        <w:rPr>
          <w:rFonts w:ascii="Times New Roman"/>
          <w:b w:val="false"/>
          <w:i/>
          <w:color w:val="000000"/>
          <w:sz w:val="28"/>
        </w:rPr>
        <w:t>      төрағасы                                С. Лебедев</w:t>
      </w:r>
    </w:p>
    <w:p>
      <w:pPr>
        <w:spacing w:after="0"/>
        <w:ind w:left="0"/>
        <w:jc w:val="both"/>
      </w:pPr>
      <w:r>
        <w:rPr>
          <w:rFonts w:ascii="Times New Roman"/>
          <w:b w:val="false"/>
          <w:i/>
          <w:color w:val="000000"/>
          <w:sz w:val="28"/>
        </w:rPr>
        <w:t xml:space="preserve">      ІІІ сайланған Алматы </w:t>
      </w:r>
      <w:r>
        <w:br/>
      </w:r>
      <w:r>
        <w:rPr>
          <w:rFonts w:ascii="Times New Roman"/>
          <w:b w:val="false"/>
          <w:i w:val="false"/>
          <w:color w:val="000000"/>
          <w:sz w:val="28"/>
        </w:rPr>
        <w:t>
</w:t>
      </w:r>
      <w:r>
        <w:rPr>
          <w:rFonts w:ascii="Times New Roman"/>
          <w:b w:val="false"/>
          <w:i/>
          <w:color w:val="000000"/>
          <w:sz w:val="28"/>
        </w:rPr>
        <w:t xml:space="preserve">      қаласы мәслихатының </w:t>
      </w:r>
      <w:r>
        <w:br/>
      </w:r>
      <w:r>
        <w:rPr>
          <w:rFonts w:ascii="Times New Roman"/>
          <w:b w:val="false"/>
          <w:i w:val="false"/>
          <w:color w:val="000000"/>
          <w:sz w:val="28"/>
        </w:rPr>
        <w:t>
</w:t>
      </w:r>
      <w:r>
        <w:rPr>
          <w:rFonts w:ascii="Times New Roman"/>
          <w:b w:val="false"/>
          <w:i/>
          <w:color w:val="000000"/>
          <w:sz w:val="28"/>
        </w:rPr>
        <w:t>      хатшысы                                 Т. Мұқашев</w:t>
      </w:r>
    </w:p>
    <w:bookmarkStart w:name="z6" w:id="2"/>
    <w:p>
      <w:pPr>
        <w:spacing w:after="0"/>
        <w:ind w:left="0"/>
        <w:jc w:val="both"/>
      </w:pPr>
      <w:r>
        <w:rPr>
          <w:rFonts w:ascii="Times New Roman"/>
          <w:b w:val="false"/>
          <w:i w:val="false"/>
          <w:color w:val="000000"/>
          <w:sz w:val="28"/>
        </w:rPr>
        <w:t>
ІІІ сайланған Алматы қаласы</w:t>
      </w:r>
      <w:r>
        <w:br/>
      </w:r>
      <w:r>
        <w:rPr>
          <w:rFonts w:ascii="Times New Roman"/>
          <w:b w:val="false"/>
          <w:i w:val="false"/>
          <w:color w:val="000000"/>
          <w:sz w:val="28"/>
        </w:rPr>
        <w:t>
мәслихаты XXХ сессиясының</w:t>
      </w:r>
      <w:r>
        <w:br/>
      </w:r>
      <w:r>
        <w:rPr>
          <w:rFonts w:ascii="Times New Roman"/>
          <w:b w:val="false"/>
          <w:i w:val="false"/>
          <w:color w:val="000000"/>
          <w:sz w:val="28"/>
        </w:rPr>
        <w:t>
2007 жылғы 5 маусымдағы</w:t>
      </w:r>
      <w:r>
        <w:br/>
      </w:r>
      <w:r>
        <w:rPr>
          <w:rFonts w:ascii="Times New Roman"/>
          <w:b w:val="false"/>
          <w:i w:val="false"/>
          <w:color w:val="000000"/>
          <w:sz w:val="28"/>
        </w:rPr>
        <w:t>
N 351 шешіміне 1 қосымша</w:t>
      </w:r>
    </w:p>
    <w:bookmarkEnd w:id="2"/>
    <w:p>
      <w:pPr>
        <w:spacing w:after="0"/>
        <w:ind w:left="0"/>
        <w:jc w:val="left"/>
      </w:pPr>
      <w:r>
        <w:rPr>
          <w:rFonts w:ascii="Times New Roman"/>
          <w:b/>
          <w:i w:val="false"/>
          <w:color w:val="000000"/>
        </w:rPr>
        <w:t xml:space="preserve"> Алматы қаласы бойынша жер телімдер </w:t>
      </w:r>
      <w:r>
        <w:br/>
      </w:r>
      <w:r>
        <w:rPr>
          <w:rFonts w:ascii="Times New Roman"/>
          <w:b/>
          <w:i w:val="false"/>
          <w:color w:val="000000"/>
        </w:rPr>
        <w:t xml:space="preserve">
төлемінің базалық ставкаларына енгізілген </w:t>
      </w:r>
      <w:r>
        <w:br/>
      </w:r>
      <w:r>
        <w:rPr>
          <w:rFonts w:ascii="Times New Roman"/>
          <w:b/>
          <w:i w:val="false"/>
          <w:color w:val="000000"/>
        </w:rPr>
        <w:t>
түзету коэффициенттері</w:t>
      </w:r>
    </w:p>
    <w:p>
      <w:pPr>
        <w:spacing w:after="0"/>
        <w:ind w:left="0"/>
        <w:jc w:val="both"/>
      </w:pPr>
      <w:r>
        <w:rPr>
          <w:rFonts w:ascii="Times New Roman"/>
          <w:b w:val="false"/>
          <w:i w:val="false"/>
          <w:color w:val="ff0000"/>
          <w:sz w:val="28"/>
        </w:rPr>
        <w:t xml:space="preserve">      Ескерту. 1 қосымша жаңа редакцияда - Алматы қаласы мәслихатының 2010.09.24 </w:t>
      </w:r>
      <w:r>
        <w:rPr>
          <w:rFonts w:ascii="Times New Roman"/>
          <w:b w:val="false"/>
          <w:i w:val="false"/>
          <w:color w:val="ff0000"/>
          <w:sz w:val="28"/>
        </w:rPr>
        <w:t>N 357</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1143"/>
        <w:gridCol w:w="848"/>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зон
</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аудандар және аймаққа кіретін кадастр кварталдарының номері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Түзету</w:t>
            </w:r>
            <w:r>
              <w:br/>
            </w:r>
            <w:r>
              <w:rPr>
                <w:rFonts w:ascii="Times New Roman"/>
                <w:b/>
                <w:i w:val="false"/>
                <w:color w:val="000000"/>
                <w:sz w:val="20"/>
              </w:rPr>
              <w:t>
коэффициенті
</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(001-018,042-043,045-047)</w:t>
            </w:r>
          </w:p>
          <w:p>
            <w:pPr>
              <w:spacing w:after="20"/>
              <w:ind w:left="20"/>
              <w:jc w:val="both"/>
            </w:pPr>
            <w:r>
              <w:rPr>
                <w:rFonts w:ascii="Times New Roman"/>
                <w:b w:val="false"/>
                <w:i w:val="false"/>
                <w:color w:val="000000"/>
                <w:sz w:val="20"/>
              </w:rPr>
              <w:t>Бостандық (004-006)</w:t>
            </w:r>
          </w:p>
          <w:p>
            <w:pPr>
              <w:spacing w:after="20"/>
              <w:ind w:left="20"/>
              <w:jc w:val="both"/>
            </w:pPr>
            <w:r>
              <w:rPr>
                <w:rFonts w:ascii="Times New Roman"/>
                <w:b w:val="false"/>
                <w:i w:val="false"/>
                <w:color w:val="000000"/>
                <w:sz w:val="20"/>
              </w:rPr>
              <w:t>Медеу(001,011,013,014,021,024-029,047,053-058,904,912,913,923,934,936-938,944)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(019-022,025-027,048)</w:t>
            </w:r>
          </w:p>
          <w:p>
            <w:pPr>
              <w:spacing w:after="20"/>
              <w:ind w:left="20"/>
              <w:jc w:val="both"/>
            </w:pPr>
            <w:r>
              <w:rPr>
                <w:rFonts w:ascii="Times New Roman"/>
                <w:b w:val="false"/>
                <w:i w:val="false"/>
                <w:color w:val="000000"/>
                <w:sz w:val="20"/>
              </w:rPr>
              <w:t>Бостандық (001-003,007-023,028-045)</w:t>
            </w:r>
          </w:p>
          <w:p>
            <w:pPr>
              <w:spacing w:after="20"/>
              <w:ind w:left="20"/>
              <w:jc w:val="both"/>
            </w:pPr>
            <w:r>
              <w:rPr>
                <w:rFonts w:ascii="Times New Roman"/>
                <w:b w:val="false"/>
                <w:i w:val="false"/>
                <w:color w:val="000000"/>
                <w:sz w:val="20"/>
              </w:rPr>
              <w:t>Әуезов (031-033,056-064,939)</w:t>
            </w:r>
          </w:p>
          <w:p>
            <w:pPr>
              <w:spacing w:after="20"/>
              <w:ind w:left="20"/>
              <w:jc w:val="both"/>
            </w:pPr>
            <w:r>
              <w:rPr>
                <w:rFonts w:ascii="Times New Roman"/>
                <w:b w:val="false"/>
                <w:i w:val="false"/>
                <w:color w:val="000000"/>
                <w:sz w:val="20"/>
              </w:rPr>
              <w:t>Медеу(002-004,008,012,015,020,022,045,046,051, 052,932,933,945)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(023,024,041,044)</w:t>
            </w:r>
          </w:p>
          <w:p>
            <w:pPr>
              <w:spacing w:after="20"/>
              <w:ind w:left="20"/>
              <w:jc w:val="both"/>
            </w:pPr>
            <w:r>
              <w:rPr>
                <w:rFonts w:ascii="Times New Roman"/>
                <w:b w:val="false"/>
                <w:i w:val="false"/>
                <w:color w:val="000000"/>
                <w:sz w:val="20"/>
              </w:rPr>
              <w:t>Жетісу (008-013,023-037,061-067)</w:t>
            </w:r>
          </w:p>
          <w:p>
            <w:pPr>
              <w:spacing w:after="20"/>
              <w:ind w:left="20"/>
              <w:jc w:val="both"/>
            </w:pPr>
            <w:r>
              <w:rPr>
                <w:rFonts w:ascii="Times New Roman"/>
                <w:b w:val="false"/>
                <w:i w:val="false"/>
                <w:color w:val="000000"/>
                <w:sz w:val="20"/>
              </w:rPr>
              <w:t>Әуезов (030,039-055,934-938,948-951)</w:t>
            </w:r>
          </w:p>
          <w:p>
            <w:pPr>
              <w:spacing w:after="20"/>
              <w:ind w:left="20"/>
              <w:jc w:val="both"/>
            </w:pPr>
            <w:r>
              <w:rPr>
                <w:rFonts w:ascii="Times New Roman"/>
                <w:b w:val="false"/>
                <w:i w:val="false"/>
                <w:color w:val="000000"/>
                <w:sz w:val="20"/>
              </w:rPr>
              <w:t>Медеу(009,010,016-019,023,030-044,048,049,901-903,905-911,914-916,922,924-927,928-931,935,939-943)</w:t>
            </w:r>
          </w:p>
          <w:p>
            <w:pPr>
              <w:spacing w:after="20"/>
              <w:ind w:left="20"/>
              <w:jc w:val="both"/>
            </w:pPr>
            <w:r>
              <w:rPr>
                <w:rFonts w:ascii="Times New Roman"/>
                <w:b w:val="false"/>
                <w:i w:val="false"/>
                <w:color w:val="000000"/>
                <w:sz w:val="20"/>
              </w:rPr>
              <w:t>Алатау (022-027,057-065)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(028-040)</w:t>
            </w:r>
          </w:p>
          <w:p>
            <w:pPr>
              <w:spacing w:after="20"/>
              <w:ind w:left="20"/>
              <w:jc w:val="both"/>
            </w:pPr>
            <w:r>
              <w:rPr>
                <w:rFonts w:ascii="Times New Roman"/>
                <w:b w:val="false"/>
                <w:i w:val="false"/>
                <w:color w:val="000000"/>
                <w:sz w:val="20"/>
              </w:rPr>
              <w:t>Жетісу(001,002,006,007,021,022,038-042,054-060)</w:t>
            </w:r>
          </w:p>
          <w:p>
            <w:pPr>
              <w:spacing w:after="20"/>
              <w:ind w:left="20"/>
              <w:jc w:val="both"/>
            </w:pPr>
            <w:r>
              <w:rPr>
                <w:rFonts w:ascii="Times New Roman"/>
                <w:b w:val="false"/>
                <w:i w:val="false"/>
                <w:color w:val="000000"/>
                <w:sz w:val="20"/>
              </w:rPr>
              <w:t>Түрксіб(008-016,037-047,057-059,067,068,070,071,073-099,902-906)</w:t>
            </w:r>
          </w:p>
          <w:p>
            <w:pPr>
              <w:spacing w:after="20"/>
              <w:ind w:left="20"/>
              <w:jc w:val="both"/>
            </w:pPr>
            <w:r>
              <w:rPr>
                <w:rFonts w:ascii="Times New Roman"/>
                <w:b w:val="false"/>
                <w:i w:val="false"/>
                <w:color w:val="000000"/>
                <w:sz w:val="20"/>
              </w:rPr>
              <w:t>Медеу (917-921)</w:t>
            </w:r>
          </w:p>
          <w:p>
            <w:pPr>
              <w:spacing w:after="20"/>
              <w:ind w:left="20"/>
              <w:jc w:val="both"/>
            </w:pPr>
            <w:r>
              <w:rPr>
                <w:rFonts w:ascii="Times New Roman"/>
                <w:b w:val="false"/>
                <w:i w:val="false"/>
                <w:color w:val="000000"/>
                <w:sz w:val="20"/>
              </w:rPr>
              <w:t>Алатау (009-019,034,036,038-056)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(043-053)</w:t>
            </w:r>
          </w:p>
          <w:p>
            <w:pPr>
              <w:spacing w:after="20"/>
              <w:ind w:left="20"/>
              <w:jc w:val="both"/>
            </w:pPr>
            <w:r>
              <w:rPr>
                <w:rFonts w:ascii="Times New Roman"/>
                <w:b w:val="false"/>
                <w:i w:val="false"/>
                <w:color w:val="000000"/>
                <w:sz w:val="20"/>
              </w:rPr>
              <w:t>Түрксіб(001-007,017-024,029-036,048-050,056)</w:t>
            </w:r>
          </w:p>
          <w:p>
            <w:pPr>
              <w:spacing w:after="20"/>
              <w:ind w:left="20"/>
              <w:jc w:val="both"/>
            </w:pPr>
            <w:r>
              <w:rPr>
                <w:rFonts w:ascii="Times New Roman"/>
                <w:b w:val="false"/>
                <w:i w:val="false"/>
                <w:color w:val="000000"/>
                <w:sz w:val="20"/>
              </w:rPr>
              <w:t>Алатау(001-008,020,021,028-033,0,35,037)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bl>
    <w:bookmarkStart w:name="z3" w:id="3"/>
    <w:p>
      <w:pPr>
        <w:spacing w:after="0"/>
        <w:ind w:left="0"/>
        <w:jc w:val="both"/>
      </w:pPr>
      <w:r>
        <w:rPr>
          <w:rFonts w:ascii="Times New Roman"/>
          <w:b w:val="false"/>
          <w:i w:val="false"/>
          <w:color w:val="000000"/>
          <w:sz w:val="28"/>
        </w:rPr>
        <w:t>
ІІІ сайланған Алматы қаласы</w:t>
      </w:r>
      <w:r>
        <w:br/>
      </w:r>
      <w:r>
        <w:rPr>
          <w:rFonts w:ascii="Times New Roman"/>
          <w:b w:val="false"/>
          <w:i w:val="false"/>
          <w:color w:val="000000"/>
          <w:sz w:val="28"/>
        </w:rPr>
        <w:t>
мәслихаты XXХ сессиясының</w:t>
      </w:r>
      <w:r>
        <w:br/>
      </w:r>
      <w:r>
        <w:rPr>
          <w:rFonts w:ascii="Times New Roman"/>
          <w:b w:val="false"/>
          <w:i w:val="false"/>
          <w:color w:val="000000"/>
          <w:sz w:val="28"/>
        </w:rPr>
        <w:t>
2007 жылғы 5 маусымдағы</w:t>
      </w:r>
      <w:r>
        <w:br/>
      </w:r>
      <w:r>
        <w:rPr>
          <w:rFonts w:ascii="Times New Roman"/>
          <w:b w:val="false"/>
          <w:i w:val="false"/>
          <w:color w:val="000000"/>
          <w:sz w:val="28"/>
        </w:rPr>
        <w:t>
N 351 шешіміне 2 қосымша</w:t>
      </w:r>
    </w:p>
    <w:bookmarkEnd w:id="3"/>
    <w:p>
      <w:pPr>
        <w:spacing w:after="0"/>
        <w:ind w:left="0"/>
        <w:jc w:val="left"/>
      </w:pPr>
      <w:r>
        <w:rPr>
          <w:rFonts w:ascii="Times New Roman"/>
          <w:b/>
          <w:i w:val="false"/>
          <w:color w:val="000000"/>
        </w:rPr>
        <w:t xml:space="preserve"> Алматы қаласының жер учаскелеріне төлемақының</w:t>
      </w:r>
      <w:r>
        <w:br/>
      </w:r>
      <w:r>
        <w:rPr>
          <w:rFonts w:ascii="Times New Roman"/>
          <w:b/>
          <w:i w:val="false"/>
          <w:color w:val="000000"/>
        </w:rPr>
        <w:t>
базалық ставкаларына түзету коэффициентін</w:t>
      </w:r>
      <w:r>
        <w:br/>
      </w:r>
      <w:r>
        <w:rPr>
          <w:rFonts w:ascii="Times New Roman"/>
          <w:b/>
          <w:i w:val="false"/>
          <w:color w:val="000000"/>
        </w:rPr>
        <w:t>
анықтау үшін жерді бағалы аймақтарға бөлу шекаралары</w:t>
      </w:r>
    </w:p>
    <w:p>
      <w:pPr>
        <w:spacing w:after="0"/>
        <w:ind w:left="0"/>
        <w:jc w:val="both"/>
      </w:pPr>
      <w:r>
        <w:rPr>
          <w:rFonts w:ascii="Times New Roman"/>
          <w:b w:val="false"/>
          <w:i w:val="false"/>
          <w:color w:val="ff0000"/>
          <w:sz w:val="28"/>
        </w:rPr>
        <w:t xml:space="preserve">      Ескерту. 2 қосымша жаңа редакцияда - Алматы қаласы мәслихатының 2010.09.24 </w:t>
      </w:r>
      <w:r>
        <w:rPr>
          <w:rFonts w:ascii="Times New Roman"/>
          <w:b w:val="false"/>
          <w:i w:val="false"/>
          <w:color w:val="ff0000"/>
          <w:sz w:val="28"/>
        </w:rPr>
        <w:t>N 357</w:t>
      </w:r>
      <w:r>
        <w:rPr>
          <w:rFonts w:ascii="Times New Roman"/>
          <w:b w:val="false"/>
          <w:i w:val="false"/>
          <w:color w:val="ff0000"/>
          <w:sz w:val="28"/>
        </w:rPr>
        <w:t> шешімімен.</w:t>
      </w:r>
    </w:p>
    <w:p>
      <w:pPr>
        <w:spacing w:after="0"/>
        <w:ind w:left="0"/>
        <w:jc w:val="both"/>
      </w:pPr>
      <w:r>
        <w:rPr>
          <w:rFonts w:ascii="Times New Roman"/>
          <w:b w:val="false"/>
          <w:i w:val="false"/>
          <w:color w:val="ff0000"/>
          <w:sz w:val="28"/>
        </w:rPr>
        <w:t xml:space="preserve">      РҚАО ескертуі: </w:t>
      </w:r>
      <w:r>
        <w:rPr>
          <w:rFonts w:ascii="Times New Roman"/>
          <w:b w:val="false"/>
          <w:i w:val="false"/>
          <w:color w:val="ff0000"/>
          <w:sz w:val="28"/>
        </w:rPr>
        <w:t>Схеманы</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