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334a4" w14:textId="6b334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облысының Зеленов ауданы Январцев ауылдық округінің Рожков ауылын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мәслихаттың 2007 жылғы 30 наурыздағы N 36-13 шешімі және Батыс Қазақстан облыс әкімдігінің 2006 жылғы 20 желтоқсандағы N 410 қаулысы. Батыс Қазақстан облысының Әділет департаментінде 2007 жылғы 18 сәуірде N 2986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әкімшілік-аумақтық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Заңдарына сәйкес және Зеленов ауданы мәслихаты мен әкімдігінің 2006 жылғы 18 қыркүйектегі N 28-8 "Январцев ауылдық округінің Рожков ауылын тарату туралы" бірлескен шешімі және әкімдігінің 2006 жылғы 18 қыркүйектегі N 371 қаулысы негізінде облыстық мәслихат пен әкімдігі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Тұрғындарының көшірілуіне байланысты Зеленов ауданы Январцев ауылдық округінің Рожков ауылы таратылсын.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шешімі және қаулысы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Сессия төрағасы       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/>
          <w:color w:val="000000"/>
          <w:sz w:val="28"/>
        </w:rPr>
        <w:t>Облыс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мәслихат хатшысы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