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ddc8" w14:textId="164d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экономикалық аймақтар қызметін регламенттейтін құжаттарды бекіту туралы" Қазақстан Республикасының Индустрия және сауда министрінің 2007 жылғы 18 қазандағы N 305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министрінің 2008 жылғы 14 наурыздағы N 89 Бұйрығы. Қазақстан Республикасының Әділет министрлігінде 2008 жылғы 9 сәуірде Нормативтік құқықтық кесімдерді мемлекеттік тіркеудің тізіліміне N 5185 болып енгізілді. Күші жойылды - Қазақстан Республикасы Индустрия және жаңа технологиялар министрінің м.а. 2012 жылғы 5 қазандағы № 362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Индустрия және жаңа технологиялар министрінің м.а. 2012.10.05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Индустрия және сауда министрлігі "Қазақстан Республикасындағы арнайы экономикалық аймақтар туралы" Қазақстан Республикасы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9-бабының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5) тармақшасына сәйкес, сондай-ақ арнайы экономикалық аймаққа қатысушы мәртебесін алу рәсімдерін жеңілдету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"Арнайы экономикалық аймақтар қызметін регламенттейтін құжаттарды бекіту туралы" Қазақстан Республикасы Индустрия және сауда министрінің 2007 жылғы 18 қазандағы N 305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4985 тіркелген, Орталық атқарушы және өзге мемлекеттік органдардың нормативтік құқықтық актілерінің бюллетенінде жарияланған, N 12 (294)) мынадай өзгерістер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бұйрықпен бекітілген, уәкілетті органмен және оператор-компания арасындағы үлгілік шартта: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3), 4), 5) тармақшалары алынып тасталсын;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бұйрықпен бекітілген, арнайы экономикалық аймаққа қатысушылар қызметін жүзеге асыру тәртібін реттейтін, оператор компания мен арнайы экономикалық аймаққа қатысушы арасындағы үлгілік шартта: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шарттың мәні Оператор компанияның Қатысушыға өтеусіз маркетингтік, қаржылық-талдамалық, заң, консалтингтік, коммуналдық қызметті, сондай-ақ Оператор компанияның өз құзыреті шеңберінде Арнайы экономикалық аймақтар туралы Қазақстан Республикасының заңнамасында белгіленген өзге де қызметтерді (бұдан әрі - Қызметтер) ұсынуы болып табылады.";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алынып тасталсын;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Оператор компания Қызметтерді сапалы және уақытында ұсынуға міндетті.";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Қатысушы Қызметті қабылдауға және төлеуге міндетті.";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Оператор-компания және Қатысушы осы шарттың 3-тармағында көрсетілген отыз күнтізбелік күннен кешіктірмей ол туралы басқа Тарапқа жазбаша хабарлай отырып, мерзімі келгенге дейін шартты бұзуға құқығы бар.";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алынып тасталсын: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Тараптар осы шарттың 4, 5-тармақтар талабын орындамаған немесе тиісінше орындамаған жағдайда, осы шартты бұзған Тарап, екінші Тарапқа мына көлемде (төлеуге қажетті соммадан кемінде 0,01%, бірақ 0,1 % астам емес) әрбір өткен күн үшін тұрақсыздық төлемін төлейді.".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сауда министрлігінің Индустриялық-инновациялық саясат департаменті осы бұйрықты Қазақстан Республикасы Әділет министрлігіне мемлекеттік тіркеуге жіберсін және осы бұйрықты Қазақстан Республикасының бұқаралық ақпарат құралдарында жариялауға шаралар қабылдасын.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Индустрия және сауда вице-министрі Е.К. Мамытбековке жүктелсін.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ресми жарияланған күннен кейін он күнтізбелік күн өткен соң қолданысқа енгізіледі.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                                       В. Школьник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