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4b93" w14:textId="af54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2006 жылғы 25 желтоқсандағы N 296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18 шілдедегі N 104 Қаулысы. Қазақстан Республикасының Әділет министрлігінде 2008 жылғы 18 қыркүйекте Нормативтік құқықтық кесімдерді мемлекеттік тіркеудің тізіліміне N 5307 болып енгізілді. Күші жойылды - Қазақстан Республикасы Ұлттық Банкі Басқармасының 2013 жылғы 27 мамырдағы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1. Агенттік Басқармасының "Активтерді, шартты міндеттемелерді жіктеу және оларға қарсы провизиялар (резервтер) құру ережесін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2006 жылғы 25 желтоқсандағы N 296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4580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Активтерді, шартты міндеттемелерді жіктеу және оларға қарсы провизиялар (резервтер) құру ережесінде: </w:t>
      </w:r>
      <w:r>
        <w:br/>
      </w:r>
      <w:r>
        <w:rPr>
          <w:rFonts w:ascii="Times New Roman"/>
          <w:b w:val="false"/>
          <w:i w:val="false"/>
          <w:color w:val="000000"/>
          <w:sz w:val="28"/>
        </w:rPr>
        <w:t>
</w:t>
      </w:r>
      <w:r>
        <w:rPr>
          <w:rFonts w:ascii="Times New Roman"/>
          <w:b w:val="false"/>
          <w:i w:val="false"/>
          <w:color w:val="000000"/>
          <w:sz w:val="28"/>
        </w:rPr>
        <w:t xml:space="preserve">
      1-тармақ мынадай мазмұндағы 6-1) тармақшамен толықтырылсын: </w:t>
      </w:r>
      <w:r>
        <w:br/>
      </w:r>
      <w:r>
        <w:rPr>
          <w:rFonts w:ascii="Times New Roman"/>
          <w:b w:val="false"/>
          <w:i w:val="false"/>
          <w:color w:val="000000"/>
          <w:sz w:val="28"/>
        </w:rPr>
        <w:t xml:space="preserve">
      " 6-1) секьюритилендірілген активтер </w:t>
      </w:r>
      <w:r>
        <w:rPr>
          <w:rFonts w:ascii="Times New Roman"/>
          <w:b/>
          <w:i w:val="false"/>
          <w:color w:val="000000"/>
          <w:sz w:val="28"/>
        </w:rPr>
        <w:t xml:space="preserve">– </w:t>
      </w:r>
      <w:r>
        <w:rPr>
          <w:rFonts w:ascii="Times New Roman"/>
          <w:b w:val="false"/>
          <w:i w:val="false"/>
          <w:color w:val="000000"/>
          <w:sz w:val="28"/>
        </w:rPr>
        <w:t xml:space="preserve">"Секьюритилендіру туралы" Қ аза қ стан Республикасыны ң 2006 жыл ғ ы 20 ақ панда ғ ы За ң ына сә йкес бөлінген активтер; "; </w:t>
      </w:r>
      <w:r>
        <w:br/>
      </w:r>
      <w:r>
        <w:rPr>
          <w:rFonts w:ascii="Times New Roman"/>
          <w:b w:val="false"/>
          <w:i w:val="false"/>
          <w:color w:val="000000"/>
          <w:sz w:val="28"/>
        </w:rPr>
        <w:t>
</w:t>
      </w:r>
      <w:r>
        <w:rPr>
          <w:rFonts w:ascii="Times New Roman"/>
          <w:b w:val="false"/>
          <w:i w:val="false"/>
          <w:color w:val="000000"/>
          <w:sz w:val="28"/>
        </w:rPr>
        <w:t xml:space="preserve">
      2-тармақ "дебиторлық берешек" деген сөздерден кейін ", банкте олар бойынша секьюритилендірудің шектеулі тәсілін пайдалануға уәкілетті органның жазбаша растамасы бар секьюритилендірілген активтер, банкте олар бойынша секьюритилендірудің шектеулі тәсілін пайдалануға уәкілетті органның жазбаша растамасы жоқ секьюритилендірілген активтер"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 ұ нда ғ ы 8-1-тарма қ пен толы қ тырылсын: </w:t>
      </w:r>
      <w:r>
        <w:br/>
      </w:r>
      <w:r>
        <w:rPr>
          <w:rFonts w:ascii="Times New Roman"/>
          <w:b w:val="false"/>
          <w:i w:val="false"/>
          <w:color w:val="000000"/>
          <w:sz w:val="28"/>
        </w:rPr>
        <w:t xml:space="preserve">
      "8-1. Секьюритилендірілген активтер осы Ережеге с ә йкес жіктелуге жатады. Банкте олар бойынша секьюритилендірудің шектеулі тәсілін пайдалануға уәкілетті органның жазбаша растамасы бар секьюритилендірілген активтер бойынша провизиялар құрылмайды."; </w:t>
      </w:r>
      <w:r>
        <w:br/>
      </w:r>
      <w:r>
        <w:rPr>
          <w:rFonts w:ascii="Times New Roman"/>
          <w:b w:val="false"/>
          <w:i w:val="false"/>
          <w:color w:val="000000"/>
          <w:sz w:val="28"/>
        </w:rPr>
        <w:t>
</w:t>
      </w:r>
      <w:r>
        <w:rPr>
          <w:rFonts w:ascii="Times New Roman"/>
          <w:b w:val="false"/>
          <w:i w:val="false"/>
          <w:color w:val="000000"/>
          <w:sz w:val="28"/>
        </w:rPr>
        <w:t xml:space="preserve">
      19-тарма қ та: </w:t>
      </w:r>
      <w:r>
        <w:br/>
      </w:r>
      <w:r>
        <w:rPr>
          <w:rFonts w:ascii="Times New Roman"/>
          <w:b w:val="false"/>
          <w:i w:val="false"/>
          <w:color w:val="000000"/>
          <w:sz w:val="28"/>
        </w:rPr>
        <w:t xml:space="preserve">
      Бiрiншi абзац " қамтамасыз ету сапасының " деген с ө здерден кейін "жә не ма қ сатты қ олдануды ң" деген с ө здермен толы қ тырылсын; </w:t>
      </w:r>
      <w:r>
        <w:br/>
      </w:r>
      <w:r>
        <w:rPr>
          <w:rFonts w:ascii="Times New Roman"/>
          <w:b w:val="false"/>
          <w:i w:val="false"/>
          <w:color w:val="000000"/>
          <w:sz w:val="28"/>
        </w:rPr>
        <w:t xml:space="preserve">
      то ғ ызыншы абзац мынадай редакцияда жазылсын: </w:t>
      </w:r>
      <w:r>
        <w:br/>
      </w:r>
      <w:r>
        <w:rPr>
          <w:rFonts w:ascii="Times New Roman"/>
          <w:b w:val="false"/>
          <w:i w:val="false"/>
          <w:color w:val="000000"/>
          <w:sz w:val="28"/>
        </w:rPr>
        <w:t xml:space="preserve">
      "Кредитті қ амтамасыз ету мен ма қ сатсыз қ олдану ү лесі ә р талап бойынша жеке ба ғ аланады."; </w:t>
      </w:r>
      <w:r>
        <w:br/>
      </w:r>
      <w:r>
        <w:rPr>
          <w:rFonts w:ascii="Times New Roman"/>
          <w:b w:val="false"/>
          <w:i w:val="false"/>
          <w:color w:val="000000"/>
          <w:sz w:val="28"/>
        </w:rPr>
        <w:t>
</w:t>
      </w:r>
      <w:r>
        <w:rPr>
          <w:rFonts w:ascii="Times New Roman"/>
          <w:b w:val="false"/>
          <w:i w:val="false"/>
          <w:color w:val="000000"/>
          <w:sz w:val="28"/>
        </w:rPr>
        <w:t xml:space="preserve">
      26-тарма қ " кестесі болмаған болса, " деген с ө здерден кейін "сондай-ақ банктік заем шартыны ң м ә тінінде сыйа қ ы т ө леуді ң кезе ң дігін ай қ ындайтын т ұ жырымдама болмаса," деген сө здермен  толы қ тырылсын; </w:t>
      </w:r>
      <w:r>
        <w:br/>
      </w:r>
      <w:r>
        <w:rPr>
          <w:rFonts w:ascii="Times New Roman"/>
          <w:b w:val="false"/>
          <w:i w:val="false"/>
          <w:color w:val="000000"/>
          <w:sz w:val="28"/>
        </w:rPr>
        <w:t>
</w:t>
      </w:r>
      <w:r>
        <w:rPr>
          <w:rFonts w:ascii="Times New Roman"/>
          <w:b w:val="false"/>
          <w:i w:val="false"/>
          <w:color w:val="000000"/>
          <w:sz w:val="28"/>
        </w:rPr>
        <w:t xml:space="preserve">
      28-тарма қ : </w:t>
      </w:r>
      <w:r>
        <w:br/>
      </w:r>
      <w:r>
        <w:rPr>
          <w:rFonts w:ascii="Times New Roman"/>
          <w:b w:val="false"/>
          <w:i w:val="false"/>
          <w:color w:val="000000"/>
          <w:sz w:val="28"/>
        </w:rPr>
        <w:t xml:space="preserve">
      " Тиісті хеджирлеу құралымен " деген с ө здерді ң алдынан "Заемшы тарапынан" деген сөздермен толы қ тырылсын, келесі с ө з кіші ә ріптен жазылсын; </w:t>
      </w:r>
      <w:r>
        <w:br/>
      </w:r>
      <w:r>
        <w:rPr>
          <w:rFonts w:ascii="Times New Roman"/>
          <w:b w:val="false"/>
          <w:i w:val="false"/>
          <w:color w:val="000000"/>
          <w:sz w:val="28"/>
        </w:rPr>
        <w:t xml:space="preserve">
      "Ереженің 2-қосымшасына" деген сөздерден кейін "немесе 3-қосымшасына"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7-1-тараумен толықтырылсын: </w:t>
      </w:r>
    </w:p>
    <w:bookmarkEnd w:id="1"/>
    <w:p>
      <w:pPr>
        <w:spacing w:after="0"/>
        <w:ind w:left="0"/>
        <w:jc w:val="left"/>
      </w:pPr>
      <w:r>
        <w:rPr>
          <w:rFonts w:ascii="Times New Roman"/>
          <w:b/>
          <w:i w:val="false"/>
          <w:color w:val="000000"/>
        </w:rPr>
        <w:t xml:space="preserve"> "7-1-тарау. Секьюритилендірілген активтерді жіктеу ерекшеліктері </w:t>
      </w:r>
    </w:p>
    <w:bookmarkStart w:name="z31" w:id="2"/>
    <w:p>
      <w:pPr>
        <w:spacing w:after="0"/>
        <w:ind w:left="0"/>
        <w:jc w:val="both"/>
      </w:pPr>
      <w:r>
        <w:rPr>
          <w:rFonts w:ascii="Times New Roman"/>
          <w:b w:val="false"/>
          <w:i w:val="false"/>
          <w:color w:val="000000"/>
          <w:sz w:val="28"/>
        </w:rPr>
        <w:t xml:space="preserve">      49-1. Банкте секьюритилендірудің шектеулі тәсілін пайдалануға уәкілетті органның жазбаша растамасы бар болғанда, банк активтерді жіктеуді осы Ереженің 1-қосымшасына сәйкес жүзеге асырады. </w:t>
      </w:r>
      <w:r>
        <w:br/>
      </w:r>
      <w:r>
        <w:rPr>
          <w:rFonts w:ascii="Times New Roman"/>
          <w:b w:val="false"/>
          <w:i w:val="false"/>
          <w:color w:val="000000"/>
          <w:sz w:val="28"/>
        </w:rPr>
        <w:t xml:space="preserve">
      49-2. Банкте секьюритилендірудің шектеулі тәсілін пайдалануға уәкілетті органның жазбаша растамасы жоқ болғанда, банк: </w:t>
      </w:r>
      <w:r>
        <w:br/>
      </w:r>
      <w:r>
        <w:rPr>
          <w:rFonts w:ascii="Times New Roman"/>
          <w:b w:val="false"/>
          <w:i w:val="false"/>
          <w:color w:val="000000"/>
          <w:sz w:val="28"/>
        </w:rPr>
        <w:t xml:space="preserve">
      1) жіктелген секьюритилендірілген активтерге провизияларды құрайды; </w:t>
      </w:r>
      <w:r>
        <w:br/>
      </w:r>
      <w:r>
        <w:rPr>
          <w:rFonts w:ascii="Times New Roman"/>
          <w:b w:val="false"/>
          <w:i w:val="false"/>
          <w:color w:val="000000"/>
          <w:sz w:val="28"/>
        </w:rPr>
        <w:t xml:space="preserve">
      2) активтерді жіктеуді осы Ереженің 1-қосымшасына сәйкес жүзеге асырады."; </w:t>
      </w:r>
      <w:r>
        <w:br/>
      </w:r>
      <w:r>
        <w:rPr>
          <w:rFonts w:ascii="Times New Roman"/>
          <w:b w:val="false"/>
          <w:i w:val="false"/>
          <w:color w:val="000000"/>
          <w:sz w:val="28"/>
        </w:rPr>
        <w:t xml:space="preserve">
      54-тармақтың бірінші сөйлемі мынадай редакцияда жазылсын: </w:t>
      </w:r>
      <w:r>
        <w:br/>
      </w:r>
      <w:r>
        <w:rPr>
          <w:rFonts w:ascii="Times New Roman"/>
          <w:b w:val="false"/>
          <w:i w:val="false"/>
          <w:color w:val="000000"/>
          <w:sz w:val="28"/>
        </w:rPr>
        <w:t xml:space="preserve">
      "Уәкілетті орган банктерді тексеру нәтижелері бойынша, сондай-ақ тексеру барысында провизиялардың (резервтердің) деңгейін көтеруді талап ете алады."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1 және 2 кестелер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кредиттер бойынша негізгі борыш сомасы (қаржылық лизингті </w:t>
            </w:r>
            <w:r>
              <w:br/>
            </w:r>
            <w:r>
              <w:rPr>
                <w:rFonts w:ascii="Times New Roman"/>
                <w:b w:val="false"/>
                <w:i w:val="false"/>
                <w:color w:val="000000"/>
                <w:sz w:val="20"/>
              </w:rPr>
              <w:t xml:space="preserve">
қоспағанда)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деген бағаннан кейін мынадай мазмұндағы бағанмен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 4 және 5 кестелер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сомасының барлығы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бағаннан кейін мынадай мазмұндағы бағанмен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6-кесте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бағаннан кейін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7-кестеде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кредиттер бойынша негізгі борыш сомасы (қаржылық лизингті </w:t>
            </w:r>
            <w:r>
              <w:br/>
            </w:r>
            <w:r>
              <w:rPr>
                <w:rFonts w:ascii="Times New Roman"/>
                <w:b w:val="false"/>
                <w:i w:val="false"/>
                <w:color w:val="000000"/>
                <w:sz w:val="20"/>
              </w:rPr>
              <w:t xml:space="preserve">
қоспағанда)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бағандағы сөздер "оның ішінде депозит бойынша негізгі борыш сомасы салық салу мақсатында" деген сөздермен ауыстырылсын, осы бағаннан кейін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8-кесте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құжаттамалық есептеме және салық салу мақсатындағы кепілдіктер бойынша дебиторлық берешектің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бағаннан кейін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9-кесте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шығарылған немесе кепілдікпен расталған жабылмаған аккредитивтер бойынша шартты  міндеттемелердің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бағаннан кейін мынадай мазмұндағы 2-1-бағанмен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bookmarkStart w:name="z12"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осы қаулының қосымшасына сәйкес 10, 11-кестелермен толықтырылсын;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1-кестедегі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gridCol w:w="147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жіктелетін активтер бойынша кешіктірілген </w:t>
            </w:r>
            <w:r>
              <w:br/>
            </w:r>
            <w:r>
              <w:rPr>
                <w:rFonts w:ascii="Times New Roman"/>
                <w:b w:val="false"/>
                <w:i w:val="false"/>
                <w:color w:val="000000"/>
                <w:sz w:val="20"/>
              </w:rPr>
              <w:t xml:space="preserve">
төлемдердің болмауы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жолда "0" деген цифр "-1" деген цифрға ауыстырылсын; </w:t>
      </w:r>
      <w:r>
        <w:br/>
      </w:r>
      <w:r>
        <w:rPr>
          <w:rFonts w:ascii="Times New Roman"/>
          <w:b w:val="false"/>
          <w:i w:val="false"/>
          <w:color w:val="000000"/>
          <w:sz w:val="28"/>
        </w:rPr>
        <w:t xml:space="preserve">
осы жолдан кейін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gridCol w:w="147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күнге дейін төлемдердің мерзімін өткізуі бар болған және төлемдерді төлеу мерзімі әлі болмаған заемдар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6" w:id="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жолмен толықтырылсын; </w:t>
      </w:r>
      <w:r>
        <w:br/>
      </w:r>
      <w:r>
        <w:rPr>
          <w:rFonts w:ascii="Times New Roman"/>
          <w:b w:val="false"/>
          <w:i w:val="false"/>
          <w:color w:val="000000"/>
          <w:sz w:val="28"/>
        </w:rPr>
        <w:t xml:space="preserve">
      1-кестені толтыру бойынша ережеде: </w:t>
      </w:r>
      <w:r>
        <w:br/>
      </w:r>
      <w:r>
        <w:rPr>
          <w:rFonts w:ascii="Times New Roman"/>
          <w:b w:val="false"/>
          <w:i w:val="false"/>
          <w:color w:val="000000"/>
          <w:sz w:val="28"/>
        </w:rPr>
        <w:t xml:space="preserve">
      5-тармақтың бірінші абзац "(борышкер" деген сөзден кейін ", тең заемшы)" деген сөздермен толықтырылсын;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 "(борышкердің" деген сөзден кейін ", тең заемшының)" деген сөздермен толықтырылсын; </w:t>
      </w:r>
      <w:r>
        <w:br/>
      </w:r>
      <w:r>
        <w:rPr>
          <w:rFonts w:ascii="Times New Roman"/>
          <w:b w:val="false"/>
          <w:i w:val="false"/>
          <w:color w:val="000000"/>
          <w:sz w:val="28"/>
        </w:rPr>
        <w:t xml:space="preserve">
      екінші-бесінші, оныншы, он екінші–он төртінші абзацтар "заемшының", "заемшы" деген сөздерден кейін сәйкес "(тең заемшының)", "(тең заемшы)"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абзац "(борышкердің" деген сөзден кейін ", тең заемшының)" деген сөздермен толықтырылсын; </w:t>
      </w:r>
      <w:r>
        <w:br/>
      </w:r>
      <w:r>
        <w:rPr>
          <w:rFonts w:ascii="Times New Roman"/>
          <w:b w:val="false"/>
          <w:i w:val="false"/>
          <w:color w:val="000000"/>
          <w:sz w:val="28"/>
        </w:rPr>
        <w:t xml:space="preserve">
      екінші–алтыншы абзацтар "заемшының", "заемшы", "заемшыға" деген сөздерден кейін сәйкес "(тең заемшының)", "(тең заемшы)", "(тең заемшыға)"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9-тармақ мынадай мазмұндағы 3) тармақшамен толықтырылсын: </w:t>
      </w:r>
      <w:r>
        <w:br/>
      </w:r>
      <w:r>
        <w:rPr>
          <w:rFonts w:ascii="Times New Roman"/>
          <w:b w:val="false"/>
          <w:i w:val="false"/>
          <w:color w:val="000000"/>
          <w:sz w:val="28"/>
        </w:rPr>
        <w:t xml:space="preserve">
      "3) қанағаттанарлық - жылжымайтын мүлік түріндегі қамтамасыз етуді қоспағанда, осы тармақтың 2) тармақшасында көрсетілген жақсы қамтамасыз ету, оның құны заемшының актив бойынша міндеттемелерінің 90 кем емес пайызын жабатын (тоқсан және жеңілдік берілген кезең үшін негізгі борыш пен алуға қажетті сыйақы бойынша) немесе заемшының активтер бойынша (негізгі борыш бойынша және бірінші тоқсан ішінде кредитті қолданғаны үшін алуға қажетті сыйақы бойынша, сондай-ақ жеңілдік берілген кезең үшін сыйақы, егер осындайды банк ұсынса) міндеттемелерінің 75-тен аспайтын пайызын жабатын құнымен осы тармақтың 1) тармақшасында көрсетілген жоғары өтімді қамтамасыз ету немесе заемшының актив бойынша (негізгі борыш және бірінші тоқсанның ішінде кредитті қолданғаны үшін алуға қажетті сыйақы бойынша, сондай-ақ жеңілдік берілген кезең үшін сыйақы, егер осындайды банк ұсынса) міндеттемелерінің 100 пайызынан кем емес пайызын жиынтығында жабатын мыналар түріндегі қамтамсыз ету: </w:t>
      </w:r>
      <w:r>
        <w:br/>
      </w:r>
      <w:r>
        <w:rPr>
          <w:rFonts w:ascii="Times New Roman"/>
          <w:b w:val="false"/>
          <w:i w:val="false"/>
          <w:color w:val="000000"/>
          <w:sz w:val="28"/>
        </w:rPr>
        <w:t xml:space="preserve">
      Қазақстан Республикасының резидент еместері - заңды тұлғалардың кепілдіктері (кепілдемелері) түрінде, оның ішінде Standard &amp; Poor's агенттігі берген "ВВ-" тобынан төмен емес борыштық рейтингі бар немесе басқа бір рейтингтік агенттіктердің осыған ұқсас деңгейдегі рейтингі бар Қазақстан Республикасының резидент емес-банктерінің; </w:t>
      </w:r>
      <w:r>
        <w:br/>
      </w:r>
      <w:r>
        <w:rPr>
          <w:rFonts w:ascii="Times New Roman"/>
          <w:b w:val="false"/>
          <w:i w:val="false"/>
          <w:color w:val="000000"/>
          <w:sz w:val="28"/>
        </w:rPr>
        <w:t xml:space="preserve">
      Қазақстан Республикасының резиденттері - заңды тұлғалардың кепілдіктері (кепілдемелері) түрінде, оның ішінде Standard &amp; Poor's агенттігі берген "В-" тобынан төмен емес борыштық рейтингі бар немесе басқа бір рейтингтік агенттіктердің осыған ұқсас деңгейдегі рейтингі бар Қазақстан Республикасының резидент емес-банктерінің; </w:t>
      </w:r>
      <w:r>
        <w:br/>
      </w:r>
      <w:r>
        <w:rPr>
          <w:rFonts w:ascii="Times New Roman"/>
          <w:b w:val="false"/>
          <w:i w:val="false"/>
          <w:color w:val="000000"/>
          <w:sz w:val="28"/>
        </w:rPr>
        <w:t xml:space="preserve">
      Standard &amp; Poor's агенттігі берген "В-" тобынан төмен емес қаржылық сенімділік рейтингі бар немесе басқа бір рейтингтік агенттіктердің осыған ұқсас деңгейдегі рейтингі бар сақтандыру (қайта сақтандыру) ұйымдарының сақтандыру полистері түрінде. </w:t>
      </w:r>
      <w:r>
        <w:br/>
      </w:r>
      <w:r>
        <w:rPr>
          <w:rFonts w:ascii="Times New Roman"/>
          <w:b w:val="false"/>
          <w:i w:val="false"/>
          <w:color w:val="000000"/>
          <w:sz w:val="28"/>
        </w:rPr>
        <w:t xml:space="preserve">
      Сондай-ақ, қанағаттанарлық қамтамасыз ету түрінде банктердің кредиттеу бойынша құжаттаманы жүргізу жөніндегі Қазақстан Республикасы заңнамасының талаптарына сәйкес ресімделген мынадай түрдегі қамтамасыз ету қабылданады: </w:t>
      </w:r>
      <w:r>
        <w:br/>
      </w:r>
      <w:r>
        <w:rPr>
          <w:rFonts w:ascii="Times New Roman"/>
          <w:b w:val="false"/>
          <w:i w:val="false"/>
          <w:color w:val="000000"/>
          <w:sz w:val="28"/>
        </w:rPr>
        <w:t xml:space="preserve">
      егер осы тармақшада көрсетілген Қазақстан Республикасының резиденті емес – банктеріне берілген рейтингтен бір категорияға төмен борыштық рейтингі бар заңды тұлға заемшының борышкері болып табылатын талаппен заемшының балансында ескерілген соманың 60 пайыздан аспайтын мөлшерінде дебиторлық берешек түрінде; </w:t>
      </w:r>
      <w:r>
        <w:br/>
      </w:r>
      <w:r>
        <w:rPr>
          <w:rFonts w:ascii="Times New Roman"/>
          <w:b w:val="false"/>
          <w:i w:val="false"/>
          <w:color w:val="000000"/>
          <w:sz w:val="28"/>
        </w:rPr>
        <w:t xml:space="preserve">
      заемшының және/немесе кепіл берушінің балансында ескерілген соманың 60 пайыздан аспайтын мөлшерінде не заемшы – жеке тұлғаның меншігінде болған жылжымалы мүлік түрінде; </w:t>
      </w:r>
      <w:r>
        <w:br/>
      </w:r>
      <w:r>
        <w:rPr>
          <w:rFonts w:ascii="Times New Roman"/>
          <w:b w:val="false"/>
          <w:i w:val="false"/>
          <w:color w:val="000000"/>
          <w:sz w:val="28"/>
        </w:rPr>
        <w:t xml:space="preserve">
      заемшының балансында ескерілген соманың 60 пайыздан аспайтын мөлшеріндегі айналымдағы тауарлар түрінде; </w:t>
      </w:r>
      <w:r>
        <w:br/>
      </w:r>
      <w:r>
        <w:rPr>
          <w:rFonts w:ascii="Times New Roman"/>
          <w:b w:val="false"/>
          <w:i w:val="false"/>
          <w:color w:val="000000"/>
          <w:sz w:val="28"/>
        </w:rPr>
        <w:t xml:space="preserve">
      кепілдік құны заемшының активтер бойынша (негізгі борыш бойынша және бірінші тоқсан ішінде кредитті қолданғаны үшін алуға қажетті сыйақы бойынша, сондай-ақ жеңілдік берілген кезең үшін сыйақы, егер осындайды банк ұсынса) міндеттемелерінің 120-дан аспайтын пайызын жабатын жылжымайтын мүлік түрінде;";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 және 11-тармақтармен толықтырылсын: </w:t>
      </w:r>
      <w:r>
        <w:br/>
      </w:r>
      <w:r>
        <w:rPr>
          <w:rFonts w:ascii="Times New Roman"/>
          <w:b w:val="false"/>
          <w:i w:val="false"/>
          <w:color w:val="000000"/>
          <w:sz w:val="28"/>
        </w:rPr>
        <w:t xml:space="preserve">
      "10. Кредиттеу кезеңі барысында 7 (жетi) және одан астам жұмыс күн мерзімімен мерзімі өткен төлемдер бар болғанда, сондай-ақ банк заемының жеке шарты бойынша (төлемдерді мерзімінен бұрын өтеу жағдайларын қоспағанда) төлемдерді өтеу мерзімі әлі болмағанда "жіктелетін актив бойынша төлемдерді өтеуде мерзімін өткізуі жоқ - 1 балл" критерийлері қолданылмайды. </w:t>
      </w:r>
      <w:r>
        <w:br/>
      </w:r>
      <w:r>
        <w:rPr>
          <w:rFonts w:ascii="Times New Roman"/>
          <w:b w:val="false"/>
          <w:i w:val="false"/>
          <w:color w:val="000000"/>
          <w:sz w:val="28"/>
        </w:rPr>
        <w:t xml:space="preserve">
      Төлемді өтеуде 7 (жетi) және одан астам жұмыс күн мерзімімен мерзімін өткізуі бар, сондай-ақ төлемдерді өтеу мерзімі әлі болмаған заемдарға 0 балл беріледі. </w:t>
      </w:r>
      <w:r>
        <w:br/>
      </w:r>
      <w:r>
        <w:rPr>
          <w:rFonts w:ascii="Times New Roman"/>
          <w:b w:val="false"/>
          <w:i w:val="false"/>
          <w:color w:val="000000"/>
          <w:sz w:val="28"/>
        </w:rPr>
        <w:t xml:space="preserve">
      11. Активті мақсатсыз қолдану үлесі банк заемының әр бір шарты бойынша, оның ішінде бір кредиттік желі аясында жасалғаны бойынша жеке есептеледі."; </w:t>
      </w:r>
      <w:r>
        <w:br/>
      </w:r>
      <w:r>
        <w:rPr>
          <w:rFonts w:ascii="Times New Roman"/>
          <w:b w:val="false"/>
          <w:i w:val="false"/>
          <w:color w:val="000000"/>
          <w:sz w:val="28"/>
        </w:rPr>
        <w:t>
</w:t>
      </w:r>
      <w:r>
        <w:rPr>
          <w:rFonts w:ascii="Times New Roman"/>
          <w:b w:val="false"/>
          <w:i w:val="false"/>
          <w:color w:val="000000"/>
          <w:sz w:val="28"/>
        </w:rPr>
        <w:t xml:space="preserve">
      3-қосымшада: </w:t>
      </w:r>
      <w:r>
        <w:br/>
      </w:r>
      <w:r>
        <w:rPr>
          <w:rFonts w:ascii="Times New Roman"/>
          <w:b w:val="false"/>
          <w:i w:val="false"/>
          <w:color w:val="000000"/>
          <w:sz w:val="28"/>
        </w:rPr>
        <w:t xml:space="preserve">
      1-кестені толтыру бойынша ережеде: </w:t>
      </w:r>
      <w:r>
        <w:br/>
      </w:r>
      <w:r>
        <w:rPr>
          <w:rFonts w:ascii="Times New Roman"/>
          <w:b w:val="false"/>
          <w:i w:val="false"/>
          <w:color w:val="000000"/>
          <w:sz w:val="28"/>
        </w:rPr>
        <w:t xml:space="preserve">
      5-тармақ "заемшының", "заемшы", "заемшыға", "заемшыда" деген сөздерден кейін "(тең заемшының)", "(тең заемшы)", "(тең заемшыға)", "(тең заемшыда)"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6-тармақтың 1) тармақшасының жетінші абзацы мынадай редакцияда жазылсын: </w:t>
      </w:r>
      <w:r>
        <w:br/>
      </w:r>
      <w:r>
        <w:rPr>
          <w:rFonts w:ascii="Times New Roman"/>
          <w:b w:val="false"/>
          <w:i w:val="false"/>
          <w:color w:val="000000"/>
          <w:sz w:val="28"/>
        </w:rPr>
        <w:t xml:space="preserve">
      "банк-кредитордың депозитіндегі ақша кепілі және/немесе банк-кредиторда кепілге салу мәні болып табылатын ақша кепілі;".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Төрайымы                                     Е.Бахмутова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Қаржы министрі </w:t>
      </w:r>
      <w:r>
        <w:br/>
      </w:r>
      <w:r>
        <w:rPr>
          <w:rFonts w:ascii="Times New Roman"/>
          <w:b w:val="false"/>
          <w:i w:val="false"/>
          <w:color w:val="000000"/>
          <w:sz w:val="28"/>
        </w:rPr>
        <w:t xml:space="preserve">
       </w:t>
      </w:r>
      <w:r>
        <w:rPr>
          <w:rFonts w:ascii="Times New Roman"/>
          <w:b w:val="false"/>
          <w:i/>
          <w:color w:val="000000"/>
          <w:sz w:val="28"/>
        </w:rPr>
        <w:t xml:space="preserve">Б.Б. Жәмішев </w:t>
      </w:r>
      <w:r>
        <w:br/>
      </w:r>
      <w:r>
        <w:rPr>
          <w:rFonts w:ascii="Times New Roman"/>
          <w:b w:val="false"/>
          <w:i w:val="false"/>
          <w:color w:val="000000"/>
          <w:sz w:val="28"/>
        </w:rPr>
        <w:t xml:space="preserve">
       </w:t>
      </w:r>
      <w:r>
        <w:rPr>
          <w:rFonts w:ascii="Times New Roman"/>
          <w:b w:val="false"/>
          <w:i/>
          <w:color w:val="000000"/>
          <w:sz w:val="28"/>
        </w:rPr>
        <w:t xml:space="preserve">_________________ </w:t>
      </w:r>
      <w:r>
        <w:br/>
      </w:r>
      <w:r>
        <w:rPr>
          <w:rFonts w:ascii="Times New Roman"/>
          <w:b w:val="false"/>
          <w:i w:val="false"/>
          <w:color w:val="000000"/>
          <w:sz w:val="28"/>
        </w:rPr>
        <w:t>
</w:t>
      </w:r>
      <w:r>
        <w:rPr>
          <w:rFonts w:ascii="Times New Roman"/>
          <w:b w:val="false"/>
          <w:i/>
          <w:color w:val="000000"/>
          <w:sz w:val="28"/>
        </w:rPr>
        <w:t xml:space="preserve">          қол қою </w:t>
      </w:r>
      <w:r>
        <w:br/>
      </w:r>
      <w:r>
        <w:rPr>
          <w:rFonts w:ascii="Times New Roman"/>
          <w:b w:val="false"/>
          <w:i w:val="false"/>
          <w:color w:val="000000"/>
          <w:sz w:val="28"/>
        </w:rPr>
        <w:t xml:space="preserve">
       </w:t>
      </w:r>
      <w:r>
        <w:rPr>
          <w:rFonts w:ascii="Times New Roman"/>
          <w:b w:val="false"/>
          <w:i/>
          <w:color w:val="000000"/>
          <w:sz w:val="28"/>
        </w:rPr>
        <w:t xml:space="preserve">2008 жылғы 25 тамыз </w:t>
      </w:r>
      <w:r>
        <w:br/>
      </w:r>
      <w:r>
        <w:rPr>
          <w:rFonts w:ascii="Times New Roman"/>
          <w:b w:val="false"/>
          <w:i w:val="false"/>
          <w:color w:val="000000"/>
          <w:sz w:val="28"/>
        </w:rPr>
        <w:t xml:space="preserve">
       </w:t>
      </w:r>
      <w:r>
        <w:rPr>
          <w:rFonts w:ascii="Times New Roman"/>
          <w:b w:val="false"/>
          <w:i/>
          <w:color w:val="000000"/>
          <w:sz w:val="28"/>
        </w:rPr>
        <w:t xml:space="preserve">елтаңбалық мөрi </w:t>
      </w:r>
    </w:p>
    <w:bookmarkStart w:name="z2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18 шiлдедегi </w:t>
      </w:r>
      <w:r>
        <w:br/>
      </w:r>
      <w:r>
        <w:rPr>
          <w:rFonts w:ascii="Times New Roman"/>
          <w:b w:val="false"/>
          <w:i w:val="false"/>
          <w:color w:val="000000"/>
          <w:sz w:val="28"/>
        </w:rPr>
        <w:t xml:space="preserve">
                                       N 104 қаулысына қосымша </w:t>
      </w:r>
    </w:p>
    <w:bookmarkEnd w:id="5"/>
    <w:p>
      <w:pPr>
        <w:spacing w:after="0"/>
        <w:ind w:left="0"/>
        <w:jc w:val="both"/>
      </w:pPr>
      <w:r>
        <w:rPr>
          <w:rFonts w:ascii="Times New Roman"/>
          <w:b w:val="false"/>
          <w:i w:val="false"/>
          <w:color w:val="000000"/>
          <w:sz w:val="28"/>
        </w:rPr>
        <w:t xml:space="preserve">                                                          "10-кесте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200__жылғы  "____"___________ банкте секьюритилендірудің </w:t>
      </w:r>
      <w:r>
        <w:br/>
      </w:r>
      <w:r>
        <w:rPr>
          <w:rFonts w:ascii="Times New Roman"/>
          <w:b w:val="false"/>
          <w:i w:val="false"/>
          <w:color w:val="000000"/>
          <w:sz w:val="28"/>
        </w:rPr>
        <w:t>
</w:t>
      </w:r>
      <w:r>
        <w:rPr>
          <w:rFonts w:ascii="Times New Roman"/>
          <w:b/>
          <w:i w:val="false"/>
          <w:color w:val="000000"/>
          <w:sz w:val="28"/>
        </w:rPr>
        <w:t xml:space="preserve">    шектеулі тәсілін пайдалануға уәкілетті органның  жазбаша </w:t>
      </w:r>
      <w:r>
        <w:br/>
      </w:r>
      <w:r>
        <w:rPr>
          <w:rFonts w:ascii="Times New Roman"/>
          <w:b w:val="false"/>
          <w:i w:val="false"/>
          <w:color w:val="000000"/>
          <w:sz w:val="28"/>
        </w:rPr>
        <w:t>
</w:t>
      </w:r>
      <w:r>
        <w:rPr>
          <w:rFonts w:ascii="Times New Roman"/>
          <w:b/>
          <w:i w:val="false"/>
          <w:color w:val="000000"/>
          <w:sz w:val="28"/>
        </w:rPr>
        <w:t xml:space="preserve">     растамасы бар болғанда, секьюритилендірілген активтерді </w:t>
      </w:r>
      <w:r>
        <w:br/>
      </w:r>
      <w:r>
        <w:rPr>
          <w:rFonts w:ascii="Times New Roman"/>
          <w:b w:val="false"/>
          <w:i w:val="false"/>
          <w:color w:val="000000"/>
          <w:sz w:val="28"/>
        </w:rPr>
        <w:t>
</w:t>
      </w:r>
      <w:r>
        <w:rPr>
          <w:rFonts w:ascii="Times New Roman"/>
          <w:b/>
          <w:i w:val="false"/>
          <w:color w:val="000000"/>
          <w:sz w:val="28"/>
        </w:rPr>
        <w:t xml:space="preserve">                            жіктеу </w:t>
      </w:r>
    </w:p>
    <w:p>
      <w:pPr>
        <w:spacing w:after="0"/>
        <w:ind w:left="0"/>
        <w:jc w:val="both"/>
      </w:pPr>
      <w:r>
        <w:rPr>
          <w:rFonts w:ascii="Times New Roman"/>
          <w:b w:val="false"/>
          <w:i w:val="false"/>
          <w:color w:val="000000"/>
          <w:sz w:val="28"/>
        </w:rPr>
        <w:t xml:space="preserve">Банк______________________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32"/>
        <w:gridCol w:w="2328"/>
        <w:gridCol w:w="2182"/>
        <w:gridCol w:w="3101"/>
      </w:tblGrid>
      <w:tr>
        <w:trPr>
          <w:trHeight w:val="630" w:hRule="atLeast"/>
        </w:trPr>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Жіктеуге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борыштың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сомасы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Стандартты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1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уақтылы және </w:t>
            </w:r>
            <w:r>
              <w:br/>
            </w:r>
            <w:r>
              <w:rPr>
                <w:rFonts w:ascii="Times New Roman"/>
                <w:b w:val="false"/>
                <w:i w:val="false"/>
                <w:color w:val="000000"/>
                <w:sz w:val="20"/>
              </w:rPr>
              <w:t xml:space="preserve">
толық төлеген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2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кешіктірген </w:t>
            </w:r>
            <w:r>
              <w:br/>
            </w:r>
            <w:r>
              <w:rPr>
                <w:rFonts w:ascii="Times New Roman"/>
                <w:b w:val="false"/>
                <w:i w:val="false"/>
                <w:color w:val="000000"/>
                <w:sz w:val="20"/>
              </w:rPr>
              <w:t xml:space="preserve">
немесе төлемдерді </w:t>
            </w:r>
            <w:r>
              <w:br/>
            </w:r>
            <w:r>
              <w:rPr>
                <w:rFonts w:ascii="Times New Roman"/>
                <w:b w:val="false"/>
                <w:i w:val="false"/>
                <w:color w:val="000000"/>
                <w:sz w:val="20"/>
              </w:rPr>
              <w:t xml:space="preserve">
толық төлемеген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3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уақтылы және </w:t>
            </w:r>
            <w:r>
              <w:br/>
            </w:r>
            <w:r>
              <w:rPr>
                <w:rFonts w:ascii="Times New Roman"/>
                <w:b w:val="false"/>
                <w:i w:val="false"/>
                <w:color w:val="000000"/>
                <w:sz w:val="20"/>
              </w:rPr>
              <w:t xml:space="preserve">
толық төлеген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4 </w:t>
            </w:r>
            <w:r>
              <w:br/>
            </w:r>
            <w:r>
              <w:rPr>
                <w:rFonts w:ascii="Times New Roman"/>
                <w:b w:val="false"/>
                <w:i w:val="false"/>
                <w:color w:val="000000"/>
                <w:sz w:val="20"/>
              </w:rPr>
              <w:t xml:space="preserve">
санат - төлемдер- </w:t>
            </w:r>
            <w:r>
              <w:br/>
            </w:r>
            <w:r>
              <w:rPr>
                <w:rFonts w:ascii="Times New Roman"/>
                <w:b w:val="false"/>
                <w:i w:val="false"/>
                <w:color w:val="000000"/>
                <w:sz w:val="20"/>
              </w:rPr>
              <w:t xml:space="preserve">
ді кешіктірген </w:t>
            </w:r>
            <w:r>
              <w:br/>
            </w:r>
            <w:r>
              <w:rPr>
                <w:rFonts w:ascii="Times New Roman"/>
                <w:b w:val="false"/>
                <w:i w:val="false"/>
                <w:color w:val="000000"/>
                <w:sz w:val="20"/>
              </w:rPr>
              <w:t xml:space="preserve">
немесе төлемдерді </w:t>
            </w:r>
            <w:r>
              <w:br/>
            </w:r>
            <w:r>
              <w:rPr>
                <w:rFonts w:ascii="Times New Roman"/>
                <w:b w:val="false"/>
                <w:i w:val="false"/>
                <w:color w:val="000000"/>
                <w:sz w:val="20"/>
              </w:rPr>
              <w:t xml:space="preserve">
толық төлемеген </w:t>
            </w:r>
            <w:r>
              <w:br/>
            </w:r>
            <w:r>
              <w:rPr>
                <w:rFonts w:ascii="Times New Roman"/>
                <w:b w:val="false"/>
                <w:i w:val="false"/>
                <w:color w:val="000000"/>
                <w:sz w:val="20"/>
              </w:rPr>
              <w:t xml:space="preserve">
кезде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5 </w:t>
            </w:r>
            <w:r>
              <w:br/>
            </w:r>
            <w:r>
              <w:rPr>
                <w:rFonts w:ascii="Times New Roman"/>
                <w:b w:val="false"/>
                <w:i w:val="false"/>
                <w:color w:val="000000"/>
                <w:sz w:val="20"/>
              </w:rPr>
              <w:t xml:space="preserve">
санат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 + 2 + 3)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i w:val="false"/>
          <w:color w:val="000000"/>
          <w:sz w:val="28"/>
        </w:rPr>
        <w:t xml:space="preserve">        200__жылғы  "____"___________ банкте олар бойынша </w:t>
      </w:r>
      <w:r>
        <w:br/>
      </w:r>
      <w:r>
        <w:rPr>
          <w:rFonts w:ascii="Times New Roman"/>
          <w:b w:val="false"/>
          <w:i w:val="false"/>
          <w:color w:val="000000"/>
          <w:sz w:val="28"/>
        </w:rPr>
        <w:t>
</w:t>
      </w:r>
      <w:r>
        <w:rPr>
          <w:rFonts w:ascii="Times New Roman"/>
          <w:b/>
          <w:i w:val="false"/>
          <w:color w:val="000000"/>
          <w:sz w:val="28"/>
        </w:rPr>
        <w:t xml:space="preserve">   секьюритилендірудің шектеулі тәсілін пайдалануға уәкілетті </w:t>
      </w:r>
      <w:r>
        <w:br/>
      </w:r>
      <w:r>
        <w:rPr>
          <w:rFonts w:ascii="Times New Roman"/>
          <w:b w:val="false"/>
          <w:i w:val="false"/>
          <w:color w:val="000000"/>
          <w:sz w:val="28"/>
        </w:rPr>
        <w:t>
</w:t>
      </w:r>
      <w:r>
        <w:rPr>
          <w:rFonts w:ascii="Times New Roman"/>
          <w:b/>
          <w:i w:val="false"/>
          <w:color w:val="000000"/>
          <w:sz w:val="28"/>
        </w:rPr>
        <w:t xml:space="preserve">     органның жазбаша растамасы жоқ секьюритилендірілген </w:t>
      </w:r>
      <w:r>
        <w:br/>
      </w:r>
      <w:r>
        <w:rPr>
          <w:rFonts w:ascii="Times New Roman"/>
          <w:b w:val="false"/>
          <w:i w:val="false"/>
          <w:color w:val="000000"/>
          <w:sz w:val="28"/>
        </w:rPr>
        <w:t>
</w:t>
      </w:r>
      <w:r>
        <w:rPr>
          <w:rFonts w:ascii="Times New Roman"/>
          <w:b/>
          <w:i w:val="false"/>
          <w:color w:val="000000"/>
          <w:sz w:val="28"/>
        </w:rPr>
        <w:t xml:space="preserve">                      активтерді жіктеу </w:t>
      </w:r>
    </w:p>
    <w:p>
      <w:pPr>
        <w:spacing w:after="0"/>
        <w:ind w:left="0"/>
        <w:jc w:val="both"/>
      </w:pPr>
      <w:r>
        <w:rPr>
          <w:rFonts w:ascii="Times New Roman"/>
          <w:b w:val="false"/>
          <w:i w:val="false"/>
          <w:color w:val="000000"/>
          <w:sz w:val="28"/>
        </w:rPr>
        <w:t xml:space="preserve">Банк ______________________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611"/>
        <w:gridCol w:w="1732"/>
        <w:gridCol w:w="1732"/>
        <w:gridCol w:w="1733"/>
        <w:gridCol w:w="1956"/>
        <w:gridCol w:w="2078"/>
      </w:tblGrid>
      <w:tr>
        <w:trPr>
          <w:trHeight w:val="6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Жіктеуге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тобы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борыштың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сомасы </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нан про- </w:t>
            </w:r>
            <w:r>
              <w:br/>
            </w:r>
            <w:r>
              <w:rPr>
                <w:rFonts w:ascii="Times New Roman"/>
                <w:b w:val="false"/>
                <w:i w:val="false"/>
                <w:color w:val="000000"/>
                <w:sz w:val="20"/>
              </w:rPr>
              <w:t xml:space="preserve">
визия-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(%-да)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құрылған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құны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өтімдісі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 </w:t>
            </w:r>
            <w:r>
              <w:br/>
            </w:r>
            <w:r>
              <w:rPr>
                <w:rFonts w:ascii="Times New Roman"/>
                <w:b w:val="false"/>
                <w:i w:val="false"/>
                <w:color w:val="000000"/>
                <w:sz w:val="20"/>
              </w:rPr>
              <w:t xml:space="preserve">
дартты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күмәнді </w:t>
            </w:r>
            <w:r>
              <w:br/>
            </w:r>
            <w:r>
              <w:rPr>
                <w:rFonts w:ascii="Times New Roman"/>
                <w:b w:val="false"/>
                <w:i w:val="false"/>
                <w:color w:val="000000"/>
                <w:sz w:val="20"/>
              </w:rPr>
              <w:t xml:space="preserve">
1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w:t>
            </w:r>
            <w:r>
              <w:br/>
            </w:r>
            <w:r>
              <w:rPr>
                <w:rFonts w:ascii="Times New Roman"/>
                <w:b w:val="false"/>
                <w:i w:val="false"/>
                <w:color w:val="000000"/>
                <w:sz w:val="20"/>
              </w:rPr>
              <w:t xml:space="preserve">
және толық </w:t>
            </w:r>
            <w:r>
              <w:br/>
            </w:r>
            <w:r>
              <w:rPr>
                <w:rFonts w:ascii="Times New Roman"/>
                <w:b w:val="false"/>
                <w:i w:val="false"/>
                <w:color w:val="000000"/>
                <w:sz w:val="20"/>
              </w:rPr>
              <w:t xml:space="preserve">
төлеген </w:t>
            </w:r>
            <w:r>
              <w:br/>
            </w:r>
            <w:r>
              <w:rPr>
                <w:rFonts w:ascii="Times New Roman"/>
                <w:b w:val="false"/>
                <w:i w:val="false"/>
                <w:color w:val="000000"/>
                <w:sz w:val="20"/>
              </w:rPr>
              <w:t xml:space="preserve">
кезде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 </w:t>
            </w:r>
            <w:r>
              <w:br/>
            </w:r>
            <w:r>
              <w:rPr>
                <w:rFonts w:ascii="Times New Roman"/>
                <w:b w:val="false"/>
                <w:i w:val="false"/>
                <w:color w:val="000000"/>
                <w:sz w:val="20"/>
              </w:rPr>
              <w:t xml:space="preserve">
2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төлемеген </w:t>
            </w:r>
            <w:r>
              <w:br/>
            </w:r>
            <w:r>
              <w:rPr>
                <w:rFonts w:ascii="Times New Roman"/>
                <w:b w:val="false"/>
                <w:i w:val="false"/>
                <w:color w:val="000000"/>
                <w:sz w:val="20"/>
              </w:rPr>
              <w:t xml:space="preserve">
кезде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күмәнді </w:t>
            </w:r>
            <w:r>
              <w:br/>
            </w:r>
            <w:r>
              <w:rPr>
                <w:rFonts w:ascii="Times New Roman"/>
                <w:b w:val="false"/>
                <w:i w:val="false"/>
                <w:color w:val="000000"/>
                <w:sz w:val="20"/>
              </w:rPr>
              <w:t xml:space="preserve">
3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уақтылы </w:t>
            </w:r>
            <w:r>
              <w:br/>
            </w:r>
            <w:r>
              <w:rPr>
                <w:rFonts w:ascii="Times New Roman"/>
                <w:b w:val="false"/>
                <w:i w:val="false"/>
                <w:color w:val="000000"/>
                <w:sz w:val="20"/>
              </w:rPr>
              <w:t xml:space="preserve">
және толық </w:t>
            </w:r>
            <w:r>
              <w:br/>
            </w:r>
            <w:r>
              <w:rPr>
                <w:rFonts w:ascii="Times New Roman"/>
                <w:b w:val="false"/>
                <w:i w:val="false"/>
                <w:color w:val="000000"/>
                <w:sz w:val="20"/>
              </w:rPr>
              <w:t xml:space="preserve">
төлеген </w:t>
            </w:r>
            <w:r>
              <w:br/>
            </w:r>
            <w:r>
              <w:rPr>
                <w:rFonts w:ascii="Times New Roman"/>
                <w:b w:val="false"/>
                <w:i w:val="false"/>
                <w:color w:val="000000"/>
                <w:sz w:val="20"/>
              </w:rPr>
              <w:t xml:space="preserve">
кезде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күмәнді </w:t>
            </w:r>
            <w:r>
              <w:br/>
            </w:r>
            <w:r>
              <w:rPr>
                <w:rFonts w:ascii="Times New Roman"/>
                <w:b w:val="false"/>
                <w:i w:val="false"/>
                <w:color w:val="000000"/>
                <w:sz w:val="20"/>
              </w:rPr>
              <w:t xml:space="preserve">
4 санат -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кешіктірген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төлемеген </w:t>
            </w:r>
            <w:r>
              <w:br/>
            </w:r>
            <w:r>
              <w:rPr>
                <w:rFonts w:ascii="Times New Roman"/>
                <w:b w:val="false"/>
                <w:i w:val="false"/>
                <w:color w:val="000000"/>
                <w:sz w:val="20"/>
              </w:rPr>
              <w:t xml:space="preserve">
кезде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күмәнді </w:t>
            </w:r>
            <w:r>
              <w:br/>
            </w:r>
            <w:r>
              <w:rPr>
                <w:rFonts w:ascii="Times New Roman"/>
                <w:b w:val="false"/>
                <w:i w:val="false"/>
                <w:color w:val="000000"/>
                <w:sz w:val="20"/>
              </w:rPr>
              <w:t xml:space="preserve">
5 санат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Үмітсіз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 + 2 + 3)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