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f663" w14:textId="07c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су объектілерінде орналасқан су шаруашылығы құрылыстарын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2008 жылғы 5 желтоқсандағы N 746 Бұйрығы. Қазақстан Республикасының Әділет министрлігінде 2008 жылғы 29 желтоқсанда Нормативтік құқықтық кесімдерді мемлекеттік тіркеудің тізіліміне N 5430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 xml:space="preserve">37 бабының </w:t>
      </w:r>
      <w:r>
        <w:rPr>
          <w:rFonts w:ascii="Times New Roman"/>
          <w:b w:val="false"/>
          <w:i w:val="false"/>
          <w:color w:val="000000"/>
          <w:sz w:val="28"/>
        </w:rPr>
        <w:t xml:space="preserve">1 тармағының 13)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Тікелей су объектілерінде орналасқан су шаруашылығы құрылыстарын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Табиғат ресурстарын пайдалану стратегиясы департаменті (Қ.А. Мейрембеков):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w:t>
      </w:r>
      <w:r>
        <w:br/>
      </w:r>
      <w:r>
        <w:rPr>
          <w:rFonts w:ascii="Times New Roman"/>
          <w:b w:val="false"/>
          <w:i w:val="false"/>
          <w:color w:val="000000"/>
          <w:sz w:val="28"/>
        </w:rPr>
        <w:t xml:space="preserve">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бұйрықтан туындайтын өзге де шараларды қолдансын.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м.а.                                  М. Оразаев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746 бұйрығымен бекітілген    </w:t>
      </w:r>
    </w:p>
    <w:bookmarkStart w:name="z7" w:id="1"/>
    <w:p>
      <w:pPr>
        <w:spacing w:after="0"/>
        <w:ind w:left="0"/>
        <w:jc w:val="left"/>
      </w:pPr>
      <w:r>
        <w:rPr>
          <w:rFonts w:ascii="Times New Roman"/>
          <w:b/>
          <w:i w:val="false"/>
          <w:color w:val="000000"/>
        </w:rPr>
        <w:t xml:space="preserve"> 
Тікелей су объектілерінде орналасқан су шаруашылығы </w:t>
      </w:r>
      <w:r>
        <w:br/>
      </w:r>
      <w:r>
        <w:rPr>
          <w:rFonts w:ascii="Times New Roman"/>
          <w:b/>
          <w:i w:val="false"/>
          <w:color w:val="000000"/>
        </w:rPr>
        <w:t xml:space="preserve">
құрылыстарын пайдалану </w:t>
      </w:r>
      <w:r>
        <w:br/>
      </w:r>
      <w:r>
        <w:rPr>
          <w:rFonts w:ascii="Times New Roman"/>
          <w:b/>
          <w:i w:val="false"/>
          <w:color w:val="000000"/>
        </w:rPr>
        <w:t xml:space="preserve">
ережесі  1. Жалпы ережелер. </w:t>
      </w:r>
    </w:p>
    <w:bookmarkEnd w:id="1"/>
    <w:bookmarkStart w:name="z8" w:id="2"/>
    <w:p>
      <w:pPr>
        <w:spacing w:after="0"/>
        <w:ind w:left="0"/>
        <w:jc w:val="both"/>
      </w:pPr>
      <w:r>
        <w:rPr>
          <w:rFonts w:ascii="Times New Roman"/>
          <w:b w:val="false"/>
          <w:i w:val="false"/>
          <w:color w:val="000000"/>
          <w:sz w:val="28"/>
        </w:rPr>
        <w:t xml:space="preserve">      1. Осы Тікелей су объектілерінде орналасқан су шаруашылығы </w:t>
      </w:r>
      <w:r>
        <w:br/>
      </w:r>
      <w:r>
        <w:rPr>
          <w:rFonts w:ascii="Times New Roman"/>
          <w:b w:val="false"/>
          <w:i w:val="false"/>
          <w:color w:val="000000"/>
          <w:sz w:val="28"/>
        </w:rPr>
        <w:t>
құрылыстарын пайдалану ережесі (бұдан әрі - Ереже) Қазақстан Республикасы Су кодексінің </w:t>
      </w:r>
      <w:r>
        <w:rPr>
          <w:rFonts w:ascii="Times New Roman"/>
          <w:b w:val="false"/>
          <w:i w:val="false"/>
          <w:color w:val="000000"/>
          <w:sz w:val="28"/>
        </w:rPr>
        <w:t xml:space="preserve">37 бабының </w:t>
      </w:r>
      <w:r>
        <w:rPr>
          <w:rFonts w:ascii="Times New Roman"/>
          <w:b w:val="false"/>
          <w:i w:val="false"/>
          <w:color w:val="000000"/>
          <w:sz w:val="28"/>
        </w:rPr>
        <w:t xml:space="preserve">1 тармағының 13) тармақшасына сәйкес әзірленген және Қазақстан Республикасындағы су шаруашылығы құрылыстарын пайдалану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 су тартуды, су беруді, су таратуды, су шаруашылығы </w:t>
      </w:r>
      <w:r>
        <w:br/>
      </w:r>
      <w:r>
        <w:rPr>
          <w:rFonts w:ascii="Times New Roman"/>
          <w:b w:val="false"/>
          <w:i w:val="false"/>
          <w:color w:val="000000"/>
          <w:sz w:val="28"/>
        </w:rPr>
        <w:t xml:space="preserve">
құрылыстарын дұрыс және жұмыс қалпында ұстауды ұйымдастыру жөніндегі </w:t>
      </w:r>
      <w:r>
        <w:br/>
      </w:r>
      <w:r>
        <w:rPr>
          <w:rFonts w:ascii="Times New Roman"/>
          <w:b w:val="false"/>
          <w:i w:val="false"/>
          <w:color w:val="000000"/>
          <w:sz w:val="28"/>
        </w:rPr>
        <w:t xml:space="preserve">
мәселелерді реттейді. </w:t>
      </w:r>
      <w:r>
        <w:br/>
      </w:r>
      <w:r>
        <w:rPr>
          <w:rFonts w:ascii="Times New Roman"/>
          <w:b w:val="false"/>
          <w:i w:val="false"/>
          <w:color w:val="000000"/>
          <w:sz w:val="28"/>
        </w:rPr>
        <w:t>
</w:t>
      </w:r>
      <w:r>
        <w:rPr>
          <w:rFonts w:ascii="Times New Roman"/>
          <w:b w:val="false"/>
          <w:i w:val="false"/>
          <w:color w:val="000000"/>
          <w:sz w:val="28"/>
        </w:rPr>
        <w:t xml:space="preserve">
      3. Бұл Ережеде келесі ұғымдар мен терминдер пайдаланылады: </w:t>
      </w:r>
      <w:r>
        <w:br/>
      </w:r>
      <w:r>
        <w:rPr>
          <w:rFonts w:ascii="Times New Roman"/>
          <w:b w:val="false"/>
          <w:i w:val="false"/>
          <w:color w:val="000000"/>
          <w:sz w:val="28"/>
        </w:rPr>
        <w:t xml:space="preserve">
      ағысқа бағыттаушы жүйе - тасындылардың көп мөлшерін ағызып әкелетін өзен арнасын реттеу кезінде пайдаланылатын құрылыстар; </w:t>
      </w:r>
      <w:r>
        <w:br/>
      </w:r>
      <w:r>
        <w:rPr>
          <w:rFonts w:ascii="Times New Roman"/>
          <w:b w:val="false"/>
          <w:i w:val="false"/>
          <w:color w:val="000000"/>
          <w:sz w:val="28"/>
        </w:rPr>
        <w:t xml:space="preserve">
      анжыр - суда немесе су айдынының бетінде үгілмелі мұздың жиналуы; </w:t>
      </w:r>
      <w:r>
        <w:br/>
      </w:r>
      <w:r>
        <w:rPr>
          <w:rFonts w:ascii="Times New Roman"/>
          <w:b w:val="false"/>
          <w:i w:val="false"/>
          <w:color w:val="000000"/>
          <w:sz w:val="28"/>
        </w:rPr>
        <w:t xml:space="preserve">
      гидрометриялық бекет - жүйелі гидрометрикалық бақылауды жүргізуге қажетті құралдармен және жарақтармен жабдықталған су нысанындағы бекет; </w:t>
      </w:r>
      <w:r>
        <w:br/>
      </w:r>
      <w:r>
        <w:rPr>
          <w:rFonts w:ascii="Times New Roman"/>
          <w:b w:val="false"/>
          <w:i w:val="false"/>
          <w:color w:val="000000"/>
          <w:sz w:val="28"/>
        </w:rPr>
        <w:t xml:space="preserve">
      дюкер - сутартқыш, әдетте сорғылармен жарақталған, кедергілерді өту (басқа өзеннің арнасын, терең жыраны немесе темір жол балкаларын) үшін арналған; </w:t>
      </w:r>
      <w:r>
        <w:br/>
      </w:r>
      <w:r>
        <w:rPr>
          <w:rFonts w:ascii="Times New Roman"/>
          <w:b w:val="false"/>
          <w:i w:val="false"/>
          <w:color w:val="000000"/>
          <w:sz w:val="28"/>
        </w:rPr>
        <w:t xml:space="preserve">
      жабық құлақарық желісі - жер асты құбырлар жүйесі немесе мелиоративтік жерлеріндегі қуыстар; </w:t>
      </w:r>
      <w:r>
        <w:br/>
      </w:r>
      <w:r>
        <w:rPr>
          <w:rFonts w:ascii="Times New Roman"/>
          <w:b w:val="false"/>
          <w:i w:val="false"/>
          <w:color w:val="000000"/>
          <w:sz w:val="28"/>
        </w:rPr>
        <w:t xml:space="preserve">
      кәріз - жасанды жер асты ағын су (құбыр, ұңғыма, қуысы) жер асты - топырақ суларды жинау және бұру үшін және топырақтың ауалануы, жол үймелеріннің негізін, құрлыс территориясын құрғатуы үшін; </w:t>
      </w:r>
      <w:r>
        <w:br/>
      </w:r>
      <w:r>
        <w:rPr>
          <w:rFonts w:ascii="Times New Roman"/>
          <w:b w:val="false"/>
          <w:i w:val="false"/>
          <w:color w:val="000000"/>
          <w:sz w:val="28"/>
        </w:rPr>
        <w:t xml:space="preserve">
      кептелу - сең жүру кезінде өзен арнасындағы мұздардың үйілуі, қиып өтуін төмендетеді және осыған байланысты судың деңгейі жоғарлайды; </w:t>
      </w:r>
      <w:r>
        <w:br/>
      </w:r>
      <w:r>
        <w:rPr>
          <w:rFonts w:ascii="Times New Roman"/>
          <w:b w:val="false"/>
          <w:i w:val="false"/>
          <w:color w:val="000000"/>
          <w:sz w:val="28"/>
        </w:rPr>
        <w:t xml:space="preserve">
      қойыртпақ - ұсақталған пайдалы қазбалардың су қоспасы; </w:t>
      </w:r>
      <w:r>
        <w:br/>
      </w:r>
      <w:r>
        <w:rPr>
          <w:rFonts w:ascii="Times New Roman"/>
          <w:b w:val="false"/>
          <w:i w:val="false"/>
          <w:color w:val="000000"/>
          <w:sz w:val="28"/>
        </w:rPr>
        <w:t xml:space="preserve">
      кольматаждау - ұсақ бөліктерінің шөгінділері, олар каналдың түбіндегі саз немесе тұнбалар, нәтижесінде олардың су өткізу мүмкіншілігі төмендейді; </w:t>
      </w:r>
      <w:r>
        <w:br/>
      </w:r>
      <w:r>
        <w:rPr>
          <w:rFonts w:ascii="Times New Roman"/>
          <w:b w:val="false"/>
          <w:i w:val="false"/>
          <w:color w:val="000000"/>
          <w:sz w:val="28"/>
        </w:rPr>
        <w:t xml:space="preserve">
      қопару бөгетше - бөгетшенің бір түрі, ауыл шаруашылығы егістерді, объект территорияларын су басудан қорғау, су қоймалардың санитарлық жағдайын жақсарту үшін, гидроқоспалардың ағу зонасын оқшаулау (сумен жуу учаскісі аумағынан тыс ағуын алдын алу) үшін; </w:t>
      </w:r>
      <w:r>
        <w:br/>
      </w:r>
      <w:r>
        <w:rPr>
          <w:rFonts w:ascii="Times New Roman"/>
          <w:b w:val="false"/>
          <w:i w:val="false"/>
          <w:color w:val="000000"/>
          <w:sz w:val="28"/>
        </w:rPr>
        <w:t xml:space="preserve">
      науалы құлақарық желі - су өткізгіш науалар желістері және олардан қайтатын құлақарықтар, суды суғару көзінен суғару массивтеріне тасымалдаушы үшін арналған; </w:t>
      </w:r>
      <w:r>
        <w:br/>
      </w:r>
      <w:r>
        <w:rPr>
          <w:rFonts w:ascii="Times New Roman"/>
          <w:b w:val="false"/>
          <w:i w:val="false"/>
          <w:color w:val="000000"/>
          <w:sz w:val="28"/>
        </w:rPr>
        <w:t xml:space="preserve">
      репер - геодезиялық белгісі, орналасу жерінде орынды белгілейтін және бекітетін, оның биіктігін теңіз деңгейінен невелирлеп анықтайды; </w:t>
      </w:r>
      <w:r>
        <w:br/>
      </w:r>
      <w:r>
        <w:rPr>
          <w:rFonts w:ascii="Times New Roman"/>
          <w:b w:val="false"/>
          <w:i w:val="false"/>
          <w:color w:val="000000"/>
          <w:sz w:val="28"/>
        </w:rPr>
        <w:t xml:space="preserve">
      сеңнің тоқтатуы - анжырдың үйілуі, өзен арнасындағы майда ұрылған мұздар, ойқы-шойқынысының көбейуін, су қимасының сығылысуын тудыратын және соған байланысты судың деңгейі жоғарлайды; </w:t>
      </w:r>
      <w:r>
        <w:br/>
      </w:r>
      <w:r>
        <w:rPr>
          <w:rFonts w:ascii="Times New Roman"/>
          <w:b w:val="false"/>
          <w:i w:val="false"/>
          <w:color w:val="000000"/>
          <w:sz w:val="28"/>
        </w:rPr>
        <w:t xml:space="preserve">
      сифон - жабық су тартқыш, учаскінің пьезомериялық жолағынан жоғары; </w:t>
      </w:r>
      <w:r>
        <w:br/>
      </w:r>
      <w:r>
        <w:rPr>
          <w:rFonts w:ascii="Times New Roman"/>
          <w:b w:val="false"/>
          <w:i w:val="false"/>
          <w:color w:val="000000"/>
          <w:sz w:val="28"/>
        </w:rPr>
        <w:t xml:space="preserve">
      тасынды - су қашыртқылар мен арналардың эрозиясының және су айдындарының жағаларының желміруінің себебінен пайда болатын және өзендерде, көлдерде, теңіздерде ағыстармен тасымалданатын қатты бөлшектер; </w:t>
      </w:r>
      <w:r>
        <w:br/>
      </w:r>
      <w:r>
        <w:rPr>
          <w:rFonts w:ascii="Times New Roman"/>
          <w:b w:val="false"/>
          <w:i w:val="false"/>
          <w:color w:val="000000"/>
          <w:sz w:val="28"/>
        </w:rPr>
        <w:t xml:space="preserve">
      тарнау - елді мекен пункттеріне, құлақарық және гидроэнергетикалық жүйелеріне олардан жоғары орналасқан көздерінен суды беру үшін су тартқыш. </w:t>
      </w:r>
    </w:p>
    <w:bookmarkEnd w:id="2"/>
    <w:bookmarkStart w:name="z10" w:id="3"/>
    <w:p>
      <w:pPr>
        <w:spacing w:after="0"/>
        <w:ind w:left="0"/>
        <w:jc w:val="left"/>
      </w:pPr>
      <w:r>
        <w:rPr>
          <w:rFonts w:ascii="Times New Roman"/>
          <w:b/>
          <w:i w:val="false"/>
          <w:color w:val="000000"/>
        </w:rPr>
        <w:t xml:space="preserve"> 
2. Құлақарық жүйелерінде су пайдалануды және суды </w:t>
      </w:r>
      <w:r>
        <w:br/>
      </w:r>
      <w:r>
        <w:rPr>
          <w:rFonts w:ascii="Times New Roman"/>
          <w:b/>
          <w:i w:val="false"/>
          <w:color w:val="000000"/>
        </w:rPr>
        <w:t xml:space="preserve">
есепке алу ұйымдастыру тәртібі. </w:t>
      </w:r>
    </w:p>
    <w:bookmarkEnd w:id="3"/>
    <w:bookmarkStart w:name="z11" w:id="4"/>
    <w:p>
      <w:pPr>
        <w:spacing w:after="0"/>
        <w:ind w:left="0"/>
        <w:jc w:val="both"/>
      </w:pPr>
      <w:r>
        <w:rPr>
          <w:rFonts w:ascii="Times New Roman"/>
          <w:b w:val="false"/>
          <w:i w:val="false"/>
          <w:color w:val="000000"/>
          <w:sz w:val="28"/>
        </w:rPr>
        <w:t xml:space="preserve">      4. Құлақарық жүйелерінің суды алуға, оны аймақтарға, тораптарға, каналдар мен ауыл шаруашылығы су пайдаланушылар арасында үлестіруге дайындығы суғару мезгілі алдында су шаруашылығы ұйымдары бассейндік инспекциялармен бірлесіп құрған комиссиялармен тексеріледі. </w:t>
      </w:r>
      <w:r>
        <w:br/>
      </w:r>
      <w:r>
        <w:rPr>
          <w:rFonts w:ascii="Times New Roman"/>
          <w:b w:val="false"/>
          <w:i w:val="false"/>
          <w:color w:val="000000"/>
          <w:sz w:val="28"/>
        </w:rPr>
        <w:t xml:space="preserve">
      5. Су шаруашылығы ұйымдары құлақарық жүйелерін суғаруды бастамас бұрын қызмет көрсету жұмысшылары мен ауыл шаруашылығы су пайдаланушылармен нұсқаулы кеңес өткізеді. </w:t>
      </w:r>
      <w:r>
        <w:br/>
      </w:r>
      <w:r>
        <w:rPr>
          <w:rFonts w:ascii="Times New Roman"/>
          <w:b w:val="false"/>
          <w:i w:val="false"/>
          <w:color w:val="000000"/>
          <w:sz w:val="28"/>
        </w:rPr>
        <w:t>
</w:t>
      </w:r>
      <w:r>
        <w:rPr>
          <w:rFonts w:ascii="Times New Roman"/>
          <w:b w:val="false"/>
          <w:i w:val="false"/>
          <w:color w:val="000000"/>
          <w:sz w:val="28"/>
        </w:rPr>
        <w:t xml:space="preserve">
      6. Автоматтандырылған құрылыстарды пайдалану орталықтандырылған диспетчерлік басқару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7. Ауылшаруашылық су пайдаланушылары мен құлақарық жүйелерін пайдалануын жүзеге асыратын су шаруашылығы ұйымдары арасында су беруі туралы келісім-шарт жасалады. </w:t>
      </w:r>
      <w:r>
        <w:br/>
      </w:r>
      <w:r>
        <w:rPr>
          <w:rFonts w:ascii="Times New Roman"/>
          <w:b w:val="false"/>
          <w:i w:val="false"/>
          <w:color w:val="000000"/>
          <w:sz w:val="28"/>
        </w:rPr>
        <w:t>
</w:t>
      </w:r>
      <w:r>
        <w:rPr>
          <w:rFonts w:ascii="Times New Roman"/>
          <w:b w:val="false"/>
          <w:i w:val="false"/>
          <w:color w:val="000000"/>
          <w:sz w:val="28"/>
        </w:rPr>
        <w:t xml:space="preserve">
      8. Суды бөлу пунктерінде су өлшеуіштер немесе гидрометриялық бекеттер орнатылады. </w:t>
      </w:r>
      <w:r>
        <w:br/>
      </w:r>
      <w:r>
        <w:rPr>
          <w:rFonts w:ascii="Times New Roman"/>
          <w:b w:val="false"/>
          <w:i w:val="false"/>
          <w:color w:val="000000"/>
          <w:sz w:val="28"/>
        </w:rPr>
        <w:t>
</w:t>
      </w:r>
      <w:r>
        <w:rPr>
          <w:rFonts w:ascii="Times New Roman"/>
          <w:b w:val="false"/>
          <w:i w:val="false"/>
          <w:color w:val="000000"/>
          <w:sz w:val="28"/>
        </w:rPr>
        <w:t xml:space="preserve">
      9. Төтенше жағдайлар кезінен басқа кезде, суғармалау көздерінде су көп болған жағдайда құлақарық жүйелеріне жоспардан асыра су беруге рұқсат етілмейді. </w:t>
      </w:r>
      <w:r>
        <w:br/>
      </w:r>
      <w:r>
        <w:rPr>
          <w:rFonts w:ascii="Times New Roman"/>
          <w:b w:val="false"/>
          <w:i w:val="false"/>
          <w:color w:val="000000"/>
          <w:sz w:val="28"/>
        </w:rPr>
        <w:t>
</w:t>
      </w:r>
      <w:r>
        <w:rPr>
          <w:rFonts w:ascii="Times New Roman"/>
          <w:b w:val="false"/>
          <w:i w:val="false"/>
          <w:color w:val="000000"/>
          <w:sz w:val="28"/>
        </w:rPr>
        <w:t xml:space="preserve">
      10. Құлақарық жүйелерінен суды алу үшін жаңа бас тоғандардың </w:t>
      </w:r>
      <w:r>
        <w:br/>
      </w:r>
      <w:r>
        <w:rPr>
          <w:rFonts w:ascii="Times New Roman"/>
          <w:b w:val="false"/>
          <w:i w:val="false"/>
          <w:color w:val="000000"/>
          <w:sz w:val="28"/>
        </w:rPr>
        <w:t xml:space="preserve">
(сужібергіштер) құрылысы, уақытша сорғы стансаларын және тағы басқа </w:t>
      </w:r>
      <w:r>
        <w:br/>
      </w:r>
      <w:r>
        <w:rPr>
          <w:rFonts w:ascii="Times New Roman"/>
          <w:b w:val="false"/>
          <w:i w:val="false"/>
          <w:color w:val="000000"/>
          <w:sz w:val="28"/>
        </w:rPr>
        <w:t xml:space="preserve">
құрылғыларды орнату бассейндік инспекциялардың - су қорын пайдалану және қорғау саласындағы өңірлік атқарушы органның келісімінен кейін ғана рұқсат етіледі. </w:t>
      </w:r>
      <w:r>
        <w:br/>
      </w:r>
      <w:r>
        <w:rPr>
          <w:rFonts w:ascii="Times New Roman"/>
          <w:b w:val="false"/>
          <w:i w:val="false"/>
          <w:color w:val="000000"/>
          <w:sz w:val="28"/>
        </w:rPr>
        <w:t>
</w:t>
      </w:r>
      <w:r>
        <w:rPr>
          <w:rFonts w:ascii="Times New Roman"/>
          <w:b w:val="false"/>
          <w:i w:val="false"/>
          <w:color w:val="000000"/>
          <w:sz w:val="28"/>
        </w:rPr>
        <w:t xml:space="preserve">
      11. Суғару жүйелеріндегі судың есебін, гидрометриялық бекет желілерімен су өлшеу және жабық суғару желілеріндегі бекітіліп орналасқан өлшеу құрылымдардың көрсеткіші арқылы есепке алынады. </w:t>
      </w:r>
      <w:r>
        <w:br/>
      </w:r>
      <w:r>
        <w:rPr>
          <w:rFonts w:ascii="Times New Roman"/>
          <w:b w:val="false"/>
          <w:i w:val="false"/>
          <w:color w:val="000000"/>
          <w:sz w:val="28"/>
        </w:rPr>
        <w:t>
</w:t>
      </w:r>
      <w:r>
        <w:rPr>
          <w:rFonts w:ascii="Times New Roman"/>
          <w:b w:val="false"/>
          <w:i w:val="false"/>
          <w:color w:val="000000"/>
          <w:sz w:val="28"/>
        </w:rPr>
        <w:t xml:space="preserve">
      12. Ауылшаруашылығы су пайдаланушылары гидрометриялық бекеттерді орнату жайлы жазбаша өтініш жасаған жағдайда құлақарық жүйелерін пайдалануды жүзеге асырушы су шаруашылығы ұйымдары ауылшаруашылығы су пайдаланушылары есебінен оларды орнату және бақылау ұйымдастыру мен қызмет көрсету жөнінде техникалық көмек көрсетеді. </w:t>
      </w:r>
    </w:p>
    <w:bookmarkEnd w:id="4"/>
    <w:bookmarkStart w:name="z19" w:id="5"/>
    <w:p>
      <w:pPr>
        <w:spacing w:after="0"/>
        <w:ind w:left="0"/>
        <w:jc w:val="left"/>
      </w:pPr>
      <w:r>
        <w:rPr>
          <w:rFonts w:ascii="Times New Roman"/>
          <w:b/>
          <w:i w:val="false"/>
          <w:color w:val="000000"/>
        </w:rPr>
        <w:t xml:space="preserve"> 
3. Басты бас тоған құрылымдары </w:t>
      </w:r>
    </w:p>
    <w:bookmarkEnd w:id="5"/>
    <w:bookmarkStart w:name="z20" w:id="6"/>
    <w:p>
      <w:pPr>
        <w:spacing w:after="0"/>
        <w:ind w:left="0"/>
        <w:jc w:val="both"/>
      </w:pPr>
      <w:r>
        <w:rPr>
          <w:rFonts w:ascii="Times New Roman"/>
          <w:b w:val="false"/>
          <w:i w:val="false"/>
          <w:color w:val="000000"/>
          <w:sz w:val="28"/>
        </w:rPr>
        <w:t xml:space="preserve">      13. Жүйелі бақылауды жүргізу үшін басты бас тоған ғимараттары гидрометриялық бекеттермен, бас құрылымнан жоғары және төмен өлшеуіш тұстамаларымен, тіреу реперлерімен және маркаларымен, құрылым жағдайын, максималды, қалыпты, минималды су деңгейін белгілеп отыратын, сонымен қатар тежеу қисығының таралуын анықтайтын, шайылу мен қопарылуға қатысты аса қауіпті шекараларының белгілерімен жабдықталады. </w:t>
      </w:r>
      <w:r>
        <w:br/>
      </w:r>
      <w:r>
        <w:rPr>
          <w:rFonts w:ascii="Times New Roman"/>
          <w:b w:val="false"/>
          <w:i w:val="false"/>
          <w:color w:val="000000"/>
          <w:sz w:val="28"/>
        </w:rPr>
        <w:t xml:space="preserve">
      14. Басты бас тоғанды ағысқа бағыттаушы жүйемен жабдықтағанда учаскіде қозғалатын шығыр құралы орнатылады және де маневрлеу жұмыстары кезінде техника қауіпсіздігі қамтамасыз етіледі. </w:t>
      </w:r>
      <w:r>
        <w:br/>
      </w:r>
      <w:r>
        <w:rPr>
          <w:rFonts w:ascii="Times New Roman"/>
          <w:b w:val="false"/>
          <w:i w:val="false"/>
          <w:color w:val="000000"/>
          <w:sz w:val="28"/>
        </w:rPr>
        <w:t>
</w:t>
      </w:r>
      <w:r>
        <w:rPr>
          <w:rFonts w:ascii="Times New Roman"/>
          <w:b w:val="false"/>
          <w:i w:val="false"/>
          <w:color w:val="000000"/>
          <w:sz w:val="28"/>
        </w:rPr>
        <w:t xml:space="preserve">
      15. Суғару жүйелерінің тұндырғыштары басқару құралдарымен және камерадағы тасындының шөгінді көлемін, судағы тасындының және тұндырғыштан шығарылатын қойыртпақты болуын анықтауға мүмкіндік беретін құрылғылармен жабдықталады. </w:t>
      </w:r>
      <w:r>
        <w:br/>
      </w:r>
      <w:r>
        <w:rPr>
          <w:rFonts w:ascii="Times New Roman"/>
          <w:b w:val="false"/>
          <w:i w:val="false"/>
          <w:color w:val="000000"/>
          <w:sz w:val="28"/>
        </w:rPr>
        <w:t>
</w:t>
      </w:r>
      <w:r>
        <w:rPr>
          <w:rFonts w:ascii="Times New Roman"/>
          <w:b w:val="false"/>
          <w:i w:val="false"/>
          <w:color w:val="000000"/>
          <w:sz w:val="28"/>
        </w:rPr>
        <w:t xml:space="preserve">
      16. Басты бас тоғандағы құрылыс және жөндеу жұмыстары, құлақарық жүйесіндегі бекітілген су беру графигіне сәйкес жүргізіледі. Осы жұмыстардың орындалуы кезеңі су пайдаланудың жалпы жүйелік жоспарын құрған кезде ескеріледі. </w:t>
      </w:r>
      <w:r>
        <w:br/>
      </w:r>
      <w:r>
        <w:rPr>
          <w:rFonts w:ascii="Times New Roman"/>
          <w:b w:val="false"/>
          <w:i w:val="false"/>
          <w:color w:val="000000"/>
          <w:sz w:val="28"/>
        </w:rPr>
        <w:t>
</w:t>
      </w:r>
      <w:r>
        <w:rPr>
          <w:rFonts w:ascii="Times New Roman"/>
          <w:b w:val="false"/>
          <w:i w:val="false"/>
          <w:color w:val="000000"/>
          <w:sz w:val="28"/>
        </w:rPr>
        <w:t xml:space="preserve">
      17. Құлақарық жүйелерінің басты бастоған құрылыстары түнгі уақытта жарықпен, ал су бетіндегі ілініп тұрған алаңдар мен ғимарат ойығы қоршаумен қамтамасыз етіледі. Қысқы уақытта қызмет көпірлері, алаңдар және ашық баспалдақты торлар қар мен мұздан тазартылады. </w:t>
      </w:r>
      <w:r>
        <w:br/>
      </w:r>
      <w:r>
        <w:rPr>
          <w:rFonts w:ascii="Times New Roman"/>
          <w:b w:val="false"/>
          <w:i w:val="false"/>
          <w:color w:val="000000"/>
          <w:sz w:val="28"/>
        </w:rPr>
        <w:t>
</w:t>
      </w:r>
      <w:r>
        <w:rPr>
          <w:rFonts w:ascii="Times New Roman"/>
          <w:b w:val="false"/>
          <w:i w:val="false"/>
          <w:color w:val="000000"/>
          <w:sz w:val="28"/>
        </w:rPr>
        <w:t xml:space="preserve">
      18. Өзенде анжыр болған жағдайда оның каналға ағып келуін болдырмау жөніндегі шаралар қолданылады. Каналға анжырдың түспеуін алдын-алу мүмкін болмаса, жоғары тұрған ұйымдардың рұқсатымен бас каналға су беруді тоқтату керек немесе анжырдың қарқынды келіп түсу қауіпі келтірмейтін деңгейге дейін жеткізу керек. </w:t>
      </w:r>
      <w:r>
        <w:br/>
      </w:r>
      <w:r>
        <w:rPr>
          <w:rFonts w:ascii="Times New Roman"/>
          <w:b w:val="false"/>
          <w:i w:val="false"/>
          <w:color w:val="000000"/>
          <w:sz w:val="28"/>
        </w:rPr>
        <w:t>
</w:t>
      </w:r>
      <w:r>
        <w:rPr>
          <w:rFonts w:ascii="Times New Roman"/>
          <w:b w:val="false"/>
          <w:i w:val="false"/>
          <w:color w:val="000000"/>
          <w:sz w:val="28"/>
        </w:rPr>
        <w:t xml:space="preserve">
      19. Құлақарық жүйелерінің барлық құрылымдарында қолайлы орында орналасқан, құтқару құралдарының жиынтығымен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20. Басты бас тоған құрылымдарында су тасқыны, анжыр, сең жүру өтіп жатқан кезінде тәуілік бойы кезекшілік ұйымдастырылады. </w:t>
      </w:r>
      <w:r>
        <w:br/>
      </w:r>
      <w:r>
        <w:rPr>
          <w:rFonts w:ascii="Times New Roman"/>
          <w:b w:val="false"/>
          <w:i w:val="false"/>
          <w:color w:val="000000"/>
          <w:sz w:val="28"/>
        </w:rPr>
        <w:t>
</w:t>
      </w:r>
      <w:r>
        <w:rPr>
          <w:rFonts w:ascii="Times New Roman"/>
          <w:b w:val="false"/>
          <w:i w:val="false"/>
          <w:color w:val="000000"/>
          <w:sz w:val="28"/>
        </w:rPr>
        <w:t xml:space="preserve">
      21. Басты бас тоған құрылымдарын күту мен дұрыс пайдаланудың барлық талаптары оның пайдалануы, қызмет көрсетушілерімен уақытылы және толық көлемде орындалады. </w:t>
      </w:r>
    </w:p>
    <w:bookmarkEnd w:id="6"/>
    <w:bookmarkStart w:name="z28" w:id="7"/>
    <w:p>
      <w:pPr>
        <w:spacing w:after="0"/>
        <w:ind w:left="0"/>
        <w:jc w:val="left"/>
      </w:pPr>
      <w:r>
        <w:rPr>
          <w:rFonts w:ascii="Times New Roman"/>
          <w:b/>
          <w:i w:val="false"/>
          <w:color w:val="000000"/>
        </w:rPr>
        <w:t xml:space="preserve"> 
4. Каналдарды, бөгендерді, гидротехникалық </w:t>
      </w:r>
      <w:r>
        <w:br/>
      </w:r>
      <w:r>
        <w:rPr>
          <w:rFonts w:ascii="Times New Roman"/>
          <w:b/>
          <w:i w:val="false"/>
          <w:color w:val="000000"/>
        </w:rPr>
        <w:t xml:space="preserve">
құрылымдарды пайдалану. </w:t>
      </w:r>
    </w:p>
    <w:bookmarkEnd w:id="7"/>
    <w:bookmarkStart w:name="z29" w:id="8"/>
    <w:p>
      <w:pPr>
        <w:spacing w:after="0"/>
        <w:ind w:left="0"/>
        <w:jc w:val="both"/>
      </w:pPr>
      <w:r>
        <w:rPr>
          <w:rFonts w:ascii="Times New Roman"/>
          <w:b w:val="false"/>
          <w:i w:val="false"/>
          <w:color w:val="000000"/>
          <w:sz w:val="28"/>
        </w:rPr>
        <w:t xml:space="preserve">      22. Барлық су шаруашылығы құрылыстарында олардың жағдайын жүйелі бақылау, жұмысындағы ақауларды уақытылы анықтау, тиісті жөндеу іс-шараларын белгілеу, болуы мүмкін апаттарды болдырмау және пайдалану шарттарын жақсарту мақсатында бақылау сыртқы бақылау жүргізіледі. </w:t>
      </w:r>
      <w:r>
        <w:br/>
      </w:r>
      <w:r>
        <w:rPr>
          <w:rFonts w:ascii="Times New Roman"/>
          <w:b w:val="false"/>
          <w:i w:val="false"/>
          <w:color w:val="000000"/>
          <w:sz w:val="28"/>
        </w:rPr>
        <w:t xml:space="preserve">
      23. Құрылымның тік және көлденең қозғалуын бақылау геодезиялық тәсілдермен іске асырылады. </w:t>
      </w:r>
      <w:r>
        <w:br/>
      </w:r>
      <w:r>
        <w:rPr>
          <w:rFonts w:ascii="Times New Roman"/>
          <w:b w:val="false"/>
          <w:i w:val="false"/>
          <w:color w:val="000000"/>
          <w:sz w:val="28"/>
        </w:rPr>
        <w:t>
</w:t>
      </w:r>
      <w:r>
        <w:rPr>
          <w:rFonts w:ascii="Times New Roman"/>
          <w:b w:val="false"/>
          <w:i w:val="false"/>
          <w:color w:val="000000"/>
          <w:sz w:val="28"/>
        </w:rPr>
        <w:t xml:space="preserve">
      24. Төтенше жағдайлар туындауы мүмкін аумақта орналасқан каналдар мен құрылыстар үшін тұрақты бақылау жасалады. </w:t>
      </w:r>
      <w:r>
        <w:br/>
      </w:r>
      <w:r>
        <w:rPr>
          <w:rFonts w:ascii="Times New Roman"/>
          <w:b w:val="false"/>
          <w:i w:val="false"/>
          <w:color w:val="000000"/>
          <w:sz w:val="28"/>
        </w:rPr>
        <w:t>
</w:t>
      </w:r>
      <w:r>
        <w:rPr>
          <w:rFonts w:ascii="Times New Roman"/>
          <w:b w:val="false"/>
          <w:i w:val="false"/>
          <w:color w:val="000000"/>
          <w:sz w:val="28"/>
        </w:rPr>
        <w:t xml:space="preserve">
      25. Тораптың жоғарғы және төменгіде бьефтерінің арнасы қайта құрылуын бақылауға арналған жағалауда реперлер бекітілген промерленген тұрақты жармалар соғылады. Промерленген жарма бойынша арнаның көлденең қимасы жылына сутасу мен сутасу өткеннен соң 2 рет түсіріледі. Жармадағы бақылау промерлері әдетте әкелуші арнаның гидравликалық шайылу басында және аяғында жүргізіледі. </w:t>
      </w:r>
      <w:r>
        <w:br/>
      </w:r>
      <w:r>
        <w:rPr>
          <w:rFonts w:ascii="Times New Roman"/>
          <w:b w:val="false"/>
          <w:i w:val="false"/>
          <w:color w:val="000000"/>
          <w:sz w:val="28"/>
        </w:rPr>
        <w:t>
</w:t>
      </w:r>
      <w:r>
        <w:rPr>
          <w:rFonts w:ascii="Times New Roman"/>
          <w:b w:val="false"/>
          <w:i w:val="false"/>
          <w:color w:val="000000"/>
          <w:sz w:val="28"/>
        </w:rPr>
        <w:t xml:space="preserve">
      26. Тораптың бақылау және зерттеу кезіндегі мәндері журналдарға енгізіледі. </w:t>
      </w:r>
      <w:r>
        <w:br/>
      </w:r>
      <w:r>
        <w:rPr>
          <w:rFonts w:ascii="Times New Roman"/>
          <w:b w:val="false"/>
          <w:i w:val="false"/>
          <w:color w:val="000000"/>
          <w:sz w:val="28"/>
        </w:rPr>
        <w:t>
</w:t>
      </w:r>
      <w:r>
        <w:rPr>
          <w:rFonts w:ascii="Times New Roman"/>
          <w:b w:val="false"/>
          <w:i w:val="false"/>
          <w:color w:val="000000"/>
          <w:sz w:val="28"/>
        </w:rPr>
        <w:t xml:space="preserve">
      27. Барлық су шаруашылығы құрылыстары және олардың құрылғылары, </w:t>
      </w:r>
      <w:r>
        <w:br/>
      </w:r>
      <w:r>
        <w:rPr>
          <w:rFonts w:ascii="Times New Roman"/>
          <w:b w:val="false"/>
          <w:i w:val="false"/>
          <w:color w:val="000000"/>
          <w:sz w:val="28"/>
        </w:rPr>
        <w:t xml:space="preserve">
механизмдері және жабдықтары бекітілген жобалық құжаттарға және </w:t>
      </w:r>
      <w:r>
        <w:br/>
      </w:r>
      <w:r>
        <w:rPr>
          <w:rFonts w:ascii="Times New Roman"/>
          <w:b w:val="false"/>
          <w:i w:val="false"/>
          <w:color w:val="000000"/>
          <w:sz w:val="28"/>
        </w:rPr>
        <w:t xml:space="preserve">
техникалық шарттарға сәйкес жұмыс күйінде ұсталады. </w:t>
      </w:r>
      <w:r>
        <w:br/>
      </w:r>
      <w:r>
        <w:rPr>
          <w:rFonts w:ascii="Times New Roman"/>
          <w:b w:val="false"/>
          <w:i w:val="false"/>
          <w:color w:val="000000"/>
          <w:sz w:val="28"/>
        </w:rPr>
        <w:t>
</w:t>
      </w:r>
      <w:r>
        <w:rPr>
          <w:rFonts w:ascii="Times New Roman"/>
          <w:b w:val="false"/>
          <w:i w:val="false"/>
          <w:color w:val="000000"/>
          <w:sz w:val="28"/>
        </w:rPr>
        <w:t xml:space="preserve">
      28. Су шаруашылығы құрылыстарын пайдалану кезінде анықталған барлық ақаулар және зақымдар журналға жазылады және оларды туындатқан себептермен бірге комиссия қорытындысының актісімен белгіленген мерзімде жойылады. </w:t>
      </w:r>
      <w:r>
        <w:br/>
      </w:r>
      <w:r>
        <w:rPr>
          <w:rFonts w:ascii="Times New Roman"/>
          <w:b w:val="false"/>
          <w:i w:val="false"/>
          <w:color w:val="000000"/>
          <w:sz w:val="28"/>
        </w:rPr>
        <w:t>
</w:t>
      </w:r>
      <w:r>
        <w:rPr>
          <w:rFonts w:ascii="Times New Roman"/>
          <w:b w:val="false"/>
          <w:i w:val="false"/>
          <w:color w:val="000000"/>
          <w:sz w:val="28"/>
        </w:rPr>
        <w:t xml:space="preserve">
      29. Су шаруашылығы құрылыстарын пайдаланғандағы және олардың жабдықтары мен конструкцияларына талаптары, параметрлері мен жұмыс реті, су қорын пайдалану және қорғау саласындағы өкілетті органның келісімімен бекітілген пайдалануы бойынша нұсқаулықта көрсетіледі. </w:t>
      </w:r>
      <w:r>
        <w:br/>
      </w:r>
      <w:r>
        <w:rPr>
          <w:rFonts w:ascii="Times New Roman"/>
          <w:b w:val="false"/>
          <w:i w:val="false"/>
          <w:color w:val="000000"/>
          <w:sz w:val="28"/>
        </w:rPr>
        <w:t>
</w:t>
      </w:r>
      <w:r>
        <w:rPr>
          <w:rFonts w:ascii="Times New Roman"/>
          <w:b w:val="false"/>
          <w:i w:val="false"/>
          <w:color w:val="000000"/>
          <w:sz w:val="28"/>
        </w:rPr>
        <w:t xml:space="preserve">
      30. Каналдар мен гидротехникалық құрылымдардың жұмыс </w:t>
      </w:r>
      <w:r>
        <w:br/>
      </w:r>
      <w:r>
        <w:rPr>
          <w:rFonts w:ascii="Times New Roman"/>
          <w:b w:val="false"/>
          <w:i w:val="false"/>
          <w:color w:val="000000"/>
          <w:sz w:val="28"/>
        </w:rPr>
        <w:t xml:space="preserve">
қабілеттілігі мен техникалық түзу жағдайының негізгі көрсеткіштері болып мыналар табылады: </w:t>
      </w:r>
      <w:r>
        <w:br/>
      </w:r>
      <w:r>
        <w:rPr>
          <w:rFonts w:ascii="Times New Roman"/>
          <w:b w:val="false"/>
          <w:i w:val="false"/>
          <w:color w:val="000000"/>
          <w:sz w:val="28"/>
        </w:rPr>
        <w:t>
</w:t>
      </w:r>
      <w:r>
        <w:rPr>
          <w:rFonts w:ascii="Times New Roman"/>
          <w:b w:val="false"/>
          <w:i w:val="false"/>
          <w:color w:val="000000"/>
          <w:sz w:val="28"/>
        </w:rPr>
        <w:t xml:space="preserve">
      1) қамтамасыз етілген жобалық өткізу мүмкіншілігі: </w:t>
      </w:r>
      <w:r>
        <w:br/>
      </w:r>
      <w:r>
        <w:rPr>
          <w:rFonts w:ascii="Times New Roman"/>
          <w:b w:val="false"/>
          <w:i w:val="false"/>
          <w:color w:val="000000"/>
          <w:sz w:val="28"/>
        </w:rPr>
        <w:t>
</w:t>
      </w:r>
      <w:r>
        <w:rPr>
          <w:rFonts w:ascii="Times New Roman"/>
          <w:b w:val="false"/>
          <w:i w:val="false"/>
          <w:color w:val="000000"/>
          <w:sz w:val="28"/>
        </w:rPr>
        <w:t xml:space="preserve">
      2) сүзілу және пайдалану-техникалық суды жоғалтудың минималдығы: </w:t>
      </w:r>
      <w:r>
        <w:br/>
      </w:r>
      <w:r>
        <w:rPr>
          <w:rFonts w:ascii="Times New Roman"/>
          <w:b w:val="false"/>
          <w:i w:val="false"/>
          <w:color w:val="000000"/>
          <w:sz w:val="28"/>
        </w:rPr>
        <w:t>
</w:t>
      </w:r>
      <w:r>
        <w:rPr>
          <w:rFonts w:ascii="Times New Roman"/>
          <w:b w:val="false"/>
          <w:i w:val="false"/>
          <w:color w:val="000000"/>
          <w:sz w:val="28"/>
        </w:rPr>
        <w:t xml:space="preserve">
      3) каналдардың тұнбалануы, балдырлануы, қопарылуы мен шайылуы, сонымен қатар тиіп тұрған аймақтарда сүзілген судың басуының болмауы; </w:t>
      </w:r>
      <w:r>
        <w:br/>
      </w:r>
      <w:r>
        <w:rPr>
          <w:rFonts w:ascii="Times New Roman"/>
          <w:b w:val="false"/>
          <w:i w:val="false"/>
          <w:color w:val="000000"/>
          <w:sz w:val="28"/>
        </w:rPr>
        <w:t>
</w:t>
      </w:r>
      <w:r>
        <w:rPr>
          <w:rFonts w:ascii="Times New Roman"/>
          <w:b w:val="false"/>
          <w:i w:val="false"/>
          <w:color w:val="000000"/>
          <w:sz w:val="28"/>
        </w:rPr>
        <w:t xml:space="preserve">
      4) төменгі бьефтердің, гидроқұрылымның қабырғаларының артындағы бостықтың шайылуы болмауы; </w:t>
      </w:r>
      <w:r>
        <w:br/>
      </w:r>
      <w:r>
        <w:rPr>
          <w:rFonts w:ascii="Times New Roman"/>
          <w:b w:val="false"/>
          <w:i w:val="false"/>
          <w:color w:val="000000"/>
          <w:sz w:val="28"/>
        </w:rPr>
        <w:t>
</w:t>
      </w:r>
      <w:r>
        <w:rPr>
          <w:rFonts w:ascii="Times New Roman"/>
          <w:b w:val="false"/>
          <w:i w:val="false"/>
          <w:color w:val="000000"/>
          <w:sz w:val="28"/>
        </w:rPr>
        <w:t xml:space="preserve">
      5) қалқанша құрылғыларының, көтергіш механизмдерінің, автоматика құралдарының, телемеханика мен байланыс жұмысының үздіксіздігі; </w:t>
      </w:r>
      <w:r>
        <w:br/>
      </w:r>
      <w:r>
        <w:rPr>
          <w:rFonts w:ascii="Times New Roman"/>
          <w:b w:val="false"/>
          <w:i w:val="false"/>
          <w:color w:val="000000"/>
          <w:sz w:val="28"/>
        </w:rPr>
        <w:t>
</w:t>
      </w:r>
      <w:r>
        <w:rPr>
          <w:rFonts w:ascii="Times New Roman"/>
          <w:b w:val="false"/>
          <w:i w:val="false"/>
          <w:color w:val="000000"/>
          <w:sz w:val="28"/>
        </w:rPr>
        <w:t xml:space="preserve">
      6) каналдарда жобада көрсетілмеген сорғы стансаларының, су бөлу нүктелерінің, өткелдерінің, көпірлердің және басқа құрылымдардың болмауы; </w:t>
      </w:r>
      <w:r>
        <w:br/>
      </w:r>
      <w:r>
        <w:rPr>
          <w:rFonts w:ascii="Times New Roman"/>
          <w:b w:val="false"/>
          <w:i w:val="false"/>
          <w:color w:val="000000"/>
          <w:sz w:val="28"/>
        </w:rPr>
        <w:t>
</w:t>
      </w:r>
      <w:r>
        <w:rPr>
          <w:rFonts w:ascii="Times New Roman"/>
          <w:b w:val="false"/>
          <w:i w:val="false"/>
          <w:color w:val="000000"/>
          <w:sz w:val="28"/>
        </w:rPr>
        <w:t xml:space="preserve">
      7) нысанды тиісті жайластыру және ұстау. </w:t>
      </w:r>
      <w:r>
        <w:br/>
      </w:r>
      <w:r>
        <w:rPr>
          <w:rFonts w:ascii="Times New Roman"/>
          <w:b w:val="false"/>
          <w:i w:val="false"/>
          <w:color w:val="000000"/>
          <w:sz w:val="28"/>
        </w:rPr>
        <w:t>
</w:t>
      </w:r>
      <w:r>
        <w:rPr>
          <w:rFonts w:ascii="Times New Roman"/>
          <w:b w:val="false"/>
          <w:i w:val="false"/>
          <w:color w:val="000000"/>
          <w:sz w:val="28"/>
        </w:rPr>
        <w:t xml:space="preserve">
      31. Канал бөгетшесінің жылдамдатылған су деңгейінен асуы мыналардан кем емес анықталады: </w:t>
      </w:r>
      <w:r>
        <w:br/>
      </w:r>
      <w:r>
        <w:rPr>
          <w:rFonts w:ascii="Times New Roman"/>
          <w:b w:val="false"/>
          <w:i w:val="false"/>
          <w:color w:val="000000"/>
          <w:sz w:val="28"/>
        </w:rPr>
        <w:t xml:space="preserve">
            шығын, м </w:t>
      </w:r>
      <w:r>
        <w:rPr>
          <w:rFonts w:ascii="Times New Roman"/>
          <w:b w:val="false"/>
          <w:i w:val="false"/>
          <w:color w:val="000000"/>
          <w:vertAlign w:val="superscript"/>
        </w:rPr>
        <w:t xml:space="preserve">3 </w:t>
      </w:r>
      <w:r>
        <w:rPr>
          <w:rFonts w:ascii="Times New Roman"/>
          <w:b w:val="false"/>
          <w:i w:val="false"/>
          <w:color w:val="000000"/>
          <w:sz w:val="28"/>
        </w:rPr>
        <w:t xml:space="preserve">/с                     артық, м </w:t>
      </w:r>
      <w:r>
        <w:br/>
      </w:r>
      <w:r>
        <w:rPr>
          <w:rFonts w:ascii="Times New Roman"/>
          <w:b w:val="false"/>
          <w:i w:val="false"/>
          <w:color w:val="000000"/>
          <w:sz w:val="28"/>
        </w:rPr>
        <w:t xml:space="preserve">
            кем емес 1,0                      0,20 </w:t>
      </w:r>
      <w:r>
        <w:br/>
      </w:r>
      <w:r>
        <w:rPr>
          <w:rFonts w:ascii="Times New Roman"/>
          <w:b w:val="false"/>
          <w:i w:val="false"/>
          <w:color w:val="000000"/>
          <w:sz w:val="28"/>
        </w:rPr>
        <w:t xml:space="preserve">
               1-20                           0,30 </w:t>
      </w:r>
      <w:r>
        <w:br/>
      </w:r>
      <w:r>
        <w:rPr>
          <w:rFonts w:ascii="Times New Roman"/>
          <w:b w:val="false"/>
          <w:i w:val="false"/>
          <w:color w:val="000000"/>
          <w:sz w:val="28"/>
        </w:rPr>
        <w:t xml:space="preserve">
               10-30                          0,40 </w:t>
      </w:r>
      <w:r>
        <w:br/>
      </w:r>
      <w:r>
        <w:rPr>
          <w:rFonts w:ascii="Times New Roman"/>
          <w:b w:val="false"/>
          <w:i w:val="false"/>
          <w:color w:val="000000"/>
          <w:sz w:val="28"/>
        </w:rPr>
        <w:t xml:space="preserve">
               30-50                          0,50 </w:t>
      </w:r>
      <w:r>
        <w:br/>
      </w:r>
      <w:r>
        <w:rPr>
          <w:rFonts w:ascii="Times New Roman"/>
          <w:b w:val="false"/>
          <w:i w:val="false"/>
          <w:color w:val="000000"/>
          <w:sz w:val="28"/>
        </w:rPr>
        <w:t xml:space="preserve">
               50 ден аса,                    0,60 </w:t>
      </w:r>
      <w:r>
        <w:br/>
      </w:r>
      <w:r>
        <w:rPr>
          <w:rFonts w:ascii="Times New Roman"/>
          <w:b w:val="false"/>
          <w:i w:val="false"/>
          <w:color w:val="000000"/>
          <w:sz w:val="28"/>
        </w:rPr>
        <w:t xml:space="preserve">
      Каналдағы максималды және минималды су жылдамдықтары, тасындыларды тасымалдауын және каналдың шайылмауын қамтамсыз ететін аралықта болады. </w:t>
      </w:r>
      <w:r>
        <w:br/>
      </w:r>
      <w:r>
        <w:rPr>
          <w:rFonts w:ascii="Times New Roman"/>
          <w:b w:val="false"/>
          <w:i w:val="false"/>
          <w:color w:val="000000"/>
          <w:sz w:val="28"/>
        </w:rPr>
        <w:t>
</w:t>
      </w:r>
      <w:r>
        <w:rPr>
          <w:rFonts w:ascii="Times New Roman"/>
          <w:b w:val="false"/>
          <w:i w:val="false"/>
          <w:color w:val="000000"/>
          <w:sz w:val="28"/>
        </w:rPr>
        <w:t xml:space="preserve">
32. Беткей сырғуы болдырмау үшін, каналдарды сумен толтыру мен босату біртіндеп жүзеге асырылады. Жеке өткізу немесе су шығынының кемуі аралығының мөлшері 2 сағаттан кем болмауы қажет, ал шығынның өзгеруі шаруашылық каналдар үшін 20% көп, шаруашылық аралық каналдар үшін 10%. </w:t>
      </w:r>
      <w:r>
        <w:br/>
      </w:r>
      <w:r>
        <w:rPr>
          <w:rFonts w:ascii="Times New Roman"/>
          <w:b w:val="false"/>
          <w:i w:val="false"/>
          <w:color w:val="000000"/>
          <w:sz w:val="28"/>
        </w:rPr>
        <w:t>
</w:t>
      </w:r>
      <w:r>
        <w:rPr>
          <w:rFonts w:ascii="Times New Roman"/>
          <w:b w:val="false"/>
          <w:i w:val="false"/>
          <w:color w:val="000000"/>
          <w:sz w:val="28"/>
        </w:rPr>
        <w:t xml:space="preserve">
      33. Каналдардағы судың жылдамдығы канал беткейлері мен түбінің шайылуын және тасындылардың жиылуын болдырмайтын көлемде ұстап отырады, шөгінді қоқыс мұз қабаттары пайда болған жағдайда судың үздіксіз берілуі қамтамасыз етіледі. Ең жоғарғы және ең төменгі судың жылдамдығы төменде орналасқан елді мекендердің қауіпсіздігін ескере отырып жергілікті шарттарға байланысты анықталады. </w:t>
      </w:r>
      <w:r>
        <w:br/>
      </w:r>
      <w:r>
        <w:rPr>
          <w:rFonts w:ascii="Times New Roman"/>
          <w:b w:val="false"/>
          <w:i w:val="false"/>
          <w:color w:val="000000"/>
          <w:sz w:val="28"/>
        </w:rPr>
        <w:t xml:space="preserve">
      Су көлемінің күрт өзгеруі болуы мүмкін туралы жағдайды жергілікті атқарушы орган және табиғи және техногендік сипаттағы төтенше жағдайлар саласындағы және су қорын пайдалану және қорғау саласындағы уәкілетті органдар алдын ала хабарландырылады. </w:t>
      </w:r>
      <w:r>
        <w:br/>
      </w:r>
      <w:r>
        <w:rPr>
          <w:rFonts w:ascii="Times New Roman"/>
          <w:b w:val="false"/>
          <w:i w:val="false"/>
          <w:color w:val="000000"/>
          <w:sz w:val="28"/>
        </w:rPr>
        <w:t>
      Төменде орналасқан елді мекендердің қауіпсіздігін қамтамасыз ету табиғи және техногендік сипаттағы төтенше жағдайлар саласындағы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бекітілген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34. Каналдан малдарды суғару, өткелдер, тракторлар мен </w:t>
      </w:r>
      <w:r>
        <w:br/>
      </w:r>
      <w:r>
        <w:rPr>
          <w:rFonts w:ascii="Times New Roman"/>
          <w:b w:val="false"/>
          <w:i w:val="false"/>
          <w:color w:val="000000"/>
          <w:sz w:val="28"/>
        </w:rPr>
        <w:t xml:space="preserve">
автомашиналардың жүріп өтуі осы мақсатта арнайы жабдықталған жерлерінде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35. Бөгетшелерде, бермаларда және канал беткейлерінде, канал </w:t>
      </w:r>
      <w:r>
        <w:br/>
      </w:r>
      <w:r>
        <w:rPr>
          <w:rFonts w:ascii="Times New Roman"/>
          <w:b w:val="false"/>
          <w:i w:val="false"/>
          <w:color w:val="000000"/>
          <w:sz w:val="28"/>
        </w:rPr>
        <w:t xml:space="preserve">
арналарының кұрылғыларында, қандайда бір мойнақта, бөгесінде, қазылған жерлерінде және басқа құрылыстарында мал бағуға тыйым салынады. </w:t>
      </w:r>
      <w:r>
        <w:br/>
      </w:r>
      <w:r>
        <w:rPr>
          <w:rFonts w:ascii="Times New Roman"/>
          <w:b w:val="false"/>
          <w:i w:val="false"/>
          <w:color w:val="000000"/>
          <w:sz w:val="28"/>
        </w:rPr>
        <w:t>
</w:t>
      </w:r>
      <w:r>
        <w:rPr>
          <w:rFonts w:ascii="Times New Roman"/>
          <w:b w:val="false"/>
          <w:i w:val="false"/>
          <w:color w:val="000000"/>
          <w:sz w:val="28"/>
        </w:rPr>
        <w:t xml:space="preserve">
      36. Коллекторлы-кәріздеу желісі тасқорымнан, топырақ пен тасындылар сырғымаларынан, сондай-ақ кәріз суларының еркін ағысына кедергі болатын өсімдіктер мен жүзіп жүрген заттардың үйінділерінен тазартылады. </w:t>
      </w:r>
      <w:r>
        <w:br/>
      </w:r>
      <w:r>
        <w:rPr>
          <w:rFonts w:ascii="Times New Roman"/>
          <w:b w:val="false"/>
          <w:i w:val="false"/>
          <w:color w:val="000000"/>
          <w:sz w:val="28"/>
        </w:rPr>
        <w:t>
</w:t>
      </w:r>
      <w:r>
        <w:rPr>
          <w:rFonts w:ascii="Times New Roman"/>
          <w:b w:val="false"/>
          <w:i w:val="false"/>
          <w:color w:val="000000"/>
          <w:sz w:val="28"/>
        </w:rPr>
        <w:t xml:space="preserve">
      37. Жабық құлақарық және кәріз жүйелерінің лайлануы мен ластануын болдырмау мақсатында шолу құдығы, ұңғыма және кәріз сағасы арқылы оны жүйелі түрде сумен шаю және бақылау жүргізіледі. </w:t>
      </w:r>
      <w:r>
        <w:br/>
      </w:r>
      <w:r>
        <w:rPr>
          <w:rFonts w:ascii="Times New Roman"/>
          <w:b w:val="false"/>
          <w:i w:val="false"/>
          <w:color w:val="000000"/>
          <w:sz w:val="28"/>
        </w:rPr>
        <w:t>
</w:t>
      </w:r>
      <w:r>
        <w:rPr>
          <w:rFonts w:ascii="Times New Roman"/>
          <w:b w:val="false"/>
          <w:i w:val="false"/>
          <w:color w:val="000000"/>
          <w:sz w:val="28"/>
        </w:rPr>
        <w:t xml:space="preserve">
      38. Жабық және науа құлақарық желілері өсімдіктердің өсіп-өну кезеңінің соңында су қалдықтарынан босатылуы және қыс мезгілінде жабық құбырлар және науа желісіндегі судың жиналуын болдырмайтын шаралар жасалады. </w:t>
      </w:r>
      <w:r>
        <w:br/>
      </w:r>
      <w:r>
        <w:rPr>
          <w:rFonts w:ascii="Times New Roman"/>
          <w:b w:val="false"/>
          <w:i w:val="false"/>
          <w:color w:val="000000"/>
          <w:sz w:val="28"/>
        </w:rPr>
        <w:t xml:space="preserve">
      Каналдардың қаптауына, сүзілуге қарсы үлдірлі бүркемелеріне және науа жүйелерінің шөгінді тіреулеріне мұқият бақылау ұйымдастырылады. </w:t>
      </w:r>
      <w:r>
        <w:br/>
      </w:r>
      <w:r>
        <w:rPr>
          <w:rFonts w:ascii="Times New Roman"/>
          <w:b w:val="false"/>
          <w:i w:val="false"/>
          <w:color w:val="000000"/>
          <w:sz w:val="28"/>
        </w:rPr>
        <w:t>
</w:t>
      </w:r>
      <w:r>
        <w:rPr>
          <w:rFonts w:ascii="Times New Roman"/>
          <w:b w:val="false"/>
          <w:i w:val="false"/>
          <w:color w:val="000000"/>
          <w:sz w:val="28"/>
        </w:rPr>
        <w:t xml:space="preserve">
      39. Суды жоғалтумен күресінің бірінші кезектегі пайдалану шараларына: </w:t>
      </w:r>
      <w:r>
        <w:br/>
      </w:r>
      <w:r>
        <w:rPr>
          <w:rFonts w:ascii="Times New Roman"/>
          <w:b w:val="false"/>
          <w:i w:val="false"/>
          <w:color w:val="000000"/>
          <w:sz w:val="28"/>
        </w:rPr>
        <w:t>
</w:t>
      </w:r>
      <w:r>
        <w:rPr>
          <w:rFonts w:ascii="Times New Roman"/>
          <w:b w:val="false"/>
          <w:i w:val="false"/>
          <w:color w:val="000000"/>
          <w:sz w:val="28"/>
        </w:rPr>
        <w:t xml:space="preserve">
      1) ауыл шаруашылығы су тұтынушыларына тәулік бойы суару мен суды беру шоғырландырылған ағыспен жүргізу; </w:t>
      </w:r>
      <w:r>
        <w:br/>
      </w:r>
      <w:r>
        <w:rPr>
          <w:rFonts w:ascii="Times New Roman"/>
          <w:b w:val="false"/>
          <w:i w:val="false"/>
          <w:color w:val="000000"/>
          <w:sz w:val="28"/>
        </w:rPr>
        <w:t>
</w:t>
      </w:r>
      <w:r>
        <w:rPr>
          <w:rFonts w:ascii="Times New Roman"/>
          <w:b w:val="false"/>
          <w:i w:val="false"/>
          <w:color w:val="000000"/>
          <w:sz w:val="28"/>
        </w:rPr>
        <w:t xml:space="preserve">
      2) артық су шығындарын каналдарға беруі және алуына жол бермеу; </w:t>
      </w:r>
      <w:r>
        <w:br/>
      </w:r>
      <w:r>
        <w:rPr>
          <w:rFonts w:ascii="Times New Roman"/>
          <w:b w:val="false"/>
          <w:i w:val="false"/>
          <w:color w:val="000000"/>
          <w:sz w:val="28"/>
        </w:rPr>
        <w:t>
</w:t>
      </w:r>
      <w:r>
        <w:rPr>
          <w:rFonts w:ascii="Times New Roman"/>
          <w:b w:val="false"/>
          <w:i w:val="false"/>
          <w:color w:val="000000"/>
          <w:sz w:val="28"/>
        </w:rPr>
        <w:t xml:space="preserve">
      3) сумен шаюды, суаруды, және құлақарық мөлшерлерін қатал сақтау; </w:t>
      </w:r>
      <w:r>
        <w:br/>
      </w:r>
      <w:r>
        <w:rPr>
          <w:rFonts w:ascii="Times New Roman"/>
          <w:b w:val="false"/>
          <w:i w:val="false"/>
          <w:color w:val="000000"/>
          <w:sz w:val="28"/>
        </w:rPr>
        <w:t>
</w:t>
      </w:r>
      <w:r>
        <w:rPr>
          <w:rFonts w:ascii="Times New Roman"/>
          <w:b w:val="false"/>
          <w:i w:val="false"/>
          <w:color w:val="000000"/>
          <w:sz w:val="28"/>
        </w:rPr>
        <w:t xml:space="preserve">
      4) құлақарық жүйелерінде жылдың суармайтын кезінде жұмыстарды барынша шектеу; </w:t>
      </w:r>
      <w:r>
        <w:br/>
      </w:r>
      <w:r>
        <w:rPr>
          <w:rFonts w:ascii="Times New Roman"/>
          <w:b w:val="false"/>
          <w:i w:val="false"/>
          <w:color w:val="000000"/>
          <w:sz w:val="28"/>
        </w:rPr>
        <w:t>
</w:t>
      </w:r>
      <w:r>
        <w:rPr>
          <w:rFonts w:ascii="Times New Roman"/>
          <w:b w:val="false"/>
          <w:i w:val="false"/>
          <w:color w:val="000000"/>
          <w:sz w:val="28"/>
        </w:rPr>
        <w:t xml:space="preserve">
      5) ауыл шаруашылығы су тұтынушыларына суды болу нүктелерін кеміту мүмкіндігі, дұрыс бас тоғандарға қатаң есеп пен бақылау ұйымдастыру; </w:t>
      </w:r>
      <w:r>
        <w:br/>
      </w:r>
      <w:r>
        <w:rPr>
          <w:rFonts w:ascii="Times New Roman"/>
          <w:b w:val="false"/>
          <w:i w:val="false"/>
          <w:color w:val="000000"/>
          <w:sz w:val="28"/>
        </w:rPr>
        <w:t>
</w:t>
      </w:r>
      <w:r>
        <w:rPr>
          <w:rFonts w:ascii="Times New Roman"/>
          <w:b w:val="false"/>
          <w:i w:val="false"/>
          <w:color w:val="000000"/>
          <w:sz w:val="28"/>
        </w:rPr>
        <w:t xml:space="preserve">
      6) қалқанша құралдарынан судың ағып кетуіне және судың одан қайта құйылуына жол бермеу; </w:t>
      </w:r>
      <w:r>
        <w:br/>
      </w:r>
      <w:r>
        <w:rPr>
          <w:rFonts w:ascii="Times New Roman"/>
          <w:b w:val="false"/>
          <w:i w:val="false"/>
          <w:color w:val="000000"/>
          <w:sz w:val="28"/>
        </w:rPr>
        <w:t>
</w:t>
      </w:r>
      <w:r>
        <w:rPr>
          <w:rFonts w:ascii="Times New Roman"/>
          <w:b w:val="false"/>
          <w:i w:val="false"/>
          <w:color w:val="000000"/>
          <w:sz w:val="28"/>
        </w:rPr>
        <w:t xml:space="preserve">
      7) каналдардың жұмысын командалық деңгей үшін пайда болған, тежеу сандарының минималдылығымен қамтамасыз ету; </w:t>
      </w:r>
      <w:r>
        <w:br/>
      </w:r>
      <w:r>
        <w:rPr>
          <w:rFonts w:ascii="Times New Roman"/>
          <w:b w:val="false"/>
          <w:i w:val="false"/>
          <w:color w:val="000000"/>
          <w:sz w:val="28"/>
        </w:rPr>
        <w:t>
</w:t>
      </w:r>
      <w:r>
        <w:rPr>
          <w:rFonts w:ascii="Times New Roman"/>
          <w:b w:val="false"/>
          <w:i w:val="false"/>
          <w:color w:val="000000"/>
          <w:sz w:val="28"/>
        </w:rPr>
        <w:t xml:space="preserve">
      8) каналдардың балдырлануы мен лайлануына жол бермеу; </w:t>
      </w:r>
      <w:r>
        <w:br/>
      </w:r>
      <w:r>
        <w:rPr>
          <w:rFonts w:ascii="Times New Roman"/>
          <w:b w:val="false"/>
          <w:i w:val="false"/>
          <w:color w:val="000000"/>
          <w:sz w:val="28"/>
        </w:rPr>
        <w:t>
</w:t>
      </w:r>
      <w:r>
        <w:rPr>
          <w:rFonts w:ascii="Times New Roman"/>
          <w:b w:val="false"/>
          <w:i w:val="false"/>
          <w:color w:val="000000"/>
          <w:sz w:val="28"/>
        </w:rPr>
        <w:t xml:space="preserve">
      9) құмды, жұмыртас және баска да жеңіл грунттан өтетін каналдардың жасанды кольматажын өткізу; </w:t>
      </w:r>
      <w:r>
        <w:br/>
      </w:r>
      <w:r>
        <w:rPr>
          <w:rFonts w:ascii="Times New Roman"/>
          <w:b w:val="false"/>
          <w:i w:val="false"/>
          <w:color w:val="000000"/>
          <w:sz w:val="28"/>
        </w:rPr>
        <w:t>
</w:t>
      </w:r>
      <w:r>
        <w:rPr>
          <w:rFonts w:ascii="Times New Roman"/>
          <w:b w:val="false"/>
          <w:i w:val="false"/>
          <w:color w:val="000000"/>
          <w:sz w:val="28"/>
        </w:rPr>
        <w:t xml:space="preserve">
      10) коллекторлы-кәріздеу желістеріне транзит құлақарық суларының қашыртқысына жол бермеу жатады. </w:t>
      </w:r>
      <w:r>
        <w:br/>
      </w:r>
      <w:r>
        <w:rPr>
          <w:rFonts w:ascii="Times New Roman"/>
          <w:b w:val="false"/>
          <w:i w:val="false"/>
          <w:color w:val="000000"/>
          <w:sz w:val="28"/>
        </w:rPr>
        <w:t>
</w:t>
      </w:r>
      <w:r>
        <w:rPr>
          <w:rFonts w:ascii="Times New Roman"/>
          <w:b w:val="false"/>
          <w:i w:val="false"/>
          <w:color w:val="000000"/>
          <w:sz w:val="28"/>
        </w:rPr>
        <w:t xml:space="preserve">
      40. Суды жоғалту күресінің пайдалану-құрылыс шараларына: </w:t>
      </w:r>
      <w:r>
        <w:br/>
      </w:r>
      <w:r>
        <w:rPr>
          <w:rFonts w:ascii="Times New Roman"/>
          <w:b w:val="false"/>
          <w:i w:val="false"/>
          <w:color w:val="000000"/>
          <w:sz w:val="28"/>
        </w:rPr>
        <w:t>
</w:t>
      </w:r>
      <w:r>
        <w:rPr>
          <w:rFonts w:ascii="Times New Roman"/>
          <w:b w:val="false"/>
          <w:i w:val="false"/>
          <w:color w:val="000000"/>
          <w:sz w:val="28"/>
        </w:rPr>
        <w:t xml:space="preserve">
      а) құлақарық каналдарының тарнзиттік телімін ұзақтығын қысқарту және олардың қажетті қимасы мен еңістіктерін қолдау; </w:t>
      </w:r>
      <w:r>
        <w:br/>
      </w:r>
      <w:r>
        <w:rPr>
          <w:rFonts w:ascii="Times New Roman"/>
          <w:b w:val="false"/>
          <w:i w:val="false"/>
          <w:color w:val="000000"/>
          <w:sz w:val="28"/>
        </w:rPr>
        <w:t>
</w:t>
      </w:r>
      <w:r>
        <w:rPr>
          <w:rFonts w:ascii="Times New Roman"/>
          <w:b w:val="false"/>
          <w:i w:val="false"/>
          <w:color w:val="000000"/>
          <w:sz w:val="28"/>
        </w:rPr>
        <w:t xml:space="preserve">
      б) сүзілген судардың тойтарылған жерлерінде канал бөгетшелерін </w:t>
      </w:r>
      <w:r>
        <w:br/>
      </w:r>
      <w:r>
        <w:rPr>
          <w:rFonts w:ascii="Times New Roman"/>
          <w:b w:val="false"/>
          <w:i w:val="false"/>
          <w:color w:val="000000"/>
          <w:sz w:val="28"/>
        </w:rPr>
        <w:t xml:space="preserve">
күшейту; </w:t>
      </w:r>
      <w:r>
        <w:br/>
      </w:r>
      <w:r>
        <w:rPr>
          <w:rFonts w:ascii="Times New Roman"/>
          <w:b w:val="false"/>
          <w:i w:val="false"/>
          <w:color w:val="000000"/>
          <w:sz w:val="28"/>
        </w:rPr>
        <w:t>
</w:t>
      </w:r>
      <w:r>
        <w:rPr>
          <w:rFonts w:ascii="Times New Roman"/>
          <w:b w:val="false"/>
          <w:i w:val="false"/>
          <w:color w:val="000000"/>
          <w:sz w:val="28"/>
        </w:rPr>
        <w:t xml:space="preserve">
      в) үлестірілу желісіндегі тәулік бойы суды реттеу су қоймаларының құрылысы және транзиттік каналдарға судың бөліну нүктелерін кеміту; </w:t>
      </w:r>
      <w:r>
        <w:br/>
      </w:r>
      <w:r>
        <w:rPr>
          <w:rFonts w:ascii="Times New Roman"/>
          <w:b w:val="false"/>
          <w:i w:val="false"/>
          <w:color w:val="000000"/>
          <w:sz w:val="28"/>
        </w:rPr>
        <w:t>
</w:t>
      </w:r>
      <w:r>
        <w:rPr>
          <w:rFonts w:ascii="Times New Roman"/>
          <w:b w:val="false"/>
          <w:i w:val="false"/>
          <w:color w:val="000000"/>
          <w:sz w:val="28"/>
        </w:rPr>
        <w:t xml:space="preserve">
      г) каналдардың түбі мен беткейлерін тығыздату; </w:t>
      </w:r>
      <w:r>
        <w:br/>
      </w:r>
      <w:r>
        <w:rPr>
          <w:rFonts w:ascii="Times New Roman"/>
          <w:b w:val="false"/>
          <w:i w:val="false"/>
          <w:color w:val="000000"/>
          <w:sz w:val="28"/>
        </w:rPr>
        <w:t>
</w:t>
      </w:r>
      <w:r>
        <w:rPr>
          <w:rFonts w:ascii="Times New Roman"/>
          <w:b w:val="false"/>
          <w:i w:val="false"/>
          <w:color w:val="000000"/>
          <w:sz w:val="28"/>
        </w:rPr>
        <w:t xml:space="preserve">
      д) саз балшықты қалқан мен киім құралдары; </w:t>
      </w:r>
      <w:r>
        <w:br/>
      </w:r>
      <w:r>
        <w:rPr>
          <w:rFonts w:ascii="Times New Roman"/>
          <w:b w:val="false"/>
          <w:i w:val="false"/>
          <w:color w:val="000000"/>
          <w:sz w:val="28"/>
        </w:rPr>
        <w:t>
</w:t>
      </w:r>
      <w:r>
        <w:rPr>
          <w:rFonts w:ascii="Times New Roman"/>
          <w:b w:val="false"/>
          <w:i w:val="false"/>
          <w:color w:val="000000"/>
          <w:sz w:val="28"/>
        </w:rPr>
        <w:t xml:space="preserve">
      е) асфальтті, бетонды және үлдірлі қаптау құралдары; </w:t>
      </w:r>
      <w:r>
        <w:br/>
      </w:r>
      <w:r>
        <w:rPr>
          <w:rFonts w:ascii="Times New Roman"/>
          <w:b w:val="false"/>
          <w:i w:val="false"/>
          <w:color w:val="000000"/>
          <w:sz w:val="28"/>
        </w:rPr>
        <w:t>
</w:t>
      </w:r>
      <w:r>
        <w:rPr>
          <w:rFonts w:ascii="Times New Roman"/>
          <w:b w:val="false"/>
          <w:i w:val="false"/>
          <w:color w:val="000000"/>
          <w:sz w:val="28"/>
        </w:rPr>
        <w:t xml:space="preserve">
      ж) каналдарды жасанды сортаңдау; </w:t>
      </w:r>
      <w:r>
        <w:br/>
      </w:r>
      <w:r>
        <w:rPr>
          <w:rFonts w:ascii="Times New Roman"/>
          <w:b w:val="false"/>
          <w:i w:val="false"/>
          <w:color w:val="000000"/>
          <w:sz w:val="28"/>
        </w:rPr>
        <w:t>
</w:t>
      </w:r>
      <w:r>
        <w:rPr>
          <w:rFonts w:ascii="Times New Roman"/>
          <w:b w:val="false"/>
          <w:i w:val="false"/>
          <w:color w:val="000000"/>
          <w:sz w:val="28"/>
        </w:rPr>
        <w:t xml:space="preserve">
      з) жер каналдарын науа мен құбыр желісіне алмастыру жатады. </w:t>
      </w:r>
      <w:r>
        <w:br/>
      </w:r>
      <w:r>
        <w:rPr>
          <w:rFonts w:ascii="Times New Roman"/>
          <w:b w:val="false"/>
          <w:i w:val="false"/>
          <w:color w:val="000000"/>
          <w:sz w:val="28"/>
        </w:rPr>
        <w:t xml:space="preserve">
      Пайдалану және пайдалану-құрылыс іс-шаралары техника-экономикалық талқылау және жобалық шешімдерінің негізінде қолданылады. </w:t>
      </w:r>
      <w:r>
        <w:br/>
      </w:r>
      <w:r>
        <w:rPr>
          <w:rFonts w:ascii="Times New Roman"/>
          <w:b w:val="false"/>
          <w:i w:val="false"/>
          <w:color w:val="000000"/>
          <w:sz w:val="28"/>
        </w:rPr>
        <w:t>
</w:t>
      </w:r>
      <w:r>
        <w:rPr>
          <w:rFonts w:ascii="Times New Roman"/>
          <w:b w:val="false"/>
          <w:i w:val="false"/>
          <w:color w:val="000000"/>
          <w:sz w:val="28"/>
        </w:rPr>
        <w:t xml:space="preserve">
      41. Каналдардағы үлестіру тораптары суөлшеуіш құралдарымен </w:t>
      </w:r>
      <w:r>
        <w:br/>
      </w:r>
      <w:r>
        <w:rPr>
          <w:rFonts w:ascii="Times New Roman"/>
          <w:b w:val="false"/>
          <w:i w:val="false"/>
          <w:color w:val="000000"/>
          <w:sz w:val="28"/>
        </w:rPr>
        <w:t xml:space="preserve">
жабдықталады. </w:t>
      </w:r>
      <w:r>
        <w:br/>
      </w:r>
      <w:r>
        <w:rPr>
          <w:rFonts w:ascii="Times New Roman"/>
          <w:b w:val="false"/>
          <w:i w:val="false"/>
          <w:color w:val="000000"/>
          <w:sz w:val="28"/>
        </w:rPr>
        <w:t xml:space="preserve">
      Тораптың понурлық бөлік қабырғаларында су деңгейінің катастрофалық қызыл сызығы жүргізіледі. Су деңгейін қызыл сызықтан асыруға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42. Тарнауларда, сифондарда, дюкерлерде, құбырларда және басқа да құрылымның кіру саңылауларында жүзіп жүрген заттарды ұстап қалатын жабдықтар мен қоршаулар болады. Осы құрылымдарды пайдаланған кезде оның кіру бөлігінде тежеуіштердің болмауына ерекше көңіл бөлінеді. </w:t>
      </w:r>
      <w:r>
        <w:br/>
      </w:r>
      <w:r>
        <w:rPr>
          <w:rFonts w:ascii="Times New Roman"/>
          <w:b w:val="false"/>
          <w:i w:val="false"/>
          <w:color w:val="000000"/>
          <w:sz w:val="28"/>
        </w:rPr>
        <w:t>
</w:t>
      </w:r>
      <w:r>
        <w:rPr>
          <w:rFonts w:ascii="Times New Roman"/>
          <w:b w:val="false"/>
          <w:i w:val="false"/>
          <w:color w:val="000000"/>
          <w:sz w:val="28"/>
        </w:rPr>
        <w:t xml:space="preserve">
      43. Шаруашылық аралық (аудандық) маңызы бар суғару каналдардың бойымен реперлер мен шақырымды белгілер және пикеттермен қатырылған қозғалтқыш желілері салынады. Репердің орналастыру орны оның сақталу және көріну есебімен таңдалады. </w:t>
      </w:r>
      <w:r>
        <w:br/>
      </w:r>
      <w:r>
        <w:rPr>
          <w:rFonts w:ascii="Times New Roman"/>
          <w:b w:val="false"/>
          <w:i w:val="false"/>
          <w:color w:val="000000"/>
          <w:sz w:val="28"/>
        </w:rPr>
        <w:t xml:space="preserve">
      Репер ретінде гидротехникалық құрылыстарының, көпірлердің, ғимарат цокольдерінің тіреулері пайдаланылады. </w:t>
      </w:r>
      <w:r>
        <w:br/>
      </w:r>
      <w:r>
        <w:rPr>
          <w:rFonts w:ascii="Times New Roman"/>
          <w:b w:val="false"/>
          <w:i w:val="false"/>
          <w:color w:val="000000"/>
          <w:sz w:val="28"/>
        </w:rPr>
        <w:t xml:space="preserve">
      Әрбір торап құрылымдарында тұрақты репер орнатылады. </w:t>
      </w:r>
      <w:r>
        <w:br/>
      </w:r>
      <w:r>
        <w:rPr>
          <w:rFonts w:ascii="Times New Roman"/>
          <w:b w:val="false"/>
          <w:i w:val="false"/>
          <w:color w:val="000000"/>
          <w:sz w:val="28"/>
        </w:rPr>
        <w:t>
</w:t>
      </w:r>
      <w:r>
        <w:rPr>
          <w:rFonts w:ascii="Times New Roman"/>
          <w:b w:val="false"/>
          <w:i w:val="false"/>
          <w:color w:val="000000"/>
          <w:sz w:val="28"/>
        </w:rPr>
        <w:t xml:space="preserve">
      44. Каналдар мен құрылымдарға, әсіресе қауіпті телімдерде, жүйелі бақылаулар орнатылады, байқау мен бақылау нәтижелелері журналдарда жазылады. </w:t>
      </w:r>
      <w:r>
        <w:br/>
      </w:r>
      <w:r>
        <w:rPr>
          <w:rFonts w:ascii="Times New Roman"/>
          <w:b w:val="false"/>
          <w:i w:val="false"/>
          <w:color w:val="000000"/>
          <w:sz w:val="28"/>
        </w:rPr>
        <w:t>
</w:t>
      </w:r>
      <w:r>
        <w:rPr>
          <w:rFonts w:ascii="Times New Roman"/>
          <w:b w:val="false"/>
          <w:i w:val="false"/>
          <w:color w:val="000000"/>
          <w:sz w:val="28"/>
        </w:rPr>
        <w:t xml:space="preserve">
      45. Жұмыс жарақтары мен гидротехникалық құрылымдардың темір конструкциялары, негізгі, жөндеу және авариялық жапқыштар мен кедергілер, торлар, көтергіш механизмдер мен жабдықтар, транспорттық құралдар, жылытқыш құрылғылары, автоматты басқару аппараттары олардың толық сақтығы мен дұрыстығың кепіл ететін тиісті ретімен ұсталады. </w:t>
      </w:r>
      <w:r>
        <w:br/>
      </w:r>
      <w:r>
        <w:rPr>
          <w:rFonts w:ascii="Times New Roman"/>
          <w:b w:val="false"/>
          <w:i w:val="false"/>
          <w:color w:val="000000"/>
          <w:sz w:val="28"/>
        </w:rPr>
        <w:t>
</w:t>
      </w:r>
      <w:r>
        <w:rPr>
          <w:rFonts w:ascii="Times New Roman"/>
          <w:b w:val="false"/>
          <w:i w:val="false"/>
          <w:color w:val="000000"/>
          <w:sz w:val="28"/>
        </w:rPr>
        <w:t xml:space="preserve">
      46. Су шығынының есептік және авариялық максималды өткізу кезінде тіректермен маневрлеу, тек қана гидротехникалық құрылым торабының жұмыстарына жауапты тұлғаның тікелей қадағалауымен іске асады. </w:t>
      </w:r>
      <w:r>
        <w:br/>
      </w:r>
      <w:r>
        <w:rPr>
          <w:rFonts w:ascii="Times New Roman"/>
          <w:b w:val="false"/>
          <w:i w:val="false"/>
          <w:color w:val="000000"/>
          <w:sz w:val="28"/>
        </w:rPr>
        <w:t>
</w:t>
      </w:r>
      <w:r>
        <w:rPr>
          <w:rFonts w:ascii="Times New Roman"/>
          <w:b w:val="false"/>
          <w:i w:val="false"/>
          <w:color w:val="000000"/>
          <w:sz w:val="28"/>
        </w:rPr>
        <w:t xml:space="preserve">
      47. Қажетті ылғалданбаған аймақтағы су қоймалар, өзен ағысын реттеу негізінде суғармалау үшін қызмет атқарады. </w:t>
      </w:r>
      <w:r>
        <w:br/>
      </w:r>
      <w:r>
        <w:rPr>
          <w:rFonts w:ascii="Times New Roman"/>
          <w:b w:val="false"/>
          <w:i w:val="false"/>
          <w:color w:val="000000"/>
          <w:sz w:val="28"/>
        </w:rPr>
        <w:t xml:space="preserve">
      Су қойманың оны кешенді пайдаланған кездегі жұмыс тәртібі, бекітілген графигі бойынша іске асады. </w:t>
      </w:r>
      <w:r>
        <w:br/>
      </w:r>
      <w:r>
        <w:rPr>
          <w:rFonts w:ascii="Times New Roman"/>
          <w:b w:val="false"/>
          <w:i w:val="false"/>
          <w:color w:val="000000"/>
          <w:sz w:val="28"/>
        </w:rPr>
        <w:t xml:space="preserve">
      Су қойманың жұмыс тәртібі су қорын пайдалану және қорғау саласындағы өкілетті органмен бекітіледі. </w:t>
      </w:r>
      <w:r>
        <w:br/>
      </w:r>
      <w:r>
        <w:rPr>
          <w:rFonts w:ascii="Times New Roman"/>
          <w:b w:val="false"/>
          <w:i w:val="false"/>
          <w:color w:val="000000"/>
          <w:sz w:val="28"/>
        </w:rPr>
        <w:t>
</w:t>
      </w:r>
      <w:r>
        <w:rPr>
          <w:rFonts w:ascii="Times New Roman"/>
          <w:b w:val="false"/>
          <w:i w:val="false"/>
          <w:color w:val="000000"/>
          <w:sz w:val="28"/>
        </w:rPr>
        <w:t xml:space="preserve">
      48. Қарқынды тасқын болжанғанда тасқынның алдын алу үшін келетін ағын суды су қойманың сыйымдылығының бөлігіне жұмыс істету керек. </w:t>
      </w:r>
      <w:r>
        <w:br/>
      </w:r>
      <w:r>
        <w:rPr>
          <w:rFonts w:ascii="Times New Roman"/>
          <w:b w:val="false"/>
          <w:i w:val="false"/>
          <w:color w:val="000000"/>
          <w:sz w:val="28"/>
        </w:rPr>
        <w:t>
</w:t>
      </w:r>
      <w:r>
        <w:rPr>
          <w:rFonts w:ascii="Times New Roman"/>
          <w:b w:val="false"/>
          <w:i w:val="false"/>
          <w:color w:val="000000"/>
          <w:sz w:val="28"/>
        </w:rPr>
        <w:t xml:space="preserve">
      49. Су қоймалардың және таянып тұрған бьефтердің тұнбалануы мен қоқыстануы мөлшеріне және осыған байланысты тежеу қисығының және сумен шайылу, су басу ауданының ұлғаю мөлшеріне қарай, жер үсті және жер асты суларының тежеу қисығының тойтарылу аймағында әсіресе орта және кіші су қоймаларында және таянып тұрған бьефтерінде төмен арналы гидротораптарда эксплуатациялық бақылаудың және зерттеулердің көлемін көбейту қажет. </w:t>
      </w:r>
      <w:r>
        <w:br/>
      </w:r>
      <w:r>
        <w:rPr>
          <w:rFonts w:ascii="Times New Roman"/>
          <w:b w:val="false"/>
          <w:i w:val="false"/>
          <w:color w:val="000000"/>
          <w:sz w:val="28"/>
        </w:rPr>
        <w:t>
</w:t>
      </w:r>
      <w:r>
        <w:rPr>
          <w:rFonts w:ascii="Times New Roman"/>
          <w:b w:val="false"/>
          <w:i w:val="false"/>
          <w:color w:val="000000"/>
          <w:sz w:val="28"/>
        </w:rPr>
        <w:t xml:space="preserve">
      50. Су қойманы пайдаланған кезде құрылымның және оның бөлек бөлшектерінің шөгуіне, тігістердің бұзылуына, жарықтың пайда болуына, қаптауыш пен сыртқы қабат бекітпелерінің талқандалуына, құрылым негізінде және айналып өтетін сүзілу кәріздеу құрылғыларының жұмысына, арналардың деформациясына, жағалаулардың қайта өңдеуін және тиіп тұрған аумақтардың су басуына қатысы барлық құрылымдарға қатаң бақылау жүргізу қажет. </w:t>
      </w:r>
      <w:r>
        <w:br/>
      </w:r>
      <w:r>
        <w:rPr>
          <w:rFonts w:ascii="Times New Roman"/>
          <w:b w:val="false"/>
          <w:i w:val="false"/>
          <w:color w:val="000000"/>
          <w:sz w:val="28"/>
        </w:rPr>
        <w:t>
</w:t>
      </w:r>
      <w:r>
        <w:rPr>
          <w:rFonts w:ascii="Times New Roman"/>
          <w:b w:val="false"/>
          <w:i w:val="false"/>
          <w:color w:val="000000"/>
          <w:sz w:val="28"/>
        </w:rPr>
        <w:t xml:space="preserve">
      51. Су торабы құрамына кіретін гидротехникалық құрылымдар мен су қоймаларды пайдалану және қалыпты күйде ұстау осы ержелер бойынша іске асырылады. </w:t>
      </w:r>
    </w:p>
    <w:bookmarkEnd w:id="8"/>
    <w:bookmarkStart w:name="z82" w:id="9"/>
    <w:p>
      <w:pPr>
        <w:spacing w:after="0"/>
        <w:ind w:left="0"/>
        <w:jc w:val="left"/>
      </w:pPr>
      <w:r>
        <w:rPr>
          <w:rFonts w:ascii="Times New Roman"/>
          <w:b/>
          <w:i w:val="false"/>
          <w:color w:val="000000"/>
        </w:rPr>
        <w:t xml:space="preserve"> 
5. Құлақарық жүйелеріндегі сорғы стансаларын пайдалану </w:t>
      </w:r>
    </w:p>
    <w:bookmarkEnd w:id="9"/>
    <w:bookmarkStart w:name="z83" w:id="10"/>
    <w:p>
      <w:pPr>
        <w:spacing w:after="0"/>
        <w:ind w:left="0"/>
        <w:jc w:val="both"/>
      </w:pPr>
      <w:r>
        <w:rPr>
          <w:rFonts w:ascii="Times New Roman"/>
          <w:b w:val="false"/>
          <w:i w:val="false"/>
          <w:color w:val="000000"/>
          <w:sz w:val="28"/>
        </w:rPr>
        <w:t xml:space="preserve">      52. Сорғы стансасының жұмыс істеу тәртібі су беру графигіне максималды жақындатылуы қажет және оған негізгі сорғы агрегаттарын қосу және өшіру графигі, сонымен қатар су берудің мүмкін болу тапшылығы бойынша оперативті шаралар жатады. </w:t>
      </w:r>
      <w:r>
        <w:br/>
      </w:r>
      <w:r>
        <w:rPr>
          <w:rFonts w:ascii="Times New Roman"/>
          <w:b w:val="false"/>
          <w:i w:val="false"/>
          <w:color w:val="000000"/>
          <w:sz w:val="28"/>
        </w:rPr>
        <w:t xml:space="preserve">
      53. Жер үсті ағын суларынан су тартуды іске асырушы бас сорғы стансаларында дайындаушы-зауыттың техникалық шарттарына сәйкес келетіндей, сорып алатын судың тазалануы қамтамасыз етіледі (судың тұнықтығына және тасындылардың ірілігіне байланысты). </w:t>
      </w:r>
      <w:r>
        <w:br/>
      </w:r>
      <w:r>
        <w:rPr>
          <w:rFonts w:ascii="Times New Roman"/>
          <w:b w:val="false"/>
          <w:i w:val="false"/>
          <w:color w:val="000000"/>
          <w:sz w:val="28"/>
        </w:rPr>
        <w:t>
</w:t>
      </w:r>
      <w:r>
        <w:rPr>
          <w:rFonts w:ascii="Times New Roman"/>
          <w:b w:val="false"/>
          <w:i w:val="false"/>
          <w:color w:val="000000"/>
          <w:sz w:val="28"/>
        </w:rPr>
        <w:t xml:space="preserve">
      54. Әрбір басты сорғы стансаларында немесе стансаларда, үлестіру каналдарына ауыл шаруашылығы су пайдаланушыларына су беруді немесе құрғатылатын немесе қорғалатын территориясынан су бұруды іске асырушы, сорып алынған су көлемінің нақты есебі ұйымдастырылады. </w:t>
      </w:r>
      <w:r>
        <w:br/>
      </w:r>
      <w:r>
        <w:rPr>
          <w:rFonts w:ascii="Times New Roman"/>
          <w:b w:val="false"/>
          <w:i w:val="false"/>
          <w:color w:val="000000"/>
          <w:sz w:val="28"/>
        </w:rPr>
        <w:t>
</w:t>
      </w:r>
      <w:r>
        <w:rPr>
          <w:rFonts w:ascii="Times New Roman"/>
          <w:b w:val="false"/>
          <w:i w:val="false"/>
          <w:color w:val="000000"/>
          <w:sz w:val="28"/>
        </w:rPr>
        <w:t xml:space="preserve">
      55. Энегетикалық және гидромеханикалық жабдықтарға қызмет корсету үшін сәйкес құжаттары мен арнайы дайындығы бар тұлғалар жіберіледі. </w:t>
      </w:r>
      <w:r>
        <w:br/>
      </w:r>
      <w:r>
        <w:rPr>
          <w:rFonts w:ascii="Times New Roman"/>
          <w:b w:val="false"/>
          <w:i w:val="false"/>
          <w:color w:val="000000"/>
          <w:sz w:val="28"/>
        </w:rPr>
        <w:t>
</w:t>
      </w:r>
      <w:r>
        <w:rPr>
          <w:rFonts w:ascii="Times New Roman"/>
          <w:b w:val="false"/>
          <w:i w:val="false"/>
          <w:color w:val="000000"/>
          <w:sz w:val="28"/>
        </w:rPr>
        <w:t xml:space="preserve">
      56. Сорғы стансасында журналдар, баулы кітаптар және негізгі және қосалқы жабдықтарды пайдалану және жөндеу жөніндегі нұсқаунамаларға сәйкес басқа құжаттар үнемі жүргізіледі. </w:t>
      </w:r>
      <w:r>
        <w:br/>
      </w:r>
      <w:r>
        <w:rPr>
          <w:rFonts w:ascii="Times New Roman"/>
          <w:b w:val="false"/>
          <w:i w:val="false"/>
          <w:color w:val="000000"/>
          <w:sz w:val="28"/>
        </w:rPr>
        <w:t>
</w:t>
      </w:r>
      <w:r>
        <w:rPr>
          <w:rFonts w:ascii="Times New Roman"/>
          <w:b w:val="false"/>
          <w:i w:val="false"/>
          <w:color w:val="000000"/>
          <w:sz w:val="28"/>
        </w:rPr>
        <w:t xml:space="preserve">
      57. Сорғы стансаларын пайдаланған кезде суқабылдағыштың, жеткізу каналдарының, су қабылдап алғыш, қоқыс ұстап қалатын торлар өзінен өзі ағатын құбырларын шаю дүркін-дүркін тазаланып тұруы керек, сонымен қатар негізгі және қосалқы құрылғыларының сақталуы және дұрыстығы үнемі қадағаланып отырады. </w:t>
      </w:r>
      <w:r>
        <w:br/>
      </w:r>
      <w:r>
        <w:rPr>
          <w:rFonts w:ascii="Times New Roman"/>
          <w:b w:val="false"/>
          <w:i w:val="false"/>
          <w:color w:val="000000"/>
          <w:sz w:val="28"/>
        </w:rPr>
        <w:t>
</w:t>
      </w:r>
      <w:r>
        <w:rPr>
          <w:rFonts w:ascii="Times New Roman"/>
          <w:b w:val="false"/>
          <w:i w:val="false"/>
          <w:color w:val="000000"/>
          <w:sz w:val="28"/>
        </w:rPr>
        <w:t xml:space="preserve">
      58. Суғармалау мезгілінің алдында қозғалғыштар және сорғылар, орнатылған арматуралар, автоматика, телемеханика және байланыс құралдары мұқият тексеріледі. </w:t>
      </w:r>
      <w:r>
        <w:br/>
      </w:r>
      <w:r>
        <w:rPr>
          <w:rFonts w:ascii="Times New Roman"/>
          <w:b w:val="false"/>
          <w:i w:val="false"/>
          <w:color w:val="000000"/>
          <w:sz w:val="28"/>
        </w:rPr>
        <w:t xml:space="preserve">
      Машиналарды іске қосуға дайындағаннан кейін олар сыналады. </w:t>
      </w:r>
      <w:r>
        <w:br/>
      </w:r>
      <w:r>
        <w:rPr>
          <w:rFonts w:ascii="Times New Roman"/>
          <w:b w:val="false"/>
          <w:i w:val="false"/>
          <w:color w:val="000000"/>
          <w:sz w:val="28"/>
        </w:rPr>
        <w:t>
</w:t>
      </w:r>
      <w:r>
        <w:rPr>
          <w:rFonts w:ascii="Times New Roman"/>
          <w:b w:val="false"/>
          <w:i w:val="false"/>
          <w:color w:val="000000"/>
          <w:sz w:val="28"/>
        </w:rPr>
        <w:t xml:space="preserve">
      59. Сорғы стансаларының жұмысы келесі негізгі талаптарға сай іске асырылады: </w:t>
      </w:r>
      <w:r>
        <w:br/>
      </w:r>
      <w:r>
        <w:rPr>
          <w:rFonts w:ascii="Times New Roman"/>
          <w:b w:val="false"/>
          <w:i w:val="false"/>
          <w:color w:val="000000"/>
          <w:sz w:val="28"/>
        </w:rPr>
        <w:t>
</w:t>
      </w:r>
      <w:r>
        <w:rPr>
          <w:rFonts w:ascii="Times New Roman"/>
          <w:b w:val="false"/>
          <w:i w:val="false"/>
          <w:color w:val="000000"/>
          <w:sz w:val="28"/>
        </w:rPr>
        <w:t xml:space="preserve">
      1) суды суғармалау үшін беру жоспарының белгіленген мерзімде орындалуы, ал грунт суларының деңгейін төмендететін сорғы стансасы үшін - осы суларды тарту жоспарының орындалуы; </w:t>
      </w:r>
      <w:r>
        <w:br/>
      </w:r>
      <w:r>
        <w:rPr>
          <w:rFonts w:ascii="Times New Roman"/>
          <w:b w:val="false"/>
          <w:i w:val="false"/>
          <w:color w:val="000000"/>
          <w:sz w:val="28"/>
        </w:rPr>
        <w:t>
</w:t>
      </w:r>
      <w:r>
        <w:rPr>
          <w:rFonts w:ascii="Times New Roman"/>
          <w:b w:val="false"/>
          <w:i w:val="false"/>
          <w:color w:val="000000"/>
          <w:sz w:val="28"/>
        </w:rPr>
        <w:t xml:space="preserve">
      2) сорғы агрегаттарының, сорғы стансаларының үздіксіздігі мен беріктігі; </w:t>
      </w:r>
      <w:r>
        <w:br/>
      </w:r>
      <w:r>
        <w:rPr>
          <w:rFonts w:ascii="Times New Roman"/>
          <w:b w:val="false"/>
          <w:i w:val="false"/>
          <w:color w:val="000000"/>
          <w:sz w:val="28"/>
        </w:rPr>
        <w:t>
</w:t>
      </w:r>
      <w:r>
        <w:rPr>
          <w:rFonts w:ascii="Times New Roman"/>
          <w:b w:val="false"/>
          <w:i w:val="false"/>
          <w:color w:val="000000"/>
          <w:sz w:val="28"/>
        </w:rPr>
        <w:t xml:space="preserve">
      3) сорғы агрегаттары және сорғы стансалары жұмысының үнемділігі толығымен. </w:t>
      </w:r>
      <w:r>
        <w:br/>
      </w:r>
      <w:r>
        <w:rPr>
          <w:rFonts w:ascii="Times New Roman"/>
          <w:b w:val="false"/>
          <w:i w:val="false"/>
          <w:color w:val="000000"/>
          <w:sz w:val="28"/>
        </w:rPr>
        <w:t>
</w:t>
      </w:r>
      <w:r>
        <w:rPr>
          <w:rFonts w:ascii="Times New Roman"/>
          <w:b w:val="false"/>
          <w:i w:val="false"/>
          <w:color w:val="000000"/>
          <w:sz w:val="28"/>
        </w:rPr>
        <w:t xml:space="preserve">
      60. Барлық сорғы стансалары өртке қарсы ережелеріне сай өрт сөндіргіш, найзағай соққыларынан қорғау құралдарымен жарақталады және дұрыс және тазалық жағдайында ұсталады. </w:t>
      </w:r>
      <w:r>
        <w:br/>
      </w:r>
      <w:r>
        <w:rPr>
          <w:rFonts w:ascii="Times New Roman"/>
          <w:b w:val="false"/>
          <w:i w:val="false"/>
          <w:color w:val="000000"/>
          <w:sz w:val="28"/>
        </w:rPr>
        <w:t>
</w:t>
      </w:r>
      <w:r>
        <w:rPr>
          <w:rFonts w:ascii="Times New Roman"/>
          <w:b w:val="false"/>
          <w:i w:val="false"/>
          <w:color w:val="000000"/>
          <w:sz w:val="28"/>
        </w:rPr>
        <w:t xml:space="preserve">
      61. Уақытша және ашық сорғы стансаларды пайдалану үшін спецификалық ережелер нұсқауларға сәйкес орнатылады. </w:t>
      </w:r>
    </w:p>
    <w:bookmarkEnd w:id="10"/>
    <w:bookmarkStart w:name="z95" w:id="11"/>
    <w:p>
      <w:pPr>
        <w:spacing w:after="0"/>
        <w:ind w:left="0"/>
        <w:jc w:val="left"/>
      </w:pPr>
      <w:r>
        <w:rPr>
          <w:rFonts w:ascii="Times New Roman"/>
          <w:b/>
          <w:i w:val="false"/>
          <w:color w:val="000000"/>
        </w:rPr>
        <w:t xml:space="preserve"> 
6. Қорғаныс жолдарын (үйме жол бөгетшесі) пайдалану. </w:t>
      </w:r>
    </w:p>
    <w:bookmarkEnd w:id="11"/>
    <w:bookmarkStart w:name="z96" w:id="12"/>
    <w:p>
      <w:pPr>
        <w:spacing w:after="0"/>
        <w:ind w:left="0"/>
        <w:jc w:val="both"/>
      </w:pPr>
      <w:r>
        <w:rPr>
          <w:rFonts w:ascii="Times New Roman"/>
          <w:b w:val="false"/>
          <w:i w:val="false"/>
          <w:color w:val="000000"/>
          <w:sz w:val="28"/>
        </w:rPr>
        <w:t>      62. Үйме жол бөгетше құрылымының маңайында жару жұмыстарын жүргізу осы құрылымдарды сөзсіз зақымданудан сақтауын қамтамасыз ететін жағдайда ғана </w:t>
      </w:r>
      <w:r>
        <w:rPr>
          <w:rFonts w:ascii="Times New Roman"/>
          <w:b w:val="false"/>
          <w:i w:val="false"/>
          <w:color w:val="000000"/>
          <w:sz w:val="28"/>
        </w:rPr>
        <w:t xml:space="preserve">Мемлекеттік су шаруашылығы ұйымдарының </w:t>
      </w:r>
      <w:r>
        <w:rPr>
          <w:rFonts w:ascii="Times New Roman"/>
          <w:b w:val="false"/>
          <w:i w:val="false"/>
          <w:color w:val="000000"/>
          <w:sz w:val="28"/>
        </w:rPr>
        <w:t xml:space="preserve">және бассейндік инспекциялардың - су қорын қорғау және пайдалану жөніндегі өңірлік өкілетті ұйымының келісімімен ғана рұқсат етіледі. </w:t>
      </w:r>
      <w:r>
        <w:br/>
      </w:r>
      <w:r>
        <w:rPr>
          <w:rFonts w:ascii="Times New Roman"/>
          <w:b w:val="false"/>
          <w:i w:val="false"/>
          <w:color w:val="000000"/>
          <w:sz w:val="28"/>
        </w:rPr>
        <w:t>
</w:t>
      </w:r>
      <w:r>
        <w:rPr>
          <w:rFonts w:ascii="Times New Roman"/>
          <w:b w:val="false"/>
          <w:i w:val="false"/>
          <w:color w:val="000000"/>
          <w:sz w:val="28"/>
        </w:rPr>
        <w:t xml:space="preserve">
      63. Үйме жол бөгетшелеріндегі кемелердің айлақ орындары Қазақстан Республикасы өзен флотының талаптарына сәйкес белгіленеді. </w:t>
      </w:r>
      <w:r>
        <w:br/>
      </w:r>
      <w:r>
        <w:rPr>
          <w:rFonts w:ascii="Times New Roman"/>
          <w:b w:val="false"/>
          <w:i w:val="false"/>
          <w:color w:val="000000"/>
          <w:sz w:val="28"/>
        </w:rPr>
        <w:t>
</w:t>
      </w:r>
      <w:r>
        <w:rPr>
          <w:rFonts w:ascii="Times New Roman"/>
          <w:b w:val="false"/>
          <w:i w:val="false"/>
          <w:color w:val="000000"/>
          <w:sz w:val="28"/>
        </w:rPr>
        <w:t xml:space="preserve">
      64. Материалдардың, құрал-саймандардың және жарақтардың авариялық қоры осы үшін арнайы бөлінген жерлерінде сақталады. Авариялық қорларын сақтау орындарына кіру тек қана үйме жол бөгетшелерін пайдалану бойынша жұмыс істейтін қызметкерлерге ғана рұқсат етіледі. </w:t>
      </w:r>
      <w:r>
        <w:br/>
      </w:r>
      <w:r>
        <w:rPr>
          <w:rFonts w:ascii="Times New Roman"/>
          <w:b w:val="false"/>
          <w:i w:val="false"/>
          <w:color w:val="000000"/>
          <w:sz w:val="28"/>
        </w:rPr>
        <w:t>
</w:t>
      </w:r>
      <w:r>
        <w:rPr>
          <w:rFonts w:ascii="Times New Roman"/>
          <w:b w:val="false"/>
          <w:i w:val="false"/>
          <w:color w:val="000000"/>
          <w:sz w:val="28"/>
        </w:rPr>
        <w:t xml:space="preserve">
      65. Үйме жол бөгетшелерін пайдалану кезінде өзен арнасына және бөгетшенің қысымды беткейіне орнатылған, су деңгейін бақылап тұру үшін гидрометриялық тақтайшалар (бекеттер) және де үйме жол аймағындағы жағалауларының шайылу қарқындылығын анықтау үшін бекітілген тұстамалар орнатылады. </w:t>
      </w:r>
      <w:r>
        <w:br/>
      </w:r>
      <w:r>
        <w:rPr>
          <w:rFonts w:ascii="Times New Roman"/>
          <w:b w:val="false"/>
          <w:i w:val="false"/>
          <w:color w:val="000000"/>
          <w:sz w:val="28"/>
        </w:rPr>
        <w:t xml:space="preserve">
      Өзендерде судың деңгейі қауіпті жағдайға жеткен кезінде үйме жол бөгетшесінде жұмыс бригадаларының және қажетті механизмдерінің кезекшілігі орнатылады. </w:t>
      </w:r>
      <w:r>
        <w:br/>
      </w:r>
      <w:r>
        <w:rPr>
          <w:rFonts w:ascii="Times New Roman"/>
          <w:b w:val="false"/>
          <w:i w:val="false"/>
          <w:color w:val="000000"/>
          <w:sz w:val="28"/>
        </w:rPr>
        <w:t>
</w:t>
      </w:r>
      <w:r>
        <w:rPr>
          <w:rFonts w:ascii="Times New Roman"/>
          <w:b w:val="false"/>
          <w:i w:val="false"/>
          <w:color w:val="000000"/>
          <w:sz w:val="28"/>
        </w:rPr>
        <w:t xml:space="preserve">
      66. Су тасқыны мен сең жүру кезеңіне дейін бөгетше жалын бақылау тегістеуден өткізу, барлық үйме жол бөгетшелері мен ондағы құрылымдар қаралып, жөнделуі жүргізіледі, материалдардың және құрал-саймандардың қажетті авариялық қоры дайындалады, кезекші бригадалары мен механизмдер ұйымдастырылады, өте қауіпті және жауапты бөлімдермен байланыс орнатылады. </w:t>
      </w:r>
    </w:p>
    <w:bookmarkEnd w:id="12"/>
    <w:bookmarkStart w:name="z100" w:id="13"/>
    <w:p>
      <w:pPr>
        <w:spacing w:after="0"/>
        <w:ind w:left="0"/>
        <w:jc w:val="left"/>
      </w:pPr>
      <w:r>
        <w:rPr>
          <w:rFonts w:ascii="Times New Roman"/>
          <w:b/>
          <w:i w:val="false"/>
          <w:color w:val="000000"/>
        </w:rPr>
        <w:t xml:space="preserve"> 
7. Құлақарық жүйлерін, жаңбырлатқыш машиналарын және </w:t>
      </w:r>
      <w:r>
        <w:br/>
      </w:r>
      <w:r>
        <w:rPr>
          <w:rFonts w:ascii="Times New Roman"/>
          <w:b/>
          <w:i w:val="false"/>
          <w:color w:val="000000"/>
        </w:rPr>
        <w:t xml:space="preserve">
жылжымалы сорғы стансаларын қыс мезгілінде ұстау </w:t>
      </w:r>
    </w:p>
    <w:bookmarkEnd w:id="13"/>
    <w:bookmarkStart w:name="z101" w:id="14"/>
    <w:p>
      <w:pPr>
        <w:spacing w:after="0"/>
        <w:ind w:left="0"/>
        <w:jc w:val="both"/>
      </w:pPr>
      <w:r>
        <w:rPr>
          <w:rFonts w:ascii="Times New Roman"/>
          <w:b w:val="false"/>
          <w:i w:val="false"/>
          <w:color w:val="000000"/>
          <w:sz w:val="28"/>
        </w:rPr>
        <w:t xml:space="preserve">      67. Жұмыс істеуші қызметшілер жапқыштардың техникалық жағдайына, көтеру механизмдерінің, анжыр тоқтатушы қабырғаның және жабдықтың жылытқыш жүйесінің жағдайына ерекше көңіл бөле отырып бекітілген жоспар бойынша гидротехникалық құрылыстарды қыс мезгілінде жұмыс істеуіне дайындық жұмыстарын жүргізеді. </w:t>
      </w:r>
      <w:r>
        <w:br/>
      </w:r>
      <w:r>
        <w:rPr>
          <w:rFonts w:ascii="Times New Roman"/>
          <w:b w:val="false"/>
          <w:i w:val="false"/>
          <w:color w:val="000000"/>
          <w:sz w:val="28"/>
        </w:rPr>
        <w:t xml:space="preserve">
      68. Каналдарының және құрылыстардың төменгі температура жағдайында апатсыз пайдаланылуын қамтамасыз ету үшін ұйымдастыру- техникалық іс-шаралардың жоспары құрылады. </w:t>
      </w:r>
      <w:r>
        <w:br/>
      </w:r>
      <w:r>
        <w:rPr>
          <w:rFonts w:ascii="Times New Roman"/>
          <w:b w:val="false"/>
          <w:i w:val="false"/>
          <w:color w:val="000000"/>
          <w:sz w:val="28"/>
        </w:rPr>
        <w:t>
</w:t>
      </w:r>
      <w:r>
        <w:rPr>
          <w:rFonts w:ascii="Times New Roman"/>
          <w:b w:val="false"/>
          <w:i w:val="false"/>
          <w:color w:val="000000"/>
          <w:sz w:val="28"/>
        </w:rPr>
        <w:t xml:space="preserve">
      69. Гидромеханикалық, жүккөтергіш, электротехникалық жабдықтарды, бақылау құралдарын және басқару жабдықтарын, қысқы уақытта жұмыс істемейтін гидротехникалық құрылыстарды суғару мезгілдің соңында тексеру және консервациялау қажет. Құбыр желістерін, науаларды, сорғының бетін және ілмек арматураларын судан босатылады. </w:t>
      </w:r>
      <w:r>
        <w:br/>
      </w:r>
      <w:r>
        <w:rPr>
          <w:rFonts w:ascii="Times New Roman"/>
          <w:b w:val="false"/>
          <w:i w:val="false"/>
          <w:color w:val="000000"/>
          <w:sz w:val="28"/>
        </w:rPr>
        <w:t>
</w:t>
      </w:r>
      <w:r>
        <w:rPr>
          <w:rFonts w:ascii="Times New Roman"/>
          <w:b w:val="false"/>
          <w:i w:val="false"/>
          <w:color w:val="000000"/>
          <w:sz w:val="28"/>
        </w:rPr>
        <w:t xml:space="preserve">
      70. Қысқы уақытта күрделі және ағымды жөндеу жұмыстарының негізгі көлемі өтуі қажет, каналдарды тұнбадан тазалау, сонымен қатар, құрылыстарды қайта құру. </w:t>
      </w:r>
      <w:r>
        <w:br/>
      </w:r>
      <w:r>
        <w:rPr>
          <w:rFonts w:ascii="Times New Roman"/>
          <w:b w:val="false"/>
          <w:i w:val="false"/>
          <w:color w:val="000000"/>
          <w:sz w:val="28"/>
        </w:rPr>
        <w:t>
</w:t>
      </w:r>
      <w:r>
        <w:rPr>
          <w:rFonts w:ascii="Times New Roman"/>
          <w:b w:val="false"/>
          <w:i w:val="false"/>
          <w:color w:val="000000"/>
          <w:sz w:val="28"/>
        </w:rPr>
        <w:t xml:space="preserve">
      71. Жұмыс органдарын және гидромериялық бекеттердің, су өлшеуіш құрылыстардың, балық қорғау орнатуларын (аулар, барабандар, таспаларды, флейталарды) жабдықтарын демонтаждау, тексеру, консервациялау және арнайы сақтау орындарында сақталады. </w:t>
      </w:r>
      <w:r>
        <w:br/>
      </w:r>
      <w:r>
        <w:rPr>
          <w:rFonts w:ascii="Times New Roman"/>
          <w:b w:val="false"/>
          <w:i w:val="false"/>
          <w:color w:val="000000"/>
          <w:sz w:val="28"/>
        </w:rPr>
        <w:t>
</w:t>
      </w:r>
      <w:r>
        <w:rPr>
          <w:rFonts w:ascii="Times New Roman"/>
          <w:b w:val="false"/>
          <w:i w:val="false"/>
          <w:color w:val="000000"/>
          <w:sz w:val="28"/>
        </w:rPr>
        <w:t xml:space="preserve">
      72. Басты бас тоған өзендік гидротораптарында қыс мезгілінде су тарту болмаған жағдайда өзен шығындарын өткінші қашыртқы және жуу саңылаулары арқылы жапқыштары ашық кезінде өткізіледі. </w:t>
      </w:r>
      <w:r>
        <w:br/>
      </w:r>
      <w:r>
        <w:rPr>
          <w:rFonts w:ascii="Times New Roman"/>
          <w:b w:val="false"/>
          <w:i w:val="false"/>
          <w:color w:val="000000"/>
          <w:sz w:val="28"/>
        </w:rPr>
        <w:t>
</w:t>
      </w:r>
      <w:r>
        <w:rPr>
          <w:rFonts w:ascii="Times New Roman"/>
          <w:b w:val="false"/>
          <w:i w:val="false"/>
          <w:color w:val="000000"/>
          <w:sz w:val="28"/>
        </w:rPr>
        <w:t xml:space="preserve">
      73. Қыс уақытында жұмыс істейтін (құрғату жүйесінде, су басу, сумен қамтамасыз ету, кәріздеу) сорғы стансаларында, аяздың басталуына дейін сыртқы профилактикалық жұмыстар аяқталады, жапқыштарды, қоқыс ұстағыштарды, көтергіш механизмдерді, арындық және сору құбыр желістерін, кәріз, жылытқыш, жылу оқшаулары жүйелері тексеріледі. </w:t>
      </w:r>
      <w:r>
        <w:br/>
      </w:r>
      <w:r>
        <w:rPr>
          <w:rFonts w:ascii="Times New Roman"/>
          <w:b w:val="false"/>
          <w:i w:val="false"/>
          <w:color w:val="000000"/>
          <w:sz w:val="28"/>
        </w:rPr>
        <w:t>
</w:t>
      </w:r>
      <w:r>
        <w:rPr>
          <w:rFonts w:ascii="Times New Roman"/>
          <w:b w:val="false"/>
          <w:i w:val="false"/>
          <w:color w:val="000000"/>
          <w:sz w:val="28"/>
        </w:rPr>
        <w:t xml:space="preserve">
      74. Суғару мезгілінің аяқталуынан кейін құлақарық сорғы стансаларын міндетті консервациялау қажет, құбыр желісінен, сорғы беттерінен және арматуралардан су алынып тастайды. Тереңдетілген камералары бар сорғыларда олардың су басудан сақтау үшін, кәріз жүйелері тексеріледі, ілмек арматураларын тексеріп және жөндейді, реттеу құралдардың пускісін, құрғату сорғыларын, жылу және жылытқыш жүйелерін, кәріз жүйелерінің кішкентай қуатты трансформатордан қоректену беріктігі тексеріледі. </w:t>
      </w:r>
      <w:r>
        <w:br/>
      </w:r>
      <w:r>
        <w:rPr>
          <w:rFonts w:ascii="Times New Roman"/>
          <w:b w:val="false"/>
          <w:i w:val="false"/>
          <w:color w:val="000000"/>
          <w:sz w:val="28"/>
        </w:rPr>
        <w:t>
</w:t>
      </w:r>
      <w:r>
        <w:rPr>
          <w:rFonts w:ascii="Times New Roman"/>
          <w:b w:val="false"/>
          <w:i w:val="false"/>
          <w:color w:val="000000"/>
          <w:sz w:val="28"/>
        </w:rPr>
        <w:t xml:space="preserve">
      75. Жүзу сорғы стансаларын қыс мезгілінде арнайы шығанақтарда сақталады. </w:t>
      </w:r>
      <w:r>
        <w:br/>
      </w:r>
      <w:r>
        <w:rPr>
          <w:rFonts w:ascii="Times New Roman"/>
          <w:b w:val="false"/>
          <w:i w:val="false"/>
          <w:color w:val="000000"/>
          <w:sz w:val="28"/>
        </w:rPr>
        <w:t>
</w:t>
      </w:r>
      <w:r>
        <w:rPr>
          <w:rFonts w:ascii="Times New Roman"/>
          <w:b w:val="false"/>
          <w:i w:val="false"/>
          <w:color w:val="000000"/>
          <w:sz w:val="28"/>
        </w:rPr>
        <w:t xml:space="preserve">
      76. Қыс мезгілінде жұмыс істейтін құлақарық жүйелері үшін каналдар мен құрылымдарды төмен температура жағдайында пайдалану туралы іс-шаралар жоспары құрылады. </w:t>
      </w:r>
      <w:r>
        <w:br/>
      </w:r>
      <w:r>
        <w:rPr>
          <w:rFonts w:ascii="Times New Roman"/>
          <w:b w:val="false"/>
          <w:i w:val="false"/>
          <w:color w:val="000000"/>
          <w:sz w:val="28"/>
        </w:rPr>
        <w:t xml:space="preserve">
      Жоспарда құлақарық жүйелерінің қыс мезгілінде апатсыз жұмысын қамтамасыз ететін, қажетті ұйымдастыру-техникалық іс-шаралары ескеріледі, оның ішінде: </w:t>
      </w:r>
      <w:r>
        <w:br/>
      </w:r>
      <w:r>
        <w:rPr>
          <w:rFonts w:ascii="Times New Roman"/>
          <w:b w:val="false"/>
          <w:i w:val="false"/>
          <w:color w:val="000000"/>
          <w:sz w:val="28"/>
        </w:rPr>
        <w:t>
</w:t>
      </w:r>
      <w:r>
        <w:rPr>
          <w:rFonts w:ascii="Times New Roman"/>
          <w:b w:val="false"/>
          <w:i w:val="false"/>
          <w:color w:val="000000"/>
          <w:sz w:val="28"/>
        </w:rPr>
        <w:t xml:space="preserve">
      1) кептелу мен анжыр кептепмесі болған кезде суғармалау көздерінің төменгі жағалауларын су басудан қорғау; </w:t>
      </w:r>
      <w:r>
        <w:br/>
      </w:r>
      <w:r>
        <w:rPr>
          <w:rFonts w:ascii="Times New Roman"/>
          <w:b w:val="false"/>
          <w:i w:val="false"/>
          <w:color w:val="000000"/>
          <w:sz w:val="28"/>
        </w:rPr>
        <w:t>
</w:t>
      </w:r>
      <w:r>
        <w:rPr>
          <w:rFonts w:ascii="Times New Roman"/>
          <w:b w:val="false"/>
          <w:i w:val="false"/>
          <w:color w:val="000000"/>
          <w:sz w:val="28"/>
        </w:rPr>
        <w:t xml:space="preserve">
      2) өзен және каналдар бойындағы бөгеттерде, көпірлерде және басқа да құрылыстарында қауіпті кептелу мен анжыр кептепмесі пайда болумен күрес; </w:t>
      </w:r>
      <w:r>
        <w:br/>
      </w:r>
      <w:r>
        <w:rPr>
          <w:rFonts w:ascii="Times New Roman"/>
          <w:b w:val="false"/>
          <w:i w:val="false"/>
          <w:color w:val="000000"/>
          <w:sz w:val="28"/>
        </w:rPr>
        <w:t>
</w:t>
      </w:r>
      <w:r>
        <w:rPr>
          <w:rFonts w:ascii="Times New Roman"/>
          <w:b w:val="false"/>
          <w:i w:val="false"/>
          <w:color w:val="000000"/>
          <w:sz w:val="28"/>
        </w:rPr>
        <w:t xml:space="preserve">
      3) арналарды анжыр мен мұздың еркін өтуіне кедергі болатын құлаған ағаштардан, карчалардан және тағы басқа заттардан тазалау; </w:t>
      </w:r>
      <w:r>
        <w:br/>
      </w:r>
      <w:r>
        <w:rPr>
          <w:rFonts w:ascii="Times New Roman"/>
          <w:b w:val="false"/>
          <w:i w:val="false"/>
          <w:color w:val="000000"/>
          <w:sz w:val="28"/>
        </w:rPr>
        <w:t>
</w:t>
      </w:r>
      <w:r>
        <w:rPr>
          <w:rFonts w:ascii="Times New Roman"/>
          <w:b w:val="false"/>
          <w:i w:val="false"/>
          <w:color w:val="000000"/>
          <w:sz w:val="28"/>
        </w:rPr>
        <w:t xml:space="preserve">
      4) басты бас тоғанға келіп түсетін анжырды және мұзды бұру; </w:t>
      </w:r>
      <w:r>
        <w:br/>
      </w:r>
      <w:r>
        <w:rPr>
          <w:rFonts w:ascii="Times New Roman"/>
          <w:b w:val="false"/>
          <w:i w:val="false"/>
          <w:color w:val="000000"/>
          <w:sz w:val="28"/>
        </w:rPr>
        <w:t>
</w:t>
      </w:r>
      <w:r>
        <w:rPr>
          <w:rFonts w:ascii="Times New Roman"/>
          <w:b w:val="false"/>
          <w:i w:val="false"/>
          <w:color w:val="000000"/>
          <w:sz w:val="28"/>
        </w:rPr>
        <w:t xml:space="preserve">
      5) қысқы уақытта жұмысы үшін көзделген, қалқанша жапқыштарды жылыту; </w:t>
      </w:r>
      <w:r>
        <w:br/>
      </w:r>
      <w:r>
        <w:rPr>
          <w:rFonts w:ascii="Times New Roman"/>
          <w:b w:val="false"/>
          <w:i w:val="false"/>
          <w:color w:val="000000"/>
          <w:sz w:val="28"/>
        </w:rPr>
        <w:t>
</w:t>
      </w:r>
      <w:r>
        <w:rPr>
          <w:rFonts w:ascii="Times New Roman"/>
          <w:b w:val="false"/>
          <w:i w:val="false"/>
          <w:color w:val="000000"/>
          <w:sz w:val="28"/>
        </w:rPr>
        <w:t xml:space="preserve">
      6) реттеуіштің, дюкерлердің, тұндырғылардың қысымды құбыр желістерінің алдындағы мұз торларын жару; </w:t>
      </w:r>
      <w:r>
        <w:br/>
      </w:r>
      <w:r>
        <w:rPr>
          <w:rFonts w:ascii="Times New Roman"/>
          <w:b w:val="false"/>
          <w:i w:val="false"/>
          <w:color w:val="000000"/>
          <w:sz w:val="28"/>
        </w:rPr>
        <w:t>
</w:t>
      </w:r>
      <w:r>
        <w:rPr>
          <w:rFonts w:ascii="Times New Roman"/>
          <w:b w:val="false"/>
          <w:i w:val="false"/>
          <w:color w:val="000000"/>
          <w:sz w:val="28"/>
        </w:rPr>
        <w:t xml:space="preserve">
      7) каналдардың және құрылымдардың қауіпсіз жұмыс істеуіне іс-шаралар. </w:t>
      </w:r>
      <w:r>
        <w:br/>
      </w:r>
      <w:r>
        <w:rPr>
          <w:rFonts w:ascii="Times New Roman"/>
          <w:b w:val="false"/>
          <w:i w:val="false"/>
          <w:color w:val="000000"/>
          <w:sz w:val="28"/>
        </w:rPr>
        <w:t>
</w:t>
      </w:r>
      <w:r>
        <w:rPr>
          <w:rFonts w:ascii="Times New Roman"/>
          <w:b w:val="false"/>
          <w:i w:val="false"/>
          <w:color w:val="000000"/>
          <w:sz w:val="28"/>
        </w:rPr>
        <w:t xml:space="preserve">
      77. Жапқыштарды үсіп кетуінен сақтау мүмкін болмаған жағдайда оларды белгілі бір уақыт аралығы сайын көтеріп, жауып тұрады. </w:t>
      </w:r>
      <w:r>
        <w:br/>
      </w:r>
      <w:r>
        <w:rPr>
          <w:rFonts w:ascii="Times New Roman"/>
          <w:b w:val="false"/>
          <w:i w:val="false"/>
          <w:color w:val="000000"/>
          <w:sz w:val="28"/>
        </w:rPr>
        <w:t>
</w:t>
      </w:r>
      <w:r>
        <w:rPr>
          <w:rFonts w:ascii="Times New Roman"/>
          <w:b w:val="false"/>
          <w:i w:val="false"/>
          <w:color w:val="000000"/>
          <w:sz w:val="28"/>
        </w:rPr>
        <w:t xml:space="preserve">
      78. Жағалаулардың, каналдардың, көпір бекіністерінің, гидротехникалық құрылыстарында мұз қатып қалуынан сақтау үшін шығынның және каналдағы судың горизонтын күрт құбылтуға болмайды. </w:t>
      </w:r>
      <w:r>
        <w:br/>
      </w:r>
      <w:r>
        <w:rPr>
          <w:rFonts w:ascii="Times New Roman"/>
          <w:b w:val="false"/>
          <w:i w:val="false"/>
          <w:color w:val="000000"/>
          <w:sz w:val="28"/>
        </w:rPr>
        <w:t>
</w:t>
      </w:r>
      <w:r>
        <w:rPr>
          <w:rFonts w:ascii="Times New Roman"/>
          <w:b w:val="false"/>
          <w:i w:val="false"/>
          <w:color w:val="000000"/>
          <w:sz w:val="28"/>
        </w:rPr>
        <w:t xml:space="preserve">
      79. Құлақарық жүйелерін қыс мезгілінде пайдалану кезіндегі анжырдың пайда болуына қарсы күрестің тиімді әдісіне каналда судың жұмыс горизонты мүмкін болғанша жоғары деңгейінде ұстап, тұрақты мұз қабығын жасау болып табылады. </w:t>
      </w:r>
      <w:r>
        <w:br/>
      </w:r>
      <w:r>
        <w:rPr>
          <w:rFonts w:ascii="Times New Roman"/>
          <w:b w:val="false"/>
          <w:i w:val="false"/>
          <w:color w:val="000000"/>
          <w:sz w:val="28"/>
        </w:rPr>
        <w:t xml:space="preserve">
      Мұз болғаннан кейін судың горизонтын мұз бетіне зақым келмейтіндей етіп, төмендетуге болады. </w:t>
      </w:r>
      <w:r>
        <w:br/>
      </w:r>
      <w:r>
        <w:rPr>
          <w:rFonts w:ascii="Times New Roman"/>
          <w:b w:val="false"/>
          <w:i w:val="false"/>
          <w:color w:val="000000"/>
          <w:sz w:val="28"/>
        </w:rPr>
        <w:t>
</w:t>
      </w:r>
      <w:r>
        <w:rPr>
          <w:rFonts w:ascii="Times New Roman"/>
          <w:b w:val="false"/>
          <w:i w:val="false"/>
          <w:color w:val="000000"/>
          <w:sz w:val="28"/>
        </w:rPr>
        <w:t xml:space="preserve">
      80. Көпірлердің алдында, тасалап тұратын құрылымдарда, қисық сызықты телімдерде каналдардағы кептелу мен анжыр кептепмесін жою, шағын жару жұмыстарын жасау шарттарын міндетті түрде сақталынған кезде, жару әдісімен жасалуы мүмкін. Бұл жұмыстар бекітілген жару жұмыстарын жасау ержелерін сақтау арқылы тек жару жұмыстарының мамандарымен орындалады. </w:t>
      </w:r>
      <w:r>
        <w:br/>
      </w:r>
      <w:r>
        <w:rPr>
          <w:rFonts w:ascii="Times New Roman"/>
          <w:b w:val="false"/>
          <w:i w:val="false"/>
          <w:color w:val="000000"/>
          <w:sz w:val="28"/>
        </w:rPr>
        <w:t>
</w:t>
      </w:r>
      <w:r>
        <w:rPr>
          <w:rFonts w:ascii="Times New Roman"/>
          <w:b w:val="false"/>
          <w:i w:val="false"/>
          <w:color w:val="000000"/>
          <w:sz w:val="28"/>
        </w:rPr>
        <w:t xml:space="preserve">
      81. Мұз және анжырдың қауіпті телімдерінен өтетін кезде пайдалану қызметіндегі жұмысшыларының және жұмыс бригадаларының тәулік бойы кезекшілігі ұйымдастырылады. Барлық маңызды және жауапты құрылымдар мен канал телімдері қауіпсіз жұмыспен қамтамасыз ету үшін түнгі уақытта жарықтандырылады. </w:t>
      </w:r>
      <w:r>
        <w:br/>
      </w:r>
      <w:r>
        <w:rPr>
          <w:rFonts w:ascii="Times New Roman"/>
          <w:b w:val="false"/>
          <w:i w:val="false"/>
          <w:color w:val="000000"/>
          <w:sz w:val="28"/>
        </w:rPr>
        <w:t>
</w:t>
      </w:r>
      <w:r>
        <w:rPr>
          <w:rFonts w:ascii="Times New Roman"/>
          <w:b w:val="false"/>
          <w:i w:val="false"/>
          <w:color w:val="000000"/>
          <w:sz w:val="28"/>
        </w:rPr>
        <w:t xml:space="preserve">
      82. Қысқы жағдайда құлақарық жүйелерін, сондай-ақ суғару маусымы біткеннен кейін жылжымалы сорғы стансаларын тиісті ұстауын қамтамасыз ету үшін: </w:t>
      </w:r>
      <w:r>
        <w:br/>
      </w:r>
      <w:r>
        <w:rPr>
          <w:rFonts w:ascii="Times New Roman"/>
          <w:b w:val="false"/>
          <w:i w:val="false"/>
          <w:color w:val="000000"/>
          <w:sz w:val="28"/>
        </w:rPr>
        <w:t>
</w:t>
      </w:r>
      <w:r>
        <w:rPr>
          <w:rFonts w:ascii="Times New Roman"/>
          <w:b w:val="false"/>
          <w:i w:val="false"/>
          <w:color w:val="000000"/>
          <w:sz w:val="28"/>
        </w:rPr>
        <w:t xml:space="preserve">
      1) құлақарық каналдарды үйінділерден, тасындылардан және өсімдіктерден тазалау; </w:t>
      </w:r>
      <w:r>
        <w:br/>
      </w:r>
      <w:r>
        <w:rPr>
          <w:rFonts w:ascii="Times New Roman"/>
          <w:b w:val="false"/>
          <w:i w:val="false"/>
          <w:color w:val="000000"/>
          <w:sz w:val="28"/>
        </w:rPr>
        <w:t>
</w:t>
      </w:r>
      <w:r>
        <w:rPr>
          <w:rFonts w:ascii="Times New Roman"/>
          <w:b w:val="false"/>
          <w:i w:val="false"/>
          <w:color w:val="000000"/>
          <w:sz w:val="28"/>
        </w:rPr>
        <w:t xml:space="preserve">
      2) жаңбырлатқыш агрегаттарын және жылжымалы сорғы құрылғыларын (стансаларын) қысқы сақтау орындарына апару, кірден тазалау, ал су жинау және арын орындарындағы құбыр желістерін жөндеу; </w:t>
      </w:r>
      <w:r>
        <w:br/>
      </w:r>
      <w:r>
        <w:rPr>
          <w:rFonts w:ascii="Times New Roman"/>
          <w:b w:val="false"/>
          <w:i w:val="false"/>
          <w:color w:val="000000"/>
          <w:sz w:val="28"/>
        </w:rPr>
        <w:t>
</w:t>
      </w:r>
      <w:r>
        <w:rPr>
          <w:rFonts w:ascii="Times New Roman"/>
          <w:b w:val="false"/>
          <w:i w:val="false"/>
          <w:color w:val="000000"/>
          <w:sz w:val="28"/>
        </w:rPr>
        <w:t xml:space="preserve">
      3) жиналмалы темір құбыр желілерін, суғару біткеннен кейін қысқы сақтауға дайындайды. </w:t>
      </w:r>
      <w:r>
        <w:br/>
      </w:r>
      <w:r>
        <w:rPr>
          <w:rFonts w:ascii="Times New Roman"/>
          <w:b w:val="false"/>
          <w:i w:val="false"/>
          <w:color w:val="000000"/>
          <w:sz w:val="28"/>
        </w:rPr>
        <w:t xml:space="preserve">
      Саптамаларды, бітеуіштерді және тағы басқа бөлшектерді кірден тазалап, жәшіктерге салу керек. Резеңке манжеталарды муфтадан суырып, жылы сабынды суда жуып, кептіріп алу керек. </w:t>
      </w:r>
      <w:r>
        <w:br/>
      </w:r>
      <w:r>
        <w:rPr>
          <w:rFonts w:ascii="Times New Roman"/>
          <w:b w:val="false"/>
          <w:i w:val="false"/>
          <w:color w:val="000000"/>
          <w:sz w:val="28"/>
        </w:rPr>
        <w:t xml:space="preserve">
      Құрылғыларды бояумен бояп немесе коррозияға қарсы майлағыштармен майлау қажет. Іштіліктегі майларды ауыстырып, ойма қосылыстарын және барлық тораптарды маймен майлау керек. </w:t>
      </w:r>
      <w:r>
        <w:br/>
      </w:r>
      <w:r>
        <w:rPr>
          <w:rFonts w:ascii="Times New Roman"/>
          <w:b w:val="false"/>
          <w:i w:val="false"/>
          <w:color w:val="000000"/>
          <w:sz w:val="28"/>
        </w:rPr>
        <w:t xml:space="preserve">
      Жаңбырлатқыш машиналарды, жылжымалы сорғы құрылғыларын және басқа да жарақтарды қысқы жағдайда ұстау және дайындау, пайдалану ержелеріне сәйкес жүзеге асырылады. </w:t>
      </w:r>
    </w:p>
    <w:bookmarkEnd w:id="14"/>
    <w:bookmarkStart w:name="z126" w:id="15"/>
    <w:p>
      <w:pPr>
        <w:spacing w:after="0"/>
        <w:ind w:left="0"/>
        <w:jc w:val="left"/>
      </w:pPr>
      <w:r>
        <w:rPr>
          <w:rFonts w:ascii="Times New Roman"/>
          <w:b/>
          <w:i w:val="false"/>
          <w:color w:val="000000"/>
        </w:rPr>
        <w:t xml:space="preserve"> 
8. Көлік және байланыс құралдары, қызметтік ғимараттар, </w:t>
      </w:r>
      <w:r>
        <w:br/>
      </w:r>
      <w:r>
        <w:rPr>
          <w:rFonts w:ascii="Times New Roman"/>
          <w:b/>
          <w:i w:val="false"/>
          <w:color w:val="000000"/>
        </w:rPr>
        <w:t xml:space="preserve">
шеберханалар және қоймалар </w:t>
      </w:r>
    </w:p>
    <w:bookmarkEnd w:id="15"/>
    <w:bookmarkStart w:name="z127" w:id="16"/>
    <w:p>
      <w:pPr>
        <w:spacing w:after="0"/>
        <w:ind w:left="0"/>
        <w:jc w:val="both"/>
      </w:pPr>
      <w:r>
        <w:rPr>
          <w:rFonts w:ascii="Times New Roman"/>
          <w:b w:val="false"/>
          <w:i w:val="false"/>
          <w:color w:val="000000"/>
          <w:sz w:val="28"/>
        </w:rPr>
        <w:t xml:space="preserve">      83. Құлақарық жүйелерін пайдалануды іске асыратын су шаруашылығы ұйымдарында телефон және мобильдік байланыстар және жүк тасымалдау мен пайдалану шараларын орындау үшін қажетті, жеңіл және жүк таситын көліктермен қамтамасыз етіледі. Эксплуатациялық саладағы жұмысшылар өздеріне бекітілген жүйе учаскілерін қызмет ету үшін жылжымалы құралдарымен қамтамасыз етіледі. </w:t>
      </w:r>
      <w:r>
        <w:br/>
      </w:r>
      <w:r>
        <w:rPr>
          <w:rFonts w:ascii="Times New Roman"/>
          <w:b w:val="false"/>
          <w:i w:val="false"/>
          <w:color w:val="000000"/>
          <w:sz w:val="28"/>
        </w:rPr>
        <w:t xml:space="preserve">
      84. Құлақарық жүйелерінде барлық гидротехникалық құрылымдарға еркін өтуді және ауа-райы жағдайына байланысты емес, ірі каналдар мен үйме жол бөгетшелерін жағалап жүруіне қамтамасыз ететін эксплуатациялық жолдар салынады. </w:t>
      </w:r>
      <w:r>
        <w:br/>
      </w:r>
      <w:r>
        <w:rPr>
          <w:rFonts w:ascii="Times New Roman"/>
          <w:b w:val="false"/>
          <w:i w:val="false"/>
          <w:color w:val="000000"/>
          <w:sz w:val="28"/>
        </w:rPr>
        <w:t>
</w:t>
      </w:r>
      <w:r>
        <w:rPr>
          <w:rFonts w:ascii="Times New Roman"/>
          <w:b w:val="false"/>
          <w:i w:val="false"/>
          <w:color w:val="000000"/>
          <w:sz w:val="28"/>
        </w:rPr>
        <w:t xml:space="preserve">
      85. Әрбір құлақарық жүйелерінде қызметтік үйлер және өндірістік ғимараттармен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86. Құлақарық жүйелерінде, каналдарда және бөгендерде материалдарды жеткізу үшін және инспекторлық мақсат үшін қажетті су көліктермен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87. Құлақарық жүйелерін пайдаланатын су шаруашылығы ұйымдары және пайдаланатын учаскілері мүлік қоймаларымен, құрылыс, жөндеу, апатты материалдармен, құрал-саймандармен және аспаптармен жабдықталады. </w:t>
      </w:r>
    </w:p>
    <w:bookmarkEnd w:id="16"/>
    <w:bookmarkStart w:name="z131" w:id="17"/>
    <w:p>
      <w:pPr>
        <w:spacing w:after="0"/>
        <w:ind w:left="0"/>
        <w:jc w:val="left"/>
      </w:pPr>
      <w:r>
        <w:rPr>
          <w:rFonts w:ascii="Times New Roman"/>
          <w:b/>
          <w:i w:val="false"/>
          <w:color w:val="000000"/>
        </w:rPr>
        <w:t xml:space="preserve"> 
9. Құлақарық жүйелерінде техника қауіпсіздік </w:t>
      </w:r>
      <w:r>
        <w:br/>
      </w:r>
      <w:r>
        <w:rPr>
          <w:rFonts w:ascii="Times New Roman"/>
          <w:b/>
          <w:i w:val="false"/>
          <w:color w:val="000000"/>
        </w:rPr>
        <w:t xml:space="preserve">
және жөндеу жұмыстары. </w:t>
      </w:r>
    </w:p>
    <w:bookmarkEnd w:id="17"/>
    <w:bookmarkStart w:name="z132" w:id="18"/>
    <w:p>
      <w:pPr>
        <w:spacing w:after="0"/>
        <w:ind w:left="0"/>
        <w:jc w:val="both"/>
      </w:pPr>
      <w:r>
        <w:rPr>
          <w:rFonts w:ascii="Times New Roman"/>
          <w:b w:val="false"/>
          <w:i w:val="false"/>
          <w:color w:val="000000"/>
          <w:sz w:val="28"/>
        </w:rPr>
        <w:t xml:space="preserve">      88. Каналдарды пайдалану кезінде каналдардың тұнбалауына әкеліп соғатын себептерді жоюды қамтамасыз етіледі. Каналдардың тұнбалануын төмендету, тасындылардың белгілі есеп бөлігін егіс алқаптарына тасымалдануын сондай-ақ тазартудың сапасын жоғарлатуын, каналдардың қажетті бойлық қимасын және еңістігін сақтай отырып, қамтамасыз ететін су алу құрылыстарының, басты және жүйе аралық тұндырғылардың және каналдардың ұтымды жұмыс тәртібі арқылы іске асырылады. Каналдардың тасымалдау қабілеттілігі, барлық тәртіптегі құрылыстар және үлестірушілердің жұмыстарымен келісіледі. </w:t>
      </w:r>
      <w:r>
        <w:br/>
      </w:r>
      <w:r>
        <w:rPr>
          <w:rFonts w:ascii="Times New Roman"/>
          <w:b w:val="false"/>
          <w:i w:val="false"/>
          <w:color w:val="000000"/>
          <w:sz w:val="28"/>
        </w:rPr>
        <w:t xml:space="preserve">
      89. Барлық жөндеу жұмыстары аяқталғаннан соң, құлақарық жүйелерін пайдаланатын су шаруашылығы ұйымдары басшылығы және ауыл шаруашылығы су пайдаланушыларынан құрылған комиссиямен куәландырылады  және қабылданады. </w:t>
      </w:r>
      <w:r>
        <w:br/>
      </w:r>
      <w:r>
        <w:rPr>
          <w:rFonts w:ascii="Times New Roman"/>
          <w:b w:val="false"/>
          <w:i w:val="false"/>
          <w:color w:val="000000"/>
          <w:sz w:val="28"/>
        </w:rPr>
        <w:t>
</w:t>
      </w:r>
      <w:r>
        <w:rPr>
          <w:rFonts w:ascii="Times New Roman"/>
          <w:b w:val="false"/>
          <w:i w:val="false"/>
          <w:color w:val="000000"/>
          <w:sz w:val="28"/>
        </w:rPr>
        <w:t xml:space="preserve">
      90. Құлақарық жүйелерін пайдалану және құрылыс-жөндеу жұмыстарын жүргізу барысында құрылыстағы техника қауіпсіздік ережелері белгіленген тәртіпте бекітілген құрылыс нормалары және ережелеріне және гидротехникалық құрылыстарды және электростанциялардың гидромеханикалық жабдықтарды пайдалану кезіндегі қауіпсіздік ережелеріне сақталады. </w:t>
      </w:r>
      <w:r>
        <w:br/>
      </w:r>
      <w:r>
        <w:rPr>
          <w:rFonts w:ascii="Times New Roman"/>
          <w:b w:val="false"/>
          <w:i w:val="false"/>
          <w:color w:val="000000"/>
          <w:sz w:val="28"/>
        </w:rPr>
        <w:t xml:space="preserve">
      Арнайы білім және дайындықты қажет ететін жұмыстарды орындау үшін (электротехникалық, жару, механизмдерді, автомашиналарды басқару) осы жұмыстарды жүргізуге рұқсаты бар тұлғалар шақырылады. </w:t>
      </w:r>
    </w:p>
    <w:bookmarkEnd w:id="18"/>
    <w:bookmarkStart w:name="z134" w:id="19"/>
    <w:p>
      <w:pPr>
        <w:spacing w:after="0"/>
        <w:ind w:left="0"/>
        <w:jc w:val="left"/>
      </w:pPr>
      <w:r>
        <w:rPr>
          <w:rFonts w:ascii="Times New Roman"/>
          <w:b/>
          <w:i w:val="false"/>
          <w:color w:val="000000"/>
        </w:rPr>
        <w:t xml:space="preserve"> 
10. Құлақарық жүйелерін және құрылыстарын қорғау. </w:t>
      </w:r>
    </w:p>
    <w:bookmarkEnd w:id="19"/>
    <w:bookmarkStart w:name="z135" w:id="20"/>
    <w:p>
      <w:pPr>
        <w:spacing w:after="0"/>
        <w:ind w:left="0"/>
        <w:jc w:val="both"/>
      </w:pPr>
      <w:r>
        <w:rPr>
          <w:rFonts w:ascii="Times New Roman"/>
          <w:b w:val="false"/>
          <w:i w:val="false"/>
          <w:color w:val="000000"/>
          <w:sz w:val="28"/>
        </w:rPr>
        <w:t xml:space="preserve">      91. Құлақарықты, құлақарық - суландырғыштарды, суландыру және </w:t>
      </w:r>
      <w:r>
        <w:br/>
      </w:r>
      <w:r>
        <w:rPr>
          <w:rFonts w:ascii="Times New Roman"/>
          <w:b w:val="false"/>
          <w:i w:val="false"/>
          <w:color w:val="000000"/>
          <w:sz w:val="28"/>
        </w:rPr>
        <w:t xml:space="preserve">
коллекторлы-кәріздеу желілерін, бөгендерді, каналдарды, су тораптарды, сорғы стансаларын, жағалауды қорғанысты су шаруашылығы құрылыстарды қорғау, оларды пайдалануды іске асыратын, су шаруашылығы ұйымдарының эксплуатациялық қызметтеріне жүктеледі. </w:t>
      </w:r>
      <w:r>
        <w:br/>
      </w:r>
      <w:r>
        <w:rPr>
          <w:rFonts w:ascii="Times New Roman"/>
          <w:b w:val="false"/>
          <w:i w:val="false"/>
          <w:color w:val="000000"/>
          <w:sz w:val="28"/>
        </w:rPr>
        <w:t>
      92. Каналдарды және құрылыстарды қорғау үшін жауапкершілік құлақарық жүйелерін пайдалануды жүзеге асыратын, су шаруашылығы ұйымдарының басшыларына жүктеледі, ал эксплуатациялық учаскілерінде - инженер-гидротехниктерге, құрылым тораптары мен жеке құрылымдары бойынша - осы құрылысты қорғауға жеке жауапкершілік жүктелген тұлғаға жүктеледі. Ерекше </w:t>
      </w:r>
      <w:r>
        <w:rPr>
          <w:rFonts w:ascii="Times New Roman"/>
          <w:b w:val="false"/>
          <w:i w:val="false"/>
          <w:color w:val="000000"/>
          <w:sz w:val="28"/>
        </w:rPr>
        <w:t xml:space="preserve">стратегиялық маңызы </w:t>
      </w:r>
      <w:r>
        <w:rPr>
          <w:rFonts w:ascii="Times New Roman"/>
          <w:b w:val="false"/>
          <w:i w:val="false"/>
          <w:color w:val="000000"/>
          <w:sz w:val="28"/>
        </w:rPr>
        <w:t>бар су шаруашылығы құрылыстарын қорғау Қазақстан Республикасының </w:t>
      </w:r>
      <w:r>
        <w:rPr>
          <w:rFonts w:ascii="Times New Roman"/>
          <w:b w:val="false"/>
          <w:i w:val="false"/>
          <w:color w:val="000000"/>
          <w:sz w:val="28"/>
        </w:rPr>
        <w:t xml:space="preserve">заңнамаларында </w:t>
      </w:r>
      <w:r>
        <w:rPr>
          <w:rFonts w:ascii="Times New Roman"/>
          <w:b w:val="false"/>
          <w:i w:val="false"/>
          <w:color w:val="000000"/>
          <w:sz w:val="28"/>
        </w:rPr>
        <w:t xml:space="preserve">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93. Шаруашылық аралық мағынасындағы бөгендерде және каналдарда орналасқан гидротехникалық және басқа құрылымдарға еркін кіруіне рұқсатты, құлақарық жүйелерін пайдалануды іске асыратын, су шаруашылығы ұйымдары береді. </w:t>
      </w:r>
    </w:p>
    <w:bookmarkEnd w:id="20"/>
    <w:bookmarkStart w:name="z137" w:id="21"/>
    <w:p>
      <w:pPr>
        <w:spacing w:after="0"/>
        <w:ind w:left="0"/>
        <w:jc w:val="left"/>
      </w:pPr>
      <w:r>
        <w:rPr>
          <w:rFonts w:ascii="Times New Roman"/>
          <w:b/>
          <w:i w:val="false"/>
          <w:color w:val="000000"/>
        </w:rPr>
        <w:t xml:space="preserve"> 
11. Техникалық құжаттар </w:t>
      </w:r>
    </w:p>
    <w:bookmarkEnd w:id="21"/>
    <w:bookmarkStart w:name="z138" w:id="22"/>
    <w:p>
      <w:pPr>
        <w:spacing w:after="0"/>
        <w:ind w:left="0"/>
        <w:jc w:val="both"/>
      </w:pPr>
      <w:r>
        <w:rPr>
          <w:rFonts w:ascii="Times New Roman"/>
          <w:b w:val="false"/>
          <w:i w:val="false"/>
          <w:color w:val="000000"/>
          <w:sz w:val="28"/>
        </w:rPr>
        <w:t xml:space="preserve">      94. Әр бір құлақарық, құлақарық - суландыру, суландыру және коллекторлы-кәріздеу жүйелерін пайдалануды, бөгендерді, каналдарды, су тораптарын, сорғы стансаларды және қорғаныс құрылымдарды пайдалануды басқаруды іске асыратын су шаруашылығы ұйымдарында, сондай-ақ ауыл шаруашылығы су пайдаланушыларында: </w:t>
      </w:r>
      <w:r>
        <w:br/>
      </w:r>
      <w:r>
        <w:rPr>
          <w:rFonts w:ascii="Times New Roman"/>
          <w:b w:val="false"/>
          <w:i w:val="false"/>
          <w:color w:val="000000"/>
          <w:sz w:val="28"/>
        </w:rPr>
        <w:t xml:space="preserve">
      1) каналдардың, құрылымдардың және толығымен жүйенің төлқұжаттары; </w:t>
      </w:r>
      <w:r>
        <w:br/>
      </w:r>
      <w:r>
        <w:rPr>
          <w:rFonts w:ascii="Times New Roman"/>
          <w:b w:val="false"/>
          <w:i w:val="false"/>
          <w:color w:val="000000"/>
          <w:sz w:val="28"/>
        </w:rPr>
        <w:t>
</w:t>
      </w:r>
      <w:r>
        <w:rPr>
          <w:rFonts w:ascii="Times New Roman"/>
          <w:b w:val="false"/>
          <w:i w:val="false"/>
          <w:color w:val="000000"/>
          <w:sz w:val="28"/>
        </w:rPr>
        <w:t xml:space="preserve">
      2) жүйені, оның жеке учаскілерін және құрылымдарды мінездейтін картографикалық материалдары; </w:t>
      </w:r>
      <w:r>
        <w:br/>
      </w:r>
      <w:r>
        <w:rPr>
          <w:rFonts w:ascii="Times New Roman"/>
          <w:b w:val="false"/>
          <w:i w:val="false"/>
          <w:color w:val="000000"/>
          <w:sz w:val="28"/>
        </w:rPr>
        <w:t>
</w:t>
      </w:r>
      <w:r>
        <w:rPr>
          <w:rFonts w:ascii="Times New Roman"/>
          <w:b w:val="false"/>
          <w:i w:val="false"/>
          <w:color w:val="000000"/>
          <w:sz w:val="28"/>
        </w:rPr>
        <w:t xml:space="preserve">
      3) жобалы және атқару құжаттары; </w:t>
      </w:r>
      <w:r>
        <w:br/>
      </w:r>
      <w:r>
        <w:rPr>
          <w:rFonts w:ascii="Times New Roman"/>
          <w:b w:val="false"/>
          <w:i w:val="false"/>
          <w:color w:val="000000"/>
          <w:sz w:val="28"/>
        </w:rPr>
        <w:t>
</w:t>
      </w:r>
      <w:r>
        <w:rPr>
          <w:rFonts w:ascii="Times New Roman"/>
          <w:b w:val="false"/>
          <w:i w:val="false"/>
          <w:color w:val="000000"/>
          <w:sz w:val="28"/>
        </w:rPr>
        <w:t xml:space="preserve">
      4) сорғы стансаларының және құрылымдардың, жүйелердің жұмысына шұғыл есеп журналдары; </w:t>
      </w:r>
      <w:r>
        <w:br/>
      </w:r>
      <w:r>
        <w:rPr>
          <w:rFonts w:ascii="Times New Roman"/>
          <w:b w:val="false"/>
          <w:i w:val="false"/>
          <w:color w:val="000000"/>
          <w:sz w:val="28"/>
        </w:rPr>
        <w:t>
</w:t>
      </w:r>
      <w:r>
        <w:rPr>
          <w:rFonts w:ascii="Times New Roman"/>
          <w:b w:val="false"/>
          <w:i w:val="false"/>
          <w:color w:val="000000"/>
          <w:sz w:val="28"/>
        </w:rPr>
        <w:t xml:space="preserve">
      5) объектілерді, құрылымдарды және құрылғыларды пайдалану туралы техникалық нұсқаулары; </w:t>
      </w:r>
      <w:r>
        <w:br/>
      </w:r>
      <w:r>
        <w:rPr>
          <w:rFonts w:ascii="Times New Roman"/>
          <w:b w:val="false"/>
          <w:i w:val="false"/>
          <w:color w:val="000000"/>
          <w:sz w:val="28"/>
        </w:rPr>
        <w:t>
</w:t>
      </w:r>
      <w:r>
        <w:rPr>
          <w:rFonts w:ascii="Times New Roman"/>
          <w:b w:val="false"/>
          <w:i w:val="false"/>
          <w:color w:val="000000"/>
          <w:sz w:val="28"/>
        </w:rPr>
        <w:t xml:space="preserve">
      6) пайдалану қызметкерлерінің құлақарық жүйелерін техникалық пайдалану ержелерімен таныстыруды тіркеу журналы, лауазымды және техникалық нұсқаулары және техника қауіпсіздігі және өндірістік санитария ережелері болады.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