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7e1c" w14:textId="3317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"Кепілдік берілген депозиттер бойынша міндеттемелер қабылдайтын қатысушы банктегі (банктердегі) депозиттерге міндетті кепілдік беруді жүзеге асыратын ұйымның заемдар беру және депозиттерді орналастыру жөніндегі ережесін бекіту туралы" 2006
жылғы 23 қыркүйектегі N 210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қарашадағы N 190 Қаулысы. Қазақстан Республикасының Әділет министрлігінде 2008 жылғы 30 желтоқсанда Нормативтік құқықтық кесімдерді мемлекеттік тіркеудің тізіліміне N 5451 болып енгізілді. Күші жойылды - Қазақстан Республикасының Ұлттық Банкі Басқармасының 2012 жылғы 26 наурыздағы № 136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2012.03.26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"Кепілдік берілген депозиттер бойынша міндеттемелер қабылдайтын қатысушы банктегі (банктердегі) депозиттерге міндетті кепілдік беруді жүзеге асыратын ұйымның заемдар беру және депозиттерді орналастыру жөніндегі ережесін бекіту туралы" 2006 жылғы 23 қыркүйектегі </w:t>
      </w:r>
      <w:r>
        <w:rPr>
          <w:rFonts w:ascii="Times New Roman"/>
          <w:b w:val="false"/>
          <w:i w:val="false"/>
          <w:color w:val="000000"/>
          <w:sz w:val="28"/>
        </w:rPr>
        <w:t xml:space="preserve">N 210 </w:t>
      </w:r>
      <w:r>
        <w:rPr>
          <w:rFonts w:ascii="Times New Roman"/>
          <w:b w:val="false"/>
          <w:i w:val="false"/>
          <w:color w:val="000000"/>
          <w:sz w:val="28"/>
        </w:rPr>
        <w:t xml:space="preserve">қаулысына (Нормативтік құқықтық кесімдерін мемлекеттік тіркеу тізілімінде N 4442 тіркелген)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Кепілдік берілген депозиттер бойынша міндеттемелер қабылдайтын қатысушы банктегі (банктердегі) депозиттерге міндетті кепілдік беруді жүзеге асыратын ұйымның заемдар беру және депозиттерді орналастыру жөніндегі ережесінде: </w:t>
      </w:r>
      <w:r>
        <w:br/>
      </w:r>
      <w:r>
        <w:rPr>
          <w:rFonts w:ascii="Times New Roman"/>
          <w:b w:val="false"/>
          <w:i w:val="false"/>
          <w:color w:val="000000"/>
          <w:sz w:val="28"/>
        </w:rPr>
        <w:t>
</w:t>
      </w:r>
      <w:r>
        <w:rPr>
          <w:rFonts w:ascii="Times New Roman"/>
          <w:b w:val="false"/>
          <w:i w:val="false"/>
          <w:color w:val="000000"/>
          <w:sz w:val="28"/>
        </w:rPr>
        <w:t xml:space="preserve">
      кіріспе мынадай редакцияда жазылсын: </w:t>
      </w:r>
      <w:r>
        <w:br/>
      </w:r>
      <w:r>
        <w:rPr>
          <w:rFonts w:ascii="Times New Roman"/>
          <w:b w:val="false"/>
          <w:i w:val="false"/>
          <w:color w:val="000000"/>
          <w:sz w:val="28"/>
        </w:rPr>
        <w:t xml:space="preserve">
      "Осы Ереже "Қазақстан Республикасының екінші деңгейдегі банктерінде орналастырылған депозиттерге міндетті кепілдік беру туралы" Қазақстан Республикасының 2006 жылғы 7 шілдедегі Заңына сәйкес әзірленді және депозиттерге міндетті кепілдік беруді жүзеге асыратын ұйымның заемдар беруінің не кепілдік берілген депозиттер бойынша міндеттемелер мен банктің кепілдігін, оның дебиторлық берешегі бойынша талап ету құқықтарын қоса алғанда, бір мезгілде беру бойынша операцияларды жүргізу процесінде кепілдік берілген депозиттер бойынша банктің міндеттемелерін қабылдайтын қатысушы-банкте(рде) депозиттерді орналастыруының ерекшеліктері мен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2-тармақта: </w:t>
      </w:r>
      <w:r>
        <w:br/>
      </w:r>
      <w:r>
        <w:rPr>
          <w:rFonts w:ascii="Times New Roman"/>
          <w:b w:val="false"/>
          <w:i w:val="false"/>
          <w:color w:val="000000"/>
          <w:sz w:val="28"/>
        </w:rPr>
        <w:t xml:space="preserve">
      "міндеттемелердің бір бөлігін", "мәжбүрлеп таратылатын" деген сөздер алынып тасталсын; </w:t>
      </w:r>
      <w:r>
        <w:br/>
      </w:r>
      <w:r>
        <w:rPr>
          <w:rFonts w:ascii="Times New Roman"/>
          <w:b w:val="false"/>
          <w:i w:val="false"/>
          <w:color w:val="000000"/>
          <w:sz w:val="28"/>
        </w:rPr>
        <w:t xml:space="preserve">
      "дебиторлық берешегі бойынша талап ету құқықтарын" деген сөздер "мүлігі бойынша міндеттемелерін"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4-тармақтың бірінші абзацындағы "мәжбүрлеп таратылатын"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5-тармақта "мәжбүрлеп таратылатын" деген сөздер алынып тасталсын; </w:t>
      </w:r>
      <w:r>
        <w:br/>
      </w:r>
      <w:r>
        <w:rPr>
          <w:rFonts w:ascii="Times New Roman"/>
          <w:b w:val="false"/>
          <w:i w:val="false"/>
          <w:color w:val="000000"/>
          <w:sz w:val="28"/>
        </w:rPr>
        <w:t xml:space="preserve">
      "депозиттер бойынша міндеттемелерді және дебиторлық берешектерді талап ету құқығын" деген сөздер "депозиттері мен мүлігі бойынша міндеттемелерін"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7-тармақта "(бұдан әрі - уәкілетті орган)," деген сөздерден кейін "банкті басқару жөніндегі уақытша әкімшілікке (уақытша басқарушыға) (бұдан әрі - уақытша басқаратындар),"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11 -тармақтың бірінші абзацындағы "таратылатын" деген сөз алынып тасталсын; </w:t>
      </w:r>
      <w:r>
        <w:br/>
      </w:r>
      <w:r>
        <w:rPr>
          <w:rFonts w:ascii="Times New Roman"/>
          <w:b w:val="false"/>
          <w:i w:val="false"/>
          <w:color w:val="000000"/>
          <w:sz w:val="28"/>
        </w:rPr>
        <w:t xml:space="preserve">
      "депозиттер бойынша міндеттерді және дебиторлық қарыздары бойынша талап ету құқығын" деген сөздер "депозиттері мен мүлігі бойынша міндеттемелерін"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12-тармақта: </w:t>
      </w:r>
      <w:r>
        <w:br/>
      </w:r>
      <w:r>
        <w:rPr>
          <w:rFonts w:ascii="Times New Roman"/>
          <w:b w:val="false"/>
          <w:i w:val="false"/>
          <w:color w:val="000000"/>
          <w:sz w:val="28"/>
        </w:rPr>
        <w:t xml:space="preserve">
      "ұйым" деген сөзден кейін "уақытша басқарушылар," деген сөздермен толықтырылсын; </w:t>
      </w:r>
      <w:r>
        <w:br/>
      </w:r>
      <w:r>
        <w:rPr>
          <w:rFonts w:ascii="Times New Roman"/>
          <w:b w:val="false"/>
          <w:i w:val="false"/>
          <w:color w:val="000000"/>
          <w:sz w:val="28"/>
        </w:rPr>
        <w:t xml:space="preserve">
      "дебиторлық берешектер бойынша талап ету құқықтарын" деген сөздер "мүлік бойынша міндеттемелерді"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28-тармақта: </w:t>
      </w:r>
      <w:r>
        <w:br/>
      </w:r>
      <w:r>
        <w:rPr>
          <w:rFonts w:ascii="Times New Roman"/>
          <w:b w:val="false"/>
          <w:i w:val="false"/>
          <w:color w:val="000000"/>
          <w:sz w:val="28"/>
        </w:rPr>
        <w:t xml:space="preserve">
      "ұйым," деген сөзден кейін "уақытша басқарушылар," деген сөздермен толықтырылсын; </w:t>
      </w:r>
      <w:r>
        <w:br/>
      </w:r>
      <w:r>
        <w:rPr>
          <w:rFonts w:ascii="Times New Roman"/>
          <w:b w:val="false"/>
          <w:i w:val="false"/>
          <w:color w:val="000000"/>
          <w:sz w:val="28"/>
        </w:rPr>
        <w:t xml:space="preserve">
      "және дебиторлық берешектер бойынша талап ету құқықтарын" деген сөздер "мен мүлік бойынша міндеттемелерді"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w:t>
      </w:r>
      <w:r>
        <w:br/>
      </w:r>
      <w:r>
        <w:rPr>
          <w:rFonts w:ascii="Times New Roman"/>
          <w:b w:val="false"/>
          <w:i w:val="false"/>
          <w:color w:val="000000"/>
          <w:sz w:val="28"/>
        </w:rPr>
        <w:t xml:space="preserve">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Қаржы ұйымдарын тарату департаменті (З.С. Жұмабаева):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бастан он күндік мерзімде оны Агенттіктің мүдделі бөлімшелеріне, "Қазақстан депозиттерге міндетті кепілдік беру қоры" АҚ-ға, екінші деңгейдегі банктерге және "Қазақстан қаржыгерлерінің қауымдастығы" заңды тұлғалар бірлестігіне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Е.Л.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