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3b15" w14:textId="38d3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Қосылған құн салығын төлем мерзімін өзгерту жөніндегі өтініш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30 желтоқсандағы N 632 Бұйрығы. Қазақстан Республикасының Әділет министрлігінде 2008 жылғы 31 желтоқсанда Нормативтік құқықтық кесімдерді мемлекеттік тіркеудің тізіліміне N 5456 болып енгізілді. Күші жойылды - Қазақстан Республикасы Қаржы министрінің 2012 жылғы 12 қаңтардағы № 15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2012.01.12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қосымшасына сәйкес қосылған құн салығын төлеу мерзімін өзгерту жөніндегі өтініш нысанын бекіту.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Салық комитеті Төрағасының м.а. 2004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254 </w:t>
      </w:r>
      <w:r>
        <w:rPr>
          <w:rFonts w:ascii="Times New Roman"/>
          <w:b w:val="false"/>
          <w:i w:val="false"/>
          <w:color w:val="000000"/>
          <w:sz w:val="28"/>
        </w:rPr>
        <w:t xml:space="preserve">"Қосылған құн салығын төлеу мерзімін өзгертудің кейбір мәселелері туралы" (Нормативтік құқықтық актілерді мемлекеттік тіркеу тізілімінде N 2912 тіркелген) бұйрығының күші жойылды деп 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Салық комитетіне (Д.Е. Ерғожинге) осы бұйрықты Қазақстан Республикасының Әділет министрлігінде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таратылады.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 Б. Жәмішев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632 бұйрығына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ИМПОРТТАЛАТЫН ТАУАРЛАРҒА ҚОСЫЛҒАН ҚҰН САЛЫҒЫН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ТӨЛЕУ МЕРЗІМІН ӨЗГЕРТУ ТУРАЛЫ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(қағаз мәтінінен қараңыз)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Импортталатын тауарларға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 салығын төлеу мерзімін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өтінішке 1-қосымша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ШИКІЗАТТАР МЕН МАТЕРИАЛДАРДЫҢ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(қағаз мәтінінен қараңыз)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Импортталатын тауарларға қосылған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 салығын төлеу мерзімін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өтінішке 2-қосымша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ОЛАРҒА СӘЙКЕС ТАУАРЛАР ИМПОРТЫ ЖҮЗЕГЕ АСЫРЫЛАТЫН ШАРТТАР (КЕЛІСІМ ШАРТТАР) ТУРАЛЫ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(қағаз мәтінінен қараңыз)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