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68a39" w14:textId="1b68a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мұқтаж азаматтарды есепке қою және кезектілігі"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2008 жылғы 21 қаңтардағы N 17-92қ Қаулысы. Астана қаласының Әділет департаментінде 2008 жылғы 27 ақпанда нормативтік құқықтық кесімдерді мемлекеттік тіркеудің тізіліміне N 488 болып енгізілді. Күші жойылды - Астана қаласы әкімдігінің 2009 жылғы 26 наурыздағы N 06-285қ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Астана қаласы әкімдігінің 2009.03.26 N 06-285қ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2007 жылғы 30 маусымдағы "Мемлекеттік қызмет көрсетудің үлгі стандартын бекіту туралы" N 558 
</w:t>
      </w:r>
      <w:r>
        <w:rPr>
          <w:rFonts w:ascii="Times New Roman"/>
          <w:b w:val="false"/>
          <w:i w:val="false"/>
          <w:color w:val="000000"/>
          <w:sz w:val="28"/>
        </w:rPr>
        <w:t xml:space="preserve"> қаулысына </w:t>
      </w:r>
      <w:r>
        <w:rPr>
          <w:rFonts w:ascii="Times New Roman"/>
          <w:b w:val="false"/>
          <w:i w:val="false"/>
          <w:color w:val="000000"/>
          <w:sz w:val="28"/>
        </w:rPr>
        <w:t>
 сәйкес, мемлекеттік қызмет көрсетудің сапасын арттыру мақсатында Астана қаласының әкімдігі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"Астана қаласының Тұрғын үй департаменті" мемлекеттік мекемесі (бұдан әрі - Департамент) көрсететін "Мемлекеттік тұрғын үй қорынан тұрғын үйге мұқтаж азаматтарды есепке қою және кезектілігі" мемлекеттік қызмет көрсетудің стандарты бекітілсін (бұдан әрі - мемлекеттік қызмет).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 мемлекеттік қызметтің бекітілген стандартын, соның ішінде жыл сайын бекітілетін сапа мен қол жетімділік көрсеткіштерін қалалық маңызы бар бұқаралық ақпарат құралдарында жариялауды қамтамасыз етсін. Есептік тоқсаннан кейінгі айдың 10-ы күніне дейін және әрбір есептік жылдың 15 желтоқсанына дейін Астана қаласы әкімі аппаратының мемлекеттік қызметтер мониторингі бөліміне сапа мен қолжетімділіктің мақсатты көрсеткіштеріне жету бойынша тоқсан сайынғы және жылдық есептерді ұсынуды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 әділет органдарында мемлекеттік тіркеуді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Астана қаласы әкімінің бірінші орынбасары Е.Х. Сұлтановқа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Әкім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2008 жылғы 21 қаңтардағы   
</w:t>
      </w:r>
      <w:r>
        <w:br/>
      </w:r>
      <w:r>
        <w:rPr>
          <w:rFonts w:ascii="Times New Roman"/>
          <w:b w:val="false"/>
          <w:i w:val="false"/>
          <w:color w:val="000000"/>
          <w:sz w:val="28"/>
        </w:rPr>
        <w:t>
N 17-92қ қаулысымен бекітілді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 көрсету стандарты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тұрғын үй қорынан тұрғын үйге мұқтаж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азаматтарды есепке қою және кезектілігі"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мемлекеттік қызмет көрсету стандарты (бұдан әрі - стандарт) мемлекеттік тұрғын үй қорынан тұрғын үйге мұқтаж Қазақстан Республикасының азаматтарын есепке қою және кезектілігі тәртібін анықтайды.
</w:t>
      </w:r>
      <w:r>
        <w:br/>
      </w:r>
      <w:r>
        <w:rPr>
          <w:rFonts w:ascii="Times New Roman"/>
          <w:b w:val="false"/>
          <w:i w:val="false"/>
          <w:color w:val="000000"/>
          <w:sz w:val="28"/>
        </w:rPr>
        <w:t>
      Мемлекеттік тұрғын үй қорынан тұрғын үйге мұқтаж, осы елді мекенде тұрақты тұратын (тұру мерзіміне қарамастан) және халықтың әлеуметтік жағынан қорғалатын табысы аз топтарына жататын Қазақстан Республикасы азаматтарының, сондай-ақ мемлекеттік қызметшілерге, бюджеттік ұйымдардың қызметкерлеріне, әскери қызметшілерге және сайланбалы мемлекеттік лауазымды тұлғалардың пайдалануына беріледі.
</w:t>
      </w:r>
      <w:r>
        <w:br/>
      </w:r>
      <w:r>
        <w:rPr>
          <w:rFonts w:ascii="Times New Roman"/>
          <w:b w:val="false"/>
          <w:i w:val="false"/>
          <w:color w:val="000000"/>
          <w:sz w:val="28"/>
        </w:rPr>
        <w:t>
      2. Мемлекеттік қызмет ішінара автоматтандырылған.
</w:t>
      </w:r>
      <w:r>
        <w:br/>
      </w:r>
      <w:r>
        <w:rPr>
          <w:rFonts w:ascii="Times New Roman"/>
          <w:b w:val="false"/>
          <w:i w:val="false"/>
          <w:color w:val="000000"/>
          <w:sz w:val="28"/>
        </w:rPr>
        <w:t>
      3. Мемлекеттік қызмет Қазақстан Республикасының 1997 жылғы 16 сәуірдегі "Тұрғын үй қатынастары туралы"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Үкіметінің 1999 жылғы 2 қыркүйектегі N 1292 
</w:t>
      </w:r>
      <w:r>
        <w:rPr>
          <w:rFonts w:ascii="Times New Roman"/>
          <w:b w:val="false"/>
          <w:i w:val="false"/>
          <w:color w:val="000000"/>
          <w:sz w:val="28"/>
        </w:rPr>
        <w:t xml:space="preserve"> қаулысы </w:t>
      </w:r>
      <w:r>
        <w:rPr>
          <w:rFonts w:ascii="Times New Roman"/>
          <w:b w:val="false"/>
          <w:i w:val="false"/>
          <w:color w:val="000000"/>
          <w:sz w:val="28"/>
        </w:rPr>
        <w:t>
 негізінде жүзеге асырылады.
</w:t>
      </w:r>
      <w:r>
        <w:br/>
      </w:r>
      <w:r>
        <w:rPr>
          <w:rFonts w:ascii="Times New Roman"/>
          <w:b w:val="false"/>
          <w:i w:val="false"/>
          <w:color w:val="000000"/>
          <w:sz w:val="28"/>
        </w:rPr>
        <w:t>
      4. Мемлекеттік қызметті "Астана қаласының Тұрғын үй департаменті" мемлекеттік мекемесінің тұрғын үй беру жөніндегі азаматтарды есепке алу бөлімі көрсетеді.
</w:t>
      </w:r>
      <w:r>
        <w:br/>
      </w:r>
      <w:r>
        <w:rPr>
          <w:rFonts w:ascii="Times New Roman"/>
          <w:b w:val="false"/>
          <w:i w:val="false"/>
          <w:color w:val="000000"/>
          <w:sz w:val="28"/>
        </w:rPr>
        <w:t>
      Мекен-жайы: Астана қаласы, Ш. Иманбаева көшесі, 16, 301-кабинет, телефон: 8 (7172) 213930.
</w:t>
      </w:r>
      <w:r>
        <w:br/>
      </w:r>
      <w:r>
        <w:rPr>
          <w:rFonts w:ascii="Times New Roman"/>
          <w:b w:val="false"/>
          <w:i w:val="false"/>
          <w:color w:val="000000"/>
          <w:sz w:val="28"/>
        </w:rPr>
        <w:t>
      Жұмыс кестесі: сенбі, жексенбі және мереке күндерінен басқа күн сайын сағат 09.00-ден 19.00-ге дейін, үзіліс сағат 13.00-ден 15.00-ге дейін.
</w:t>
      </w:r>
      <w:r>
        <w:br/>
      </w:r>
      <w:r>
        <w:rPr>
          <w:rFonts w:ascii="Times New Roman"/>
          <w:b w:val="false"/>
          <w:i w:val="false"/>
          <w:color w:val="000000"/>
          <w:sz w:val="28"/>
        </w:rPr>
        <w:t>
      Электрондық пошта мекен-жайы: 
</w:t>
      </w:r>
      <w:r>
        <w:rPr>
          <w:rFonts w:ascii="Times New Roman"/>
          <w:b w:val="false"/>
          <w:i w:val="false"/>
          <w:color w:val="000000"/>
          <w:sz w:val="28"/>
          <w:u w:val="single"/>
        </w:rPr>
        <w:t>
www.astana.kz
</w:t>
      </w:r>
      <w:r>
        <w:rPr>
          <w:rFonts w:ascii="Times New Roman"/>
          <w:b w:val="false"/>
          <w:i w:val="false"/>
          <w:color w:val="000000"/>
          <w:sz w:val="28"/>
        </w:rPr>
        <w:t>
.
</w:t>
      </w:r>
      <w:r>
        <w:br/>
      </w:r>
      <w:r>
        <w:rPr>
          <w:rFonts w:ascii="Times New Roman"/>
          <w:b w:val="false"/>
          <w:i w:val="false"/>
          <w:color w:val="000000"/>
          <w:sz w:val="28"/>
        </w:rPr>
        <w:t>
      5. Мемлекеттік қызмет көрсету нәтижесі олардың тізімдегі кезектілік нөмірін көрсете отырып, мемлекеттік тұрғын үй қорынан тұрғын үй беруге есепке қою және кезектілігі туралы немесе есепке және кезекке қоюдан бас тарту туралы хабарлама беру болып табылады.
</w:t>
      </w:r>
      <w:r>
        <w:br/>
      </w:r>
      <w:r>
        <w:rPr>
          <w:rFonts w:ascii="Times New Roman"/>
          <w:b w:val="false"/>
          <w:i w:val="false"/>
          <w:color w:val="000000"/>
          <w:sz w:val="28"/>
        </w:rPr>
        <w:t>
      6. Мемлекеттік қызмет келесі жеке тұлғаларға көрсетіледі:
</w:t>
      </w:r>
      <w:r>
        <w:br/>
      </w:r>
      <w:r>
        <w:rPr>
          <w:rFonts w:ascii="Times New Roman"/>
          <w:b w:val="false"/>
          <w:i w:val="false"/>
          <w:color w:val="000000"/>
          <w:sz w:val="28"/>
        </w:rPr>
        <w:t>
      1) халықтың әлеуметтік жағынан қорғалатын топтары (азаматтардың 11 санаты), атап айтқанда:
</w:t>
      </w:r>
      <w:r>
        <w:br/>
      </w:r>
      <w:r>
        <w:rPr>
          <w:rFonts w:ascii="Times New Roman"/>
          <w:b w:val="false"/>
          <w:i w:val="false"/>
          <w:color w:val="000000"/>
          <w:sz w:val="28"/>
        </w:rPr>
        <w:t>
      Ұлы Отан соғысының мүгедектері мен қатысушылары, сондай-ақ соларға теңестірілген адамдар;
</w:t>
      </w:r>
      <w:r>
        <w:br/>
      </w:r>
      <w:r>
        <w:rPr>
          <w:rFonts w:ascii="Times New Roman"/>
          <w:b w:val="false"/>
          <w:i w:val="false"/>
          <w:color w:val="000000"/>
          <w:sz w:val="28"/>
        </w:rPr>
        <w:t>
      1 және 2 топтағы мүгедектер (өздері жасаған қылмыс салдарынан мүгедек болған адамдарды қоспағанда);
</w:t>
      </w:r>
      <w:r>
        <w:br/>
      </w:r>
      <w:r>
        <w:rPr>
          <w:rFonts w:ascii="Times New Roman"/>
          <w:b w:val="false"/>
          <w:i w:val="false"/>
          <w:color w:val="000000"/>
          <w:sz w:val="28"/>
        </w:rPr>
        <w:t>
      мүгедек балалары бар немесе оларды тәрбиелеуші отбасылары;
</w:t>
      </w:r>
      <w:r>
        <w:br/>
      </w:r>
      <w:r>
        <w:rPr>
          <w:rFonts w:ascii="Times New Roman"/>
          <w:b w:val="false"/>
          <w:i w:val="false"/>
          <w:color w:val="000000"/>
          <w:sz w:val="28"/>
        </w:rPr>
        <w:t>
      заңдарда белгіленген тәртіппен бекітілетін аурулар тізімінде аталған кейбір созылмалы аурулардың ауыр түрлерімен ауыратын адамдар;
</w:t>
      </w:r>
      <w:r>
        <w:br/>
      </w:r>
      <w:r>
        <w:rPr>
          <w:rFonts w:ascii="Times New Roman"/>
          <w:b w:val="false"/>
          <w:i w:val="false"/>
          <w:color w:val="000000"/>
          <w:sz w:val="28"/>
        </w:rPr>
        <w:t>
      жасына қарай зейнет демалысына шыққан зейнеткерлер;
</w:t>
      </w:r>
      <w:r>
        <w:br/>
      </w:r>
      <w:r>
        <w:rPr>
          <w:rFonts w:ascii="Times New Roman"/>
          <w:b w:val="false"/>
          <w:i w:val="false"/>
          <w:color w:val="000000"/>
          <w:sz w:val="28"/>
        </w:rPr>
        <w:t>
      кәмелетке толғанға дейін ата-аналарынан айырылған жиырма жасқа жетпеген жетім балалар жатады. Мұндай адамдардың жасы әскери қызметке шақырылған кезде мерзімді әскери қызметтен өту мерзіміне ұзартылады;
</w:t>
      </w:r>
      <w:r>
        <w:br/>
      </w:r>
      <w:r>
        <w:rPr>
          <w:rFonts w:ascii="Times New Roman"/>
          <w:b w:val="false"/>
          <w:i w:val="false"/>
          <w:color w:val="000000"/>
          <w:sz w:val="28"/>
        </w:rPr>
        <w:t>
      оралмандар;
</w:t>
      </w:r>
      <w:r>
        <w:br/>
      </w:r>
      <w:r>
        <w:rPr>
          <w:rFonts w:ascii="Times New Roman"/>
          <w:b w:val="false"/>
          <w:i w:val="false"/>
          <w:color w:val="000000"/>
          <w:sz w:val="28"/>
        </w:rPr>
        <w:t>
      экологиялық зілзалалар, табиғи және техногендік сипаттағы төтенше жағдайлар салдарынан тұрғын үйінен айырылған адамдар;
</w:t>
      </w:r>
      <w:r>
        <w:br/>
      </w:r>
      <w:r>
        <w:rPr>
          <w:rFonts w:ascii="Times New Roman"/>
          <w:b w:val="false"/>
          <w:i w:val="false"/>
          <w:color w:val="000000"/>
          <w:sz w:val="28"/>
        </w:rPr>
        <w:t>
      көп балалы отбасылар;
</w:t>
      </w:r>
      <w:r>
        <w:br/>
      </w:r>
      <w:r>
        <w:rPr>
          <w:rFonts w:ascii="Times New Roman"/>
          <w:b w:val="false"/>
          <w:i w:val="false"/>
          <w:color w:val="000000"/>
          <w:sz w:val="28"/>
        </w:rPr>
        <w:t>
      мемлекеттік немесе қоғамдық міндеттерін, әскери қызметін орындау кезінде, адам өмірін құтқару кезінде, құқық тәртібін қорғау кезінде қаза тапқан адамдардың отбасылары;
</w:t>
      </w:r>
      <w:r>
        <w:br/>
      </w:r>
      <w:r>
        <w:rPr>
          <w:rFonts w:ascii="Times New Roman"/>
          <w:b w:val="false"/>
          <w:i w:val="false"/>
          <w:color w:val="000000"/>
          <w:sz w:val="28"/>
        </w:rPr>
        <w:t>
      толық емес отбасылар.
</w:t>
      </w:r>
      <w:r>
        <w:br/>
      </w:r>
      <w:r>
        <w:rPr>
          <w:rFonts w:ascii="Times New Roman"/>
          <w:b w:val="false"/>
          <w:i w:val="false"/>
          <w:color w:val="000000"/>
          <w:sz w:val="28"/>
        </w:rPr>
        <w:t>
      2) Мемлекеттік қызметкерлер, бюджеттік ұйымның қызметкерлері, әскери қызметкерлер және сайланбалы мемлекеттік қызмет атқаратын тұлғалар.
</w:t>
      </w:r>
      <w:r>
        <w:br/>
      </w:r>
      <w:r>
        <w:rPr>
          <w:rFonts w:ascii="Times New Roman"/>
          <w:b w:val="false"/>
          <w:i w:val="false"/>
          <w:color w:val="000000"/>
          <w:sz w:val="28"/>
        </w:rPr>
        <w:t>
      7. Мемлекеттік қызмет көрсету мерзімі қажетті құжаттарды тапсырған сәттен бастап мемлекеттік қызмет көрсету мерзімі 30 күнтізбелік күнді құрайды:
</w:t>
      </w:r>
      <w:r>
        <w:br/>
      </w:r>
      <w:r>
        <w:rPr>
          <w:rFonts w:ascii="Times New Roman"/>
          <w:b w:val="false"/>
          <w:i w:val="false"/>
          <w:color w:val="000000"/>
          <w:sz w:val="28"/>
        </w:rPr>
        <w:t>
      1) азаматтардың өтініштерін және қажетті құжаттарын қарау - 15 күнтізбелік күн. Өтінішті қарау барысында ұсынылған құжаттардың дұрыстығы және толықтығы тексеріледі (тұрақты тұратын орнын тіркеу, меншік құқығында тұрғын үйдің болуы немесе болмауы, азаматтың мемлекеттік тұрғын үй қорынан тұрғын үй беруге құқық беретін тұлғалар санатына жатуы).
</w:t>
      </w:r>
      <w:r>
        <w:br/>
      </w:r>
      <w:r>
        <w:rPr>
          <w:rFonts w:ascii="Times New Roman"/>
          <w:b w:val="false"/>
          <w:i w:val="false"/>
          <w:color w:val="000000"/>
          <w:sz w:val="28"/>
        </w:rPr>
        <w:t>
      2) ұсынылған құжаттарды қарау нәтижесі бойынша - азаматқа оның қалыптасқан жеке ісін тұрғын үй комиссиясының қарауына шығару немесе жоғарыда көрсетілген шарттарға сәйкес келмеуіне байланысты мемлекеттік тұрғын үй қорынан тұрғын үй беруге есепке қоюдан бас тарту туралы жазбаша жауап беріледі. Тұрғын үй комиссиясының отырысы кемінде айына бір рет өткізіледі. Тұрғын үй комиссиясының отырысында мемлекеттік тұрғын үй қорынан тұрғын үйге мұқтаж азаматтарды есепке қою және кезектілігі туралы соңғы шешім шығарылады. Тұрғын үй комиссиясының шығарған шешімі негізінде азаматтарға мемлекеттік тұрғын үй қорынан тұрғын үй беруге есепке қою және кезектілігі немесе есепке және кезекке қоюдан бас тарту туралы ескерту дайындалып беріледі.
</w:t>
      </w:r>
      <w:r>
        <w:br/>
      </w:r>
      <w:r>
        <w:rPr>
          <w:rFonts w:ascii="Times New Roman"/>
          <w:b w:val="false"/>
          <w:i w:val="false"/>
          <w:color w:val="000000"/>
          <w:sz w:val="28"/>
        </w:rPr>
        <w:t>
      3) Өтініш және қажетті құжаттарды қарау үшін тапсыру кезінде кезек күтуге шамамен 40 минут уақыт кетеді.
</w:t>
      </w:r>
      <w:r>
        <w:br/>
      </w:r>
      <w:r>
        <w:rPr>
          <w:rFonts w:ascii="Times New Roman"/>
          <w:b w:val="false"/>
          <w:i w:val="false"/>
          <w:color w:val="000000"/>
          <w:sz w:val="28"/>
        </w:rPr>
        <w:t>
      Мемлекеттік тұрғын үй қорынан тұрғын үй алу үшін есепке қою және кезектілігі туралы немесе есепке және кезекке қоюдан бас тарту туралы ескерту алу кезінде кезек күтуге шамамен 40 минут уақыт кетеді.
</w:t>
      </w:r>
      <w:r>
        <w:br/>
      </w:r>
      <w:r>
        <w:rPr>
          <w:rFonts w:ascii="Times New Roman"/>
          <w:b w:val="false"/>
          <w:i w:val="false"/>
          <w:color w:val="000000"/>
          <w:sz w:val="28"/>
        </w:rPr>
        <w:t>
      8. Мемлекеттік қызмет тегін көрсетіледі.
</w:t>
      </w:r>
      <w:r>
        <w:br/>
      </w:r>
      <w:r>
        <w:rPr>
          <w:rFonts w:ascii="Times New Roman"/>
          <w:b w:val="false"/>
          <w:i w:val="false"/>
          <w:color w:val="000000"/>
          <w:sz w:val="28"/>
        </w:rPr>
        <w:t>
      9. Мемлекеттік қызметті көрсету тәртібі туралы толық ақпарат Департаменттің фойесінде орналасқан стендте, сондай-ақ, веб-сайтта: 
</w:t>
      </w:r>
      <w:r>
        <w:rPr>
          <w:rFonts w:ascii="Times New Roman"/>
          <w:b w:val="false"/>
          <w:i w:val="false"/>
          <w:color w:val="000000"/>
          <w:sz w:val="28"/>
          <w:u w:val="single"/>
        </w:rPr>
        <w:t>
www.astana.kz
</w:t>
      </w:r>
      <w:r>
        <w:rPr>
          <w:rFonts w:ascii="Times New Roman"/>
          <w:b w:val="false"/>
          <w:i w:val="false"/>
          <w:color w:val="000000"/>
          <w:sz w:val="28"/>
        </w:rPr>
        <w:t>
 берілген.
</w:t>
      </w:r>
      <w:r>
        <w:br/>
      </w:r>
      <w:r>
        <w:rPr>
          <w:rFonts w:ascii="Times New Roman"/>
          <w:b w:val="false"/>
          <w:i w:val="false"/>
          <w:color w:val="000000"/>
          <w:sz w:val="28"/>
        </w:rPr>
        <w:t>
      10. Мемлекеттік қызмет сенбі, жексенбі және мереке күндерін қоспағанда күн сайын көрсетіледі.
</w:t>
      </w:r>
      <w:r>
        <w:br/>
      </w:r>
      <w:r>
        <w:rPr>
          <w:rFonts w:ascii="Times New Roman"/>
          <w:b w:val="false"/>
          <w:i w:val="false"/>
          <w:color w:val="000000"/>
          <w:sz w:val="28"/>
        </w:rPr>
        <w:t>
      Құжаттарды қабылдау сағат 9.00-ден 13.00-ге дейін іске асырылады.
</w:t>
      </w:r>
      <w:r>
        <w:br/>
      </w:r>
      <w:r>
        <w:rPr>
          <w:rFonts w:ascii="Times New Roman"/>
          <w:b w:val="false"/>
          <w:i w:val="false"/>
          <w:color w:val="000000"/>
          <w:sz w:val="28"/>
        </w:rPr>
        <w:t>
      Мемлекеттік қызметті көрсету үшін алдын-ала жазылу не болмаса жедел қызмет көрсету жүргізілмейді.
</w:t>
      </w:r>
      <w:r>
        <w:br/>
      </w:r>
      <w:r>
        <w:rPr>
          <w:rFonts w:ascii="Times New Roman"/>
          <w:b w:val="false"/>
          <w:i w:val="false"/>
          <w:color w:val="000000"/>
          <w:sz w:val="28"/>
        </w:rPr>
        <w:t>
      11. Мемлекеттік қызмет Астана қаласы, Ш. Иманбаева көшесі, 16, 202-кабинетте Департаменттің тұрғын үй беру жөніндегі азаматтарды есепке алу бөлімінде көрсетіледі.
</w:t>
      </w:r>
      <w:r>
        <w:br/>
      </w:r>
      <w:r>
        <w:rPr>
          <w:rFonts w:ascii="Times New Roman"/>
          <w:b w:val="false"/>
          <w:i w:val="false"/>
          <w:color w:val="000000"/>
          <w:sz w:val="28"/>
        </w:rPr>
        <w:t>
      Тұрғын үй департаментінің ғимаратына кірер кезде жеке басы куәлігі құжаты бойынша рұқсат беру жүйесі орнатылған.
</w:t>
      </w:r>
      <w:r>
        <w:br/>
      </w:r>
      <w:r>
        <w:rPr>
          <w:rFonts w:ascii="Times New Roman"/>
          <w:b w:val="false"/>
          <w:i w:val="false"/>
          <w:color w:val="000000"/>
          <w:sz w:val="28"/>
        </w:rPr>
        <w:t>
      Ұлы Отан соғысының ардагерлеріне кезектен тыс қызмет көрсетіледі.
</w:t>
      </w:r>
      <w:r>
        <w:br/>
      </w:r>
      <w:r>
        <w:rPr>
          <w:rFonts w:ascii="Times New Roman"/>
          <w:b w:val="false"/>
          <w:i w:val="false"/>
          <w:color w:val="000000"/>
          <w:sz w:val="28"/>
        </w:rPr>
        <w:t>
      Фойедегі ақпараттық тағанда үлгілерімен толтырылған бланкілер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Азаматтарды есепке қою және кезектілігі үшін: осы стандартқа 
</w:t>
      </w:r>
      <w:r>
        <w:rPr>
          <w:rFonts w:ascii="Times New Roman"/>
          <w:b w:val="false"/>
          <w:i w:val="false"/>
          <w:color w:val="000000"/>
          <w:sz w:val="28"/>
        </w:rPr>
        <w:t xml:space="preserve"> N 1 қосымшаға </w:t>
      </w:r>
      <w:r>
        <w:rPr>
          <w:rFonts w:ascii="Times New Roman"/>
          <w:b w:val="false"/>
          <w:i w:val="false"/>
          <w:color w:val="000000"/>
          <w:sz w:val="28"/>
        </w:rPr>
        <w:t>
 сәйкес өтініш;
</w:t>
      </w:r>
      <w:r>
        <w:br/>
      </w:r>
      <w:r>
        <w:rPr>
          <w:rFonts w:ascii="Times New Roman"/>
          <w:b w:val="false"/>
          <w:i w:val="false"/>
          <w:color w:val="000000"/>
          <w:sz w:val="28"/>
        </w:rPr>
        <w:t>
      кәмелетке толған отбасы мүшелерінің төлқұжаттарының көшірмесі;
</w:t>
      </w:r>
      <w:r>
        <w:br/>
      </w:r>
      <w:r>
        <w:rPr>
          <w:rFonts w:ascii="Times New Roman"/>
          <w:b w:val="false"/>
          <w:i w:val="false"/>
          <w:color w:val="000000"/>
          <w:sz w:val="28"/>
        </w:rPr>
        <w:t>
      "Астана қаласының Әділет департаменті" мемлекеттік мекемесі беретін, барлық отбасы мүшелерінің меншік құқығында тұрғын үйінің жоқ екендігін растайтын анықтама;
</w:t>
      </w:r>
      <w:r>
        <w:br/>
      </w:r>
      <w:r>
        <w:rPr>
          <w:rFonts w:ascii="Times New Roman"/>
          <w:b w:val="false"/>
          <w:i w:val="false"/>
          <w:color w:val="000000"/>
          <w:sz w:val="28"/>
        </w:rPr>
        <w:t>
      мекен-жай анықтамасы немесе тұрғылықты жерін тіркеу жөніндегі азаматтарды тіркеу кітабының көшірмесі (Астана қаласы, А. Иманов көшесі, 17);
</w:t>
      </w:r>
      <w:r>
        <w:br/>
      </w:r>
      <w:r>
        <w:rPr>
          <w:rFonts w:ascii="Times New Roman"/>
          <w:b w:val="false"/>
          <w:i w:val="false"/>
          <w:color w:val="000000"/>
          <w:sz w:val="28"/>
        </w:rPr>
        <w:t>
      неке (ажырасу) туралы мәлімет;
</w:t>
      </w:r>
      <w:r>
        <w:br/>
      </w:r>
      <w:r>
        <w:rPr>
          <w:rFonts w:ascii="Times New Roman"/>
          <w:b w:val="false"/>
          <w:i w:val="false"/>
          <w:color w:val="000000"/>
          <w:sz w:val="28"/>
        </w:rPr>
        <w:t>
      кәмелетке толмаған балалардың туу туралы куәліктерінің көшірмесі;
</w:t>
      </w:r>
      <w:r>
        <w:br/>
      </w:r>
      <w:r>
        <w:rPr>
          <w:rFonts w:ascii="Times New Roman"/>
          <w:b w:val="false"/>
          <w:i w:val="false"/>
          <w:color w:val="000000"/>
          <w:sz w:val="28"/>
        </w:rPr>
        <w:t>
      санатын растайтын анықтама немесе жұмыс орнынан анықтама беріледі.
</w:t>
      </w:r>
      <w:r>
        <w:br/>
      </w:r>
      <w:r>
        <w:rPr>
          <w:rFonts w:ascii="Times New Roman"/>
          <w:b w:val="false"/>
          <w:i w:val="false"/>
          <w:color w:val="000000"/>
          <w:sz w:val="28"/>
        </w:rPr>
        <w:t>
      13. Мемлекеттік қызметті алу үшін өтініш бланкісін Департаменттің тұрғын үй беру жөніндегі азаматтарды есепке алу бөлімінің мамандары береді, Ш. Иманбаева көшесі, 16-үй, 202-кабинет.
</w:t>
      </w:r>
      <w:r>
        <w:br/>
      </w:r>
      <w:r>
        <w:rPr>
          <w:rFonts w:ascii="Times New Roman"/>
          <w:b w:val="false"/>
          <w:i w:val="false"/>
          <w:color w:val="000000"/>
          <w:sz w:val="28"/>
        </w:rPr>
        <w:t>
      14. Мемлекеттік қызмет мына мекен-жай бойынша көрсетіледі: Астана қаласы, Ш. Иманбаева көшесі, 16-үй, 202-кабинет, тұрғын үй беру жөніндегі азаматтарды есепке алу бөлімі.
</w:t>
      </w:r>
      <w:r>
        <w:br/>
      </w:r>
      <w:r>
        <w:rPr>
          <w:rFonts w:ascii="Times New Roman"/>
          <w:b w:val="false"/>
          <w:i w:val="false"/>
          <w:color w:val="000000"/>
          <w:sz w:val="28"/>
        </w:rPr>
        <w:t>
      15. Азаматқа өтініштің тапсырған күні мен тіркелген нөмірі көрсетілген талон беріледі.
</w:t>
      </w:r>
      <w:r>
        <w:br/>
      </w:r>
      <w:r>
        <w:rPr>
          <w:rFonts w:ascii="Times New Roman"/>
          <w:b w:val="false"/>
          <w:i w:val="false"/>
          <w:color w:val="000000"/>
          <w:sz w:val="28"/>
        </w:rPr>
        <w:t>
      16. Тұрғын үй департаментінің тұрғын үй беру жөніндегі азаматтарды есепке алу бөлімінің мамандары күн сайын хабарлама беруді жүзеге асырады (Астана қаласы, Ш. Иманбаева көшесі, 16-үй, 202-кабинет).
</w:t>
      </w:r>
      <w:r>
        <w:br/>
      </w:r>
      <w:r>
        <w:rPr>
          <w:rFonts w:ascii="Times New Roman"/>
          <w:b w:val="false"/>
          <w:i w:val="false"/>
          <w:color w:val="000000"/>
          <w:sz w:val="28"/>
        </w:rPr>
        <w:t>
      Хабарлама электрондық пошта, сайт арқылы берілмейді.
</w:t>
      </w:r>
      <w:r>
        <w:br/>
      </w:r>
      <w:r>
        <w:rPr>
          <w:rFonts w:ascii="Times New Roman"/>
          <w:b w:val="false"/>
          <w:i w:val="false"/>
          <w:color w:val="000000"/>
          <w:sz w:val="28"/>
        </w:rPr>
        <w:t>
      17. Департамент мемлекеттік қызметті көрсетуде осы стандарттың 12-тармағында көрсетілген құжаттардың бірін бермеген жағдайда, сондай-ақ Қазақстан Республикасының "Тұрғын үй қатынастары туралы" Заңының 
</w:t>
      </w:r>
      <w:r>
        <w:rPr>
          <w:rFonts w:ascii="Times New Roman"/>
          <w:b w:val="false"/>
          <w:i w:val="false"/>
          <w:color w:val="000000"/>
          <w:sz w:val="28"/>
        </w:rPr>
        <w:t xml:space="preserve"> 72-бабы </w:t>
      </w:r>
      <w:r>
        <w:rPr>
          <w:rFonts w:ascii="Times New Roman"/>
          <w:b w:val="false"/>
          <w:i w:val="false"/>
          <w:color w:val="000000"/>
          <w:sz w:val="28"/>
        </w:rPr>
        <w:t>
 негізінде бас тартылуы мүмкін.
</w:t>
      </w:r>
      <w:r>
        <w:br/>
      </w:r>
      <w:r>
        <w:rPr>
          <w:rFonts w:ascii="Times New Roman"/>
          <w:b w:val="false"/>
          <w:i w:val="false"/>
          <w:color w:val="000000"/>
          <w:sz w:val="28"/>
        </w:rPr>
        <w:t>
      Бұл жағдайларда азаматтарға мемлекеттік тұрғын үй қорынан тұрғын үйге мұқтаждылар кезегіне қоюдан бас тартылғаны жөнінде жазбаша жауап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Департаменттің қызметі
</w:t>
      </w:r>
      <w:r>
        <w:br/>
      </w:r>
      <w:r>
        <w:rPr>
          <w:rFonts w:ascii="Times New Roman"/>
          <w:b w:val="false"/>
          <w:i w:val="false"/>
          <w:color w:val="000000"/>
          <w:sz w:val="28"/>
        </w:rPr>
        <w:t>
      1) Қазақстан Республикасының Конституциясы мен заңдарын сақтау;
</w:t>
      </w:r>
      <w:r>
        <w:br/>
      </w:r>
      <w:r>
        <w:rPr>
          <w:rFonts w:ascii="Times New Roman"/>
          <w:b w:val="false"/>
          <w:i w:val="false"/>
          <w:color w:val="000000"/>
          <w:sz w:val="28"/>
        </w:rPr>
        <w:t>
      2) сыбайлас жемқорлық көріністеріне қарсы тұру;
</w:t>
      </w:r>
      <w:r>
        <w:br/>
      </w:r>
      <w:r>
        <w:rPr>
          <w:rFonts w:ascii="Times New Roman"/>
          <w:b w:val="false"/>
          <w:i w:val="false"/>
          <w:color w:val="000000"/>
          <w:sz w:val="28"/>
        </w:rPr>
        <w:t>
      3) мемлекеттік және еңбек тәртібін бұлжытпай сақтау;
</w:t>
      </w:r>
      <w:r>
        <w:br/>
      </w:r>
      <w:r>
        <w:rPr>
          <w:rFonts w:ascii="Times New Roman"/>
          <w:b w:val="false"/>
          <w:i w:val="false"/>
          <w:color w:val="000000"/>
          <w:sz w:val="28"/>
        </w:rPr>
        <w:t>
      4) көрсетілген мемлекеттік қызмет туралы толық ақпарат беру;
</w:t>
      </w:r>
      <w:r>
        <w:br/>
      </w:r>
      <w:r>
        <w:rPr>
          <w:rFonts w:ascii="Times New Roman"/>
          <w:b w:val="false"/>
          <w:i w:val="false"/>
          <w:color w:val="000000"/>
          <w:sz w:val="28"/>
        </w:rPr>
        <w:t>
      5) тұтынушылардың құқықтары мен бостандықтарын бұзуға жол бермеу;
</w:t>
      </w:r>
      <w:r>
        <w:br/>
      </w:r>
      <w:r>
        <w:rPr>
          <w:rFonts w:ascii="Times New Roman"/>
          <w:b w:val="false"/>
          <w:i w:val="false"/>
          <w:color w:val="000000"/>
          <w:sz w:val="28"/>
        </w:rPr>
        <w:t>
      6) өтініштерді қарау кезінде төрешілдік пен сөзбұйдаға жол бермеу;
</w:t>
      </w:r>
      <w:r>
        <w:br/>
      </w:r>
      <w:r>
        <w:rPr>
          <w:rFonts w:ascii="Times New Roman"/>
          <w:b w:val="false"/>
          <w:i w:val="false"/>
          <w:color w:val="000000"/>
          <w:sz w:val="28"/>
        </w:rPr>
        <w:t>
      7) тұтынушы құжаттарының мазмұны туралы ақпаратты сақтау;
</w:t>
      </w:r>
      <w:r>
        <w:br/>
      </w:r>
      <w:r>
        <w:rPr>
          <w:rFonts w:ascii="Times New Roman"/>
          <w:b w:val="false"/>
          <w:i w:val="false"/>
          <w:color w:val="000000"/>
          <w:sz w:val="28"/>
        </w:rPr>
        <w:t>
      8) құжаттардың құпиялылығын қамтамасыз ету;
</w:t>
      </w:r>
      <w:r>
        <w:br/>
      </w:r>
      <w:r>
        <w:rPr>
          <w:rFonts w:ascii="Times New Roman"/>
          <w:b w:val="false"/>
          <w:i w:val="false"/>
          <w:color w:val="000000"/>
          <w:sz w:val="28"/>
        </w:rPr>
        <w:t>
      9) белгіленген мерзімде алмаған құжаттардың сақталуын қамтамасыз ету;
</w:t>
      </w:r>
      <w:r>
        <w:br/>
      </w:r>
      <w:r>
        <w:rPr>
          <w:rFonts w:ascii="Times New Roman"/>
          <w:b w:val="false"/>
          <w:i w:val="false"/>
          <w:color w:val="000000"/>
          <w:sz w:val="28"/>
        </w:rPr>
        <w:t>
      10) сыпайы және әдепті болу қағидаларына негізделеді.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Азаматтарға мемлекеттік қызмет көрсету нәтижелері осы стандарттың 
</w:t>
      </w:r>
      <w:r>
        <w:rPr>
          <w:rFonts w:ascii="Times New Roman"/>
          <w:b w:val="false"/>
          <w:i w:val="false"/>
          <w:color w:val="000000"/>
          <w:sz w:val="28"/>
        </w:rPr>
        <w:t xml:space="preserve"> 2-қосымшаға </w:t>
      </w:r>
      <w:r>
        <w:rPr>
          <w:rFonts w:ascii="Times New Roman"/>
          <w:b w:val="false"/>
          <w:i w:val="false"/>
          <w:color w:val="000000"/>
          <w:sz w:val="28"/>
        </w:rPr>
        <w:t>
 сәйкес сапа және қол жетімділік көрсеткіштерімен өлшенеді.
</w:t>
      </w:r>
      <w:r>
        <w:br/>
      </w:r>
      <w:r>
        <w:rPr>
          <w:rFonts w:ascii="Times New Roman"/>
          <w:b w:val="false"/>
          <w:i w:val="false"/>
          <w:color w:val="000000"/>
          <w:sz w:val="28"/>
        </w:rPr>
        <w:t>
      20. Департаменттің жұмысы бағаланатын мемлекеттік қызметтердің сапа және қол жетімділік көрсеткіштерінің нысаналы мәнін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Уәкілетті лауазымды тұлғалардың әрекетіне (әрекетсіздігіне) шағымдану қажеттілігі кезінде азамат Департамент директорына бара алады (телефон 8 (7172) 218186).
</w:t>
      </w:r>
      <w:r>
        <w:br/>
      </w:r>
      <w:r>
        <w:rPr>
          <w:rFonts w:ascii="Times New Roman"/>
          <w:b w:val="false"/>
          <w:i w:val="false"/>
          <w:color w:val="000000"/>
          <w:sz w:val="28"/>
        </w:rPr>
        <w:t>
      Егер азамат қабылданған шараларға қанағаттанбаса немесе мәселе жоғары тұрған органның қарауын қажет етсе, ол Астана қаласының әкімдігіне жазбаша шағым хат жолдауына болады.
</w:t>
      </w:r>
      <w:r>
        <w:br/>
      </w:r>
      <w:r>
        <w:rPr>
          <w:rFonts w:ascii="Times New Roman"/>
          <w:b w:val="false"/>
          <w:i w:val="false"/>
          <w:color w:val="000000"/>
          <w:sz w:val="28"/>
        </w:rPr>
        <w:t>
      22. Шағым жазбаша түрде поштамен немесе Департаменттің кеңсесі арқылы қолма-қол мына мекен-жай бойынша жұмыс күндері қабылданады: Астана қаласы, Ш. Иманбаева көшесі, 16, 109-кабинет.
</w:t>
      </w:r>
      <w:r>
        <w:br/>
      </w:r>
      <w:r>
        <w:rPr>
          <w:rFonts w:ascii="Times New Roman"/>
          <w:b w:val="false"/>
          <w:i w:val="false"/>
          <w:color w:val="000000"/>
          <w:sz w:val="28"/>
        </w:rPr>
        <w:t>
      23. Департаментке келіп түскен шағымды қарау Қазақстан Республикасының заңнамаларында белгіленген тәртіппен және мерзімде жүзеге асырылады.
</w:t>
      </w:r>
      <w:r>
        <w:br/>
      </w:r>
      <w:r>
        <w:rPr>
          <w:rFonts w:ascii="Times New Roman"/>
          <w:b w:val="false"/>
          <w:i w:val="false"/>
          <w:color w:val="000000"/>
          <w:sz w:val="28"/>
        </w:rPr>
        <w:t>
      Шағымның қабылданғанын растайтын құжат кіріс тіркеу нөмірі және қабылданған күні көрсетілген оның көшірмесі болып табылады. Шағымды қарау барысы туралы ақпаратты Департаменттің кеңсесінен мына мекен-жай бойынша: Астана қаласы, Ш. Иманбаева көшесі, 16, 109-кабинеттен, жұмыс күндері немесе 8 (7172) 213927 байланыс телефондары арқылы алуға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Байланыс ақпараты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Азаматтарды қабылдау Департаменттің белгіленген жұмыс кестесіне сәйкес жүзеге асырылады.
</w:t>
      </w:r>
      <w:r>
        <w:br/>
      </w:r>
      <w:r>
        <w:rPr>
          <w:rFonts w:ascii="Times New Roman"/>
          <w:b w:val="false"/>
          <w:i w:val="false"/>
          <w:color w:val="000000"/>
          <w:sz w:val="28"/>
        </w:rPr>
        <w:t>
      1) Департамент директоры:
</w:t>
      </w:r>
      <w:r>
        <w:br/>
      </w:r>
      <w:r>
        <w:rPr>
          <w:rFonts w:ascii="Times New Roman"/>
          <w:b w:val="false"/>
          <w:i w:val="false"/>
          <w:color w:val="000000"/>
          <w:sz w:val="28"/>
        </w:rPr>
        <w:t>
      Мекен-жайы: Астана қаласы, Ш. Иманбаева көшесі, 16, 301-кабинет, телефоны 8 (7172) 218186.
</w:t>
      </w:r>
      <w:r>
        <w:br/>
      </w:r>
      <w:r>
        <w:rPr>
          <w:rFonts w:ascii="Times New Roman"/>
          <w:b w:val="false"/>
          <w:i w:val="false"/>
          <w:color w:val="000000"/>
          <w:sz w:val="28"/>
        </w:rPr>
        <w:t>
      Электрондық пошта мекен-жайы: 
</w:t>
      </w:r>
      <w:r>
        <w:rPr>
          <w:rFonts w:ascii="Times New Roman"/>
          <w:b w:val="false"/>
          <w:i w:val="false"/>
          <w:color w:val="000000"/>
          <w:sz w:val="28"/>
          <w:u w:val="single"/>
        </w:rPr>
        <w:t>
www.astana.kz
</w:t>
      </w:r>
      <w:r>
        <w:rPr>
          <w:rFonts w:ascii="Times New Roman"/>
          <w:b w:val="false"/>
          <w:i w:val="false"/>
          <w:color w:val="000000"/>
          <w:sz w:val="28"/>
        </w:rPr>
        <w:t>
.
</w:t>
      </w:r>
      <w:r>
        <w:br/>
      </w:r>
      <w:r>
        <w:rPr>
          <w:rFonts w:ascii="Times New Roman"/>
          <w:b w:val="false"/>
          <w:i w:val="false"/>
          <w:color w:val="000000"/>
          <w:sz w:val="28"/>
        </w:rPr>
        <w:t>
      Жұмыс кестесі: күн сайын сағат 09.00-ден 19.00-ге дейін, сенбі, жексенбі және мереке күндерінен басқа, үзіліс сағат 13.00-ден 15.00-ге дейін.
</w:t>
      </w:r>
      <w:r>
        <w:br/>
      </w:r>
      <w:r>
        <w:rPr>
          <w:rFonts w:ascii="Times New Roman"/>
          <w:b w:val="false"/>
          <w:i w:val="false"/>
          <w:color w:val="000000"/>
          <w:sz w:val="28"/>
        </w:rPr>
        <w:t>
      Жеке сұрақтар бойынша қабылдау: дүйсенбі сағат 16.00-ден 19.00-ге дейін.
</w:t>
      </w:r>
      <w:r>
        <w:br/>
      </w:r>
      <w:r>
        <w:rPr>
          <w:rFonts w:ascii="Times New Roman"/>
          <w:b w:val="false"/>
          <w:i w:val="false"/>
          <w:color w:val="000000"/>
          <w:sz w:val="28"/>
        </w:rPr>
        <w:t>
      2) Департамент директорының орынбасары:
</w:t>
      </w:r>
      <w:r>
        <w:br/>
      </w:r>
      <w:r>
        <w:rPr>
          <w:rFonts w:ascii="Times New Roman"/>
          <w:b w:val="false"/>
          <w:i w:val="false"/>
          <w:color w:val="000000"/>
          <w:sz w:val="28"/>
        </w:rPr>
        <w:t>
      Мекен-жайы: Астана қаласы, Ш. Иманбаева көшесі, 16, 203 кабинет, телефон: 8 (7172) 218264.
</w:t>
      </w:r>
      <w:r>
        <w:br/>
      </w:r>
      <w:r>
        <w:rPr>
          <w:rFonts w:ascii="Times New Roman"/>
          <w:b w:val="false"/>
          <w:i w:val="false"/>
          <w:color w:val="000000"/>
          <w:sz w:val="28"/>
        </w:rPr>
        <w:t>
      Жұмыс кестесі: күн сайын сағат 09.00-ден 19.00-ге дейін, сенбі, жексенбі және мереке күндерінен басқа, үзіліс сағат 13.00-ден 15.00-ге дейін.
</w:t>
      </w:r>
      <w:r>
        <w:br/>
      </w:r>
      <w:r>
        <w:rPr>
          <w:rFonts w:ascii="Times New Roman"/>
          <w:b w:val="false"/>
          <w:i w:val="false"/>
          <w:color w:val="000000"/>
          <w:sz w:val="28"/>
        </w:rPr>
        <w:t>
      Жеке сұрақтар бойынша қабылдау: сейсенбі сағат 16.00-ден 19.00-ге дейін.
</w:t>
      </w:r>
      <w:r>
        <w:br/>
      </w:r>
      <w:r>
        <w:rPr>
          <w:rFonts w:ascii="Times New Roman"/>
          <w:b w:val="false"/>
          <w:i w:val="false"/>
          <w:color w:val="000000"/>
          <w:sz w:val="28"/>
        </w:rPr>
        <w:t>
      3) Астана қаласының әкімі:
</w:t>
      </w:r>
      <w:r>
        <w:br/>
      </w:r>
      <w:r>
        <w:rPr>
          <w:rFonts w:ascii="Times New Roman"/>
          <w:b w:val="false"/>
          <w:i w:val="false"/>
          <w:color w:val="000000"/>
          <w:sz w:val="28"/>
        </w:rPr>
        <w:t>
      Мекен-жайы: Бейбітшілік көшесі, 11.
</w:t>
      </w:r>
      <w:r>
        <w:br/>
      </w:r>
      <w:r>
        <w:rPr>
          <w:rFonts w:ascii="Times New Roman"/>
          <w:b w:val="false"/>
          <w:i w:val="false"/>
          <w:color w:val="000000"/>
          <w:sz w:val="28"/>
        </w:rPr>
        <w:t>
      Жұмыс кестесі: күн сайын сағат 09.00-ден 19.00-ге дейін, сенбі, жексенбі және мереке күндерінен басқа, үзіліс сағат 13.00-ден 15.00-ге дейін.
</w:t>
      </w:r>
      <w:r>
        <w:br/>
      </w:r>
      <w:r>
        <w:rPr>
          <w:rFonts w:ascii="Times New Roman"/>
          <w:b w:val="false"/>
          <w:i w:val="false"/>
          <w:color w:val="000000"/>
          <w:sz w:val="28"/>
        </w:rPr>
        <w:t>
      Жеке сұрақтар бойынша қабылдау: бейсенбі сағат 15.00-ден 19.00-ге дейін, демалыс және мереке күндерін басқа, үзіліс сағат 13.00-ден 15.00-ге дейін.
</w:t>
      </w:r>
      <w:r>
        <w:br/>
      </w:r>
      <w:r>
        <w:rPr>
          <w:rFonts w:ascii="Times New Roman"/>
          <w:b w:val="false"/>
          <w:i w:val="false"/>
          <w:color w:val="000000"/>
          <w:sz w:val="28"/>
        </w:rPr>
        <w:t>
      Электрондық пошта мекен-жайы: 
</w:t>
      </w:r>
      <w:r>
        <w:rPr>
          <w:rFonts w:ascii="Times New Roman"/>
          <w:b w:val="false"/>
          <w:i w:val="false"/>
          <w:color w:val="000000"/>
          <w:sz w:val="28"/>
          <w:u w:val="single"/>
        </w:rPr>
        <w:t>
www.astana.kz
</w:t>
      </w:r>
      <w:r>
        <w:rPr>
          <w:rFonts w:ascii="Times New Roman"/>
          <w:b w:val="false"/>
          <w:i w:val="false"/>
          <w:color w:val="000000"/>
          <w:sz w:val="28"/>
        </w:rPr>
        <w:t>
.
</w:t>
      </w:r>
      <w:r>
        <w:br/>
      </w:r>
      <w:r>
        <w:rPr>
          <w:rFonts w:ascii="Times New Roman"/>
          <w:b w:val="false"/>
          <w:i w:val="false"/>
          <w:color w:val="000000"/>
          <w:sz w:val="28"/>
        </w:rPr>
        <w:t>
      25. Қосымша қызмет көрсетілмейді.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көрсетудің
</w:t>
      </w:r>
      <w:r>
        <w:br/>
      </w:r>
      <w:r>
        <w:rPr>
          <w:rFonts w:ascii="Times New Roman"/>
          <w:b w:val="false"/>
          <w:i w:val="false"/>
          <w:color w:val="000000"/>
          <w:sz w:val="28"/>
        </w:rPr>
        <w:t>
                                       үлгі стандартына 1-қосымша
</w:t>
      </w:r>
    </w:p>
    <w:p>
      <w:pPr>
        <w:spacing w:after="0"/>
        <w:ind w:left="0"/>
        <w:jc w:val="both"/>
      </w:pPr>
      <w:r>
        <w:rPr>
          <w:rFonts w:ascii="Times New Roman"/>
          <w:b w:val="false"/>
          <w:i w:val="false"/>
          <w:color w:val="000000"/>
          <w:sz w:val="28"/>
        </w:rPr>
        <w:t>
                                 Есепке қою туралы өтініш
</w:t>
      </w:r>
    </w:p>
    <w:p>
      <w:pPr>
        <w:spacing w:after="0"/>
        <w:ind w:left="0"/>
        <w:jc w:val="both"/>
      </w:pPr>
      <w:r>
        <w:rPr>
          <w:rFonts w:ascii="Times New Roman"/>
          <w:b w:val="false"/>
          <w:i w:val="false"/>
          <w:color w:val="000000"/>
          <w:sz w:val="28"/>
        </w:rPr>
        <w:t>
                                       Астана қаласы
</w:t>
      </w:r>
      <w:r>
        <w:br/>
      </w:r>
      <w:r>
        <w:rPr>
          <w:rFonts w:ascii="Times New Roman"/>
          <w:b w:val="false"/>
          <w:i w:val="false"/>
          <w:color w:val="000000"/>
          <w:sz w:val="28"/>
        </w:rPr>
        <w:t>
                                       Тұрғын үй департаментінің
</w:t>
      </w:r>
      <w:r>
        <w:br/>
      </w:r>
      <w:r>
        <w:rPr>
          <w:rFonts w:ascii="Times New Roman"/>
          <w:b w:val="false"/>
          <w:i w:val="false"/>
          <w:color w:val="000000"/>
          <w:sz w:val="28"/>
        </w:rPr>
        <w:t>
                                       директорына
</w:t>
      </w:r>
      <w:r>
        <w:br/>
      </w:r>
      <w:r>
        <w:rPr>
          <w:rFonts w:ascii="Times New Roman"/>
          <w:b w:val="false"/>
          <w:i w:val="false"/>
          <w:color w:val="000000"/>
          <w:sz w:val="28"/>
        </w:rPr>
        <w:t>
                                       _____________________________
</w:t>
      </w:r>
      <w:r>
        <w:br/>
      </w:r>
      <w:r>
        <w:rPr>
          <w:rFonts w:ascii="Times New Roman"/>
          <w:b w:val="false"/>
          <w:i w:val="false"/>
          <w:color w:val="000000"/>
          <w:sz w:val="28"/>
        </w:rPr>
        <w:t>
                                       кімнен (аты-жөні, мекен-жайы)
</w:t>
      </w:r>
      <w:r>
        <w:br/>
      </w:r>
      <w:r>
        <w:rPr>
          <w:rFonts w:ascii="Times New Roman"/>
          <w:b w:val="false"/>
          <w:i w:val="false"/>
          <w:color w:val="000000"/>
          <w:sz w:val="28"/>
        </w:rPr>
        <w:t>
                                       _____________________________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Өтініш
</w:t>
      </w:r>
    </w:p>
    <w:p>
      <w:pPr>
        <w:spacing w:after="0"/>
        <w:ind w:left="0"/>
        <w:jc w:val="both"/>
      </w:pPr>
      <w:r>
        <w:rPr>
          <w:rFonts w:ascii="Times New Roman"/>
          <w:b w:val="false"/>
          <w:i w:val="false"/>
          <w:color w:val="000000"/>
          <w:sz w:val="28"/>
        </w:rPr>
        <w:t>
      Мені _______________________________________________ санаты
</w:t>
      </w:r>
      <w:r>
        <w:br/>
      </w:r>
      <w:r>
        <w:rPr>
          <w:rFonts w:ascii="Times New Roman"/>
          <w:b w:val="false"/>
          <w:i w:val="false"/>
          <w:color w:val="000000"/>
          <w:sz w:val="28"/>
        </w:rPr>
        <w:t>
бойынша мемлекеттік тұрғын үй қорынан тұрғын үйге мұқтаждылар
</w:t>
      </w:r>
      <w:r>
        <w:br/>
      </w:r>
      <w:r>
        <w:rPr>
          <w:rFonts w:ascii="Times New Roman"/>
          <w:b w:val="false"/>
          <w:i w:val="false"/>
          <w:color w:val="000000"/>
          <w:sz w:val="28"/>
        </w:rPr>
        <w:t>
кезегіне қоюды сұраймын.
</w:t>
      </w:r>
    </w:p>
    <w:p>
      <w:pPr>
        <w:spacing w:after="0"/>
        <w:ind w:left="0"/>
        <w:jc w:val="both"/>
      </w:pPr>
      <w:r>
        <w:rPr>
          <w:rFonts w:ascii="Times New Roman"/>
          <w:b w:val="false"/>
          <w:i w:val="false"/>
          <w:color w:val="000000"/>
          <w:sz w:val="28"/>
        </w:rPr>
        <w:t>
      Отбасы құрамы:
</w:t>
      </w:r>
    </w:p>
    <w:p>
      <w:pPr>
        <w:spacing w:after="0"/>
        <w:ind w:left="0"/>
        <w:jc w:val="both"/>
      </w:pPr>
      <w:r>
        <w:rPr>
          <w:rFonts w:ascii="Times New Roman"/>
          <w:b w:val="false"/>
          <w:i w:val="false"/>
          <w:color w:val="000000"/>
          <w:sz w:val="28"/>
        </w:rPr>
        <w:t>
      1. ___________________________________________________
</w:t>
      </w:r>
      <w:r>
        <w:br/>
      </w:r>
      <w:r>
        <w:rPr>
          <w:rFonts w:ascii="Times New Roman"/>
          <w:b w:val="false"/>
          <w:i w:val="false"/>
          <w:color w:val="000000"/>
          <w:sz w:val="28"/>
        </w:rPr>
        <w:t>
      2. ___________________________________________________
</w:t>
      </w:r>
      <w:r>
        <w:br/>
      </w:r>
      <w:r>
        <w:rPr>
          <w:rFonts w:ascii="Times New Roman"/>
          <w:b w:val="false"/>
          <w:i w:val="false"/>
          <w:color w:val="000000"/>
          <w:sz w:val="28"/>
        </w:rPr>
        <w:t>
      3. ___________________________________________________
</w:t>
      </w:r>
      <w:r>
        <w:br/>
      </w:r>
      <w:r>
        <w:rPr>
          <w:rFonts w:ascii="Times New Roman"/>
          <w:b w:val="false"/>
          <w:i w:val="false"/>
          <w:color w:val="000000"/>
          <w:sz w:val="28"/>
        </w:rPr>
        <w:t>
      4. ___________________________________________________
</w:t>
      </w:r>
    </w:p>
    <w:p>
      <w:pPr>
        <w:spacing w:after="0"/>
        <w:ind w:left="0"/>
        <w:jc w:val="both"/>
      </w:pPr>
      <w:r>
        <w:rPr>
          <w:rFonts w:ascii="Times New Roman"/>
          <w:b w:val="false"/>
          <w:i w:val="false"/>
          <w:color w:val="000000"/>
          <w:sz w:val="28"/>
        </w:rPr>
        <w:t>
      Күні:___________________________
</w:t>
      </w:r>
    </w:p>
    <w:p>
      <w:pPr>
        <w:spacing w:after="0"/>
        <w:ind w:left="0"/>
        <w:jc w:val="both"/>
      </w:pPr>
      <w:r>
        <w:rPr>
          <w:rFonts w:ascii="Times New Roman"/>
          <w:b w:val="false"/>
          <w:i w:val="false"/>
          <w:color w:val="000000"/>
          <w:sz w:val="28"/>
        </w:rPr>
        <w:t>
      Қолы:___________________________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көрсетудің
</w:t>
      </w:r>
      <w:r>
        <w:br/>
      </w:r>
      <w:r>
        <w:rPr>
          <w:rFonts w:ascii="Times New Roman"/>
          <w:b w:val="false"/>
          <w:i w:val="false"/>
          <w:color w:val="000000"/>
          <w:sz w:val="28"/>
        </w:rPr>
        <w:t>
                                     үлгі стандартына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Кесте. Сапа және қол жетімділік көрсеткіштерінің мәні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3"/>
        <w:gridCol w:w="2133"/>
        <w:gridCol w:w="1893"/>
        <w:gridCol w:w="1853"/>
      </w:tblGrid>
      <w:tr>
        <w:trPr>
          <w:trHeight w:val="90" w:hRule="atLeast"/>
        </w:trPr>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 тізімі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тің норма-
</w:t>
            </w:r>
            <w:r>
              <w:br/>
            </w:r>
            <w:r>
              <w:rPr>
                <w:rFonts w:ascii="Times New Roman"/>
                <w:b w:val="false"/>
                <w:i w:val="false"/>
                <w:color w:val="000000"/>
                <w:sz w:val="20"/>
              </w:rPr>
              <w:t>
тивтік
</w:t>
            </w:r>
            <w:r>
              <w:br/>
            </w:r>
            <w:r>
              <w:rPr>
                <w:rFonts w:ascii="Times New Roman"/>
                <w:b w:val="false"/>
                <w:i w:val="false"/>
                <w:color w:val="000000"/>
                <w:sz w:val="20"/>
              </w:rPr>
              <w:t>
мәні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
</w:t>
            </w:r>
            <w:r>
              <w:br/>
            </w:r>
            <w:r>
              <w:rPr>
                <w:rFonts w:ascii="Times New Roman"/>
                <w:b w:val="false"/>
                <w:i w:val="false"/>
                <w:color w:val="000000"/>
                <w:sz w:val="20"/>
              </w:rPr>
              <w:t>
кіштің
</w:t>
            </w:r>
            <w:r>
              <w:br/>
            </w:r>
            <w:r>
              <w:rPr>
                <w:rFonts w:ascii="Times New Roman"/>
                <w:b w:val="false"/>
                <w:i w:val="false"/>
                <w:color w:val="000000"/>
                <w:sz w:val="20"/>
              </w:rPr>
              <w:t>
2008
</w:t>
            </w:r>
            <w:r>
              <w:br/>
            </w:r>
            <w:r>
              <w:rPr>
                <w:rFonts w:ascii="Times New Roman"/>
                <w:b w:val="false"/>
                <w:i w:val="false"/>
                <w:color w:val="000000"/>
                <w:sz w:val="20"/>
              </w:rPr>
              <w:t>
жылдағы
</w:t>
            </w:r>
            <w:r>
              <w:br/>
            </w:r>
            <w:r>
              <w:rPr>
                <w:rFonts w:ascii="Times New Roman"/>
                <w:b w:val="false"/>
                <w:i w:val="false"/>
                <w:color w:val="000000"/>
                <w:sz w:val="20"/>
              </w:rPr>
              <w:t>
нысаналы
</w:t>
            </w:r>
            <w:r>
              <w:br/>
            </w:r>
            <w:r>
              <w:rPr>
                <w:rFonts w:ascii="Times New Roman"/>
                <w:b w:val="false"/>
                <w:i w:val="false"/>
                <w:color w:val="000000"/>
                <w:sz w:val="20"/>
              </w:rPr>
              <w:t>
мәні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
</w:t>
            </w:r>
            <w:r>
              <w:br/>
            </w:r>
            <w:r>
              <w:rPr>
                <w:rFonts w:ascii="Times New Roman"/>
                <w:b w:val="false"/>
                <w:i w:val="false"/>
                <w:color w:val="000000"/>
                <w:sz w:val="20"/>
              </w:rPr>
              <w:t>
кіштің
</w:t>
            </w:r>
            <w:r>
              <w:br/>
            </w:r>
            <w:r>
              <w:rPr>
                <w:rFonts w:ascii="Times New Roman"/>
                <w:b w:val="false"/>
                <w:i w:val="false"/>
                <w:color w:val="000000"/>
                <w:sz w:val="20"/>
              </w:rPr>
              <w:t>
есепті
</w:t>
            </w:r>
            <w:r>
              <w:br/>
            </w:r>
            <w:r>
              <w:rPr>
                <w:rFonts w:ascii="Times New Roman"/>
                <w:b w:val="false"/>
                <w:i w:val="false"/>
                <w:color w:val="000000"/>
                <w:sz w:val="20"/>
              </w:rPr>
              <w:t>
жылдағы
</w:t>
            </w:r>
            <w:r>
              <w:br/>
            </w:r>
            <w:r>
              <w:rPr>
                <w:rFonts w:ascii="Times New Roman"/>
                <w:b w:val="false"/>
                <w:i w:val="false"/>
                <w:color w:val="000000"/>
                <w:sz w:val="20"/>
              </w:rPr>
              <w:t>
ағымдағы
</w:t>
            </w:r>
            <w:r>
              <w:br/>
            </w:r>
            <w:r>
              <w:rPr>
                <w:rFonts w:ascii="Times New Roman"/>
                <w:b w:val="false"/>
                <w:i w:val="false"/>
                <w:color w:val="000000"/>
                <w:sz w:val="20"/>
              </w:rPr>
              <w:t>
мәні
</w:t>
            </w:r>
          </w:p>
        </w:tc>
      </w:tr>
      <w:tr>
        <w:trPr>
          <w:trHeight w:val="90" w:hRule="atLeast"/>
        </w:trPr>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Мерзімділігі
</w:t>
            </w:r>
          </w:p>
        </w:tc>
      </w:tr>
      <w:tr>
        <w:trPr>
          <w:trHeight w:val="90" w:hRule="atLeast"/>
        </w:trPr>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құжаттарды тапсырған сәттен
</w:t>
            </w:r>
            <w:r>
              <w:br/>
            </w:r>
            <w:r>
              <w:rPr>
                <w:rFonts w:ascii="Times New Roman"/>
                <w:b w:val="false"/>
                <w:i w:val="false"/>
                <w:color w:val="000000"/>
                <w:sz w:val="20"/>
              </w:rPr>
              <w:t>
бастап белгіленген мерзімде қызметті ұсыну оқиғаларының %
</w:t>
            </w:r>
            <w:r>
              <w:br/>
            </w:r>
            <w:r>
              <w:rPr>
                <w:rFonts w:ascii="Times New Roman"/>
                <w:b w:val="false"/>
                <w:i w:val="false"/>
                <w:color w:val="000000"/>
                <w:sz w:val="20"/>
              </w:rPr>
              <w:t>
(үлесі)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r>
      <w:tr>
        <w:trPr>
          <w:trHeight w:val="90" w:hRule="atLeast"/>
        </w:trPr>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Қызмет алуды кезекте 40
</w:t>
            </w:r>
            <w:r>
              <w:br/>
            </w:r>
            <w:r>
              <w:rPr>
                <w:rFonts w:ascii="Times New Roman"/>
                <w:b w:val="false"/>
                <w:i w:val="false"/>
                <w:color w:val="000000"/>
                <w:sz w:val="20"/>
              </w:rPr>
              <w:t>
минуттан аспайтын уақыт күткен
</w:t>
            </w:r>
            <w:r>
              <w:br/>
            </w:r>
            <w:r>
              <w:rPr>
                <w:rFonts w:ascii="Times New Roman"/>
                <w:b w:val="false"/>
                <w:i w:val="false"/>
                <w:color w:val="000000"/>
                <w:sz w:val="20"/>
              </w:rPr>
              <w:t>
тұтынушылардың % (үлесі)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Сапасы
</w:t>
            </w:r>
          </w:p>
        </w:tc>
      </w:tr>
      <w:tr>
        <w:trPr>
          <w:trHeight w:val="90" w:hRule="atLeast"/>
        </w:trPr>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қызметті ұсыну үдерісінің
</w:t>
            </w:r>
            <w:r>
              <w:br/>
            </w:r>
            <w:r>
              <w:rPr>
                <w:rFonts w:ascii="Times New Roman"/>
                <w:b w:val="false"/>
                <w:i w:val="false"/>
                <w:color w:val="000000"/>
                <w:sz w:val="20"/>
              </w:rPr>
              <w:t>
сапасына қанағаттанған тұтынушы-
</w:t>
            </w:r>
            <w:r>
              <w:br/>
            </w:r>
            <w:r>
              <w:rPr>
                <w:rFonts w:ascii="Times New Roman"/>
                <w:b w:val="false"/>
                <w:i w:val="false"/>
                <w:color w:val="000000"/>
                <w:sz w:val="20"/>
              </w:rPr>
              <w:t>
лардың % (үлесі)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90" w:hRule="atLeast"/>
        </w:trPr>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құжаттарды лауазымды тұлға
</w:t>
            </w:r>
            <w:r>
              <w:br/>
            </w:r>
            <w:r>
              <w:rPr>
                <w:rFonts w:ascii="Times New Roman"/>
                <w:b w:val="false"/>
                <w:i w:val="false"/>
                <w:color w:val="000000"/>
                <w:sz w:val="20"/>
              </w:rPr>
              <w:t>
дұрыс ресімдеген жағдайдың
</w:t>
            </w:r>
            <w:r>
              <w:br/>
            </w:r>
            <w:r>
              <w:rPr>
                <w:rFonts w:ascii="Times New Roman"/>
                <w:b w:val="false"/>
                <w:i w:val="false"/>
                <w:color w:val="000000"/>
                <w:sz w:val="20"/>
              </w:rPr>
              <w:t>
(жүргізілген төлемдер, есеп
</w:t>
            </w:r>
            <w:r>
              <w:br/>
            </w:r>
            <w:r>
              <w:rPr>
                <w:rFonts w:ascii="Times New Roman"/>
                <w:b w:val="false"/>
                <w:i w:val="false"/>
                <w:color w:val="000000"/>
                <w:sz w:val="20"/>
              </w:rPr>
              <w:t>
айырысулар және т.б.) % (үлесі)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Қол жетімділік
</w:t>
            </w:r>
          </w:p>
        </w:tc>
      </w:tr>
      <w:tr>
        <w:trPr>
          <w:trHeight w:val="90" w:hRule="atLeast"/>
        </w:trPr>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қызметті ұсыну тәртібі туралы
</w:t>
            </w:r>
            <w:r>
              <w:br/>
            </w:r>
            <w:r>
              <w:rPr>
                <w:rFonts w:ascii="Times New Roman"/>
                <w:b w:val="false"/>
                <w:i w:val="false"/>
                <w:color w:val="000000"/>
                <w:sz w:val="20"/>
              </w:rPr>
              <w:t>
сапаға және ақпаратқа қанағаттан-
</w:t>
            </w:r>
            <w:r>
              <w:br/>
            </w:r>
            <w:r>
              <w:rPr>
                <w:rFonts w:ascii="Times New Roman"/>
                <w:b w:val="false"/>
                <w:i w:val="false"/>
                <w:color w:val="000000"/>
                <w:sz w:val="20"/>
              </w:rPr>
              <w:t>
ған тұтынушылардың % (үлесі)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90" w:hRule="atLeast"/>
        </w:trPr>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тұтынушы құжаттарды дұрыс
</w:t>
            </w:r>
            <w:r>
              <w:br/>
            </w:r>
            <w:r>
              <w:rPr>
                <w:rFonts w:ascii="Times New Roman"/>
                <w:b w:val="false"/>
                <w:i w:val="false"/>
                <w:color w:val="000000"/>
                <w:sz w:val="20"/>
              </w:rPr>
              <w:t>
толтырған және бірінші реттен
</w:t>
            </w:r>
            <w:r>
              <w:br/>
            </w:r>
            <w:r>
              <w:rPr>
                <w:rFonts w:ascii="Times New Roman"/>
                <w:b w:val="false"/>
                <w:i w:val="false"/>
                <w:color w:val="000000"/>
                <w:sz w:val="20"/>
              </w:rPr>
              <w:t>
тапсырған оқиғалардың % (үлесі)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90" w:hRule="atLeast"/>
        </w:trPr>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Интернет арқылы қол жетімді
</w:t>
            </w:r>
            <w:r>
              <w:br/>
            </w:r>
            <w:r>
              <w:rPr>
                <w:rFonts w:ascii="Times New Roman"/>
                <w:b w:val="false"/>
                <w:i w:val="false"/>
                <w:color w:val="000000"/>
                <w:sz w:val="20"/>
              </w:rPr>
              <w:t>
қызметтерінің ақпарат % (үлесі)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Шағымдану үдерісі
</w:t>
            </w:r>
          </w:p>
        </w:tc>
      </w:tr>
      <w:tr>
        <w:trPr>
          <w:trHeight w:val="90" w:hRule="atLeast"/>
        </w:trPr>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қызметтің осы түрі бойынша
</w:t>
            </w:r>
            <w:r>
              <w:br/>
            </w:r>
            <w:r>
              <w:rPr>
                <w:rFonts w:ascii="Times New Roman"/>
                <w:b w:val="false"/>
                <w:i w:val="false"/>
                <w:color w:val="000000"/>
                <w:sz w:val="20"/>
              </w:rPr>
              <w:t>
қызмет көрсетілген тұтынушылардың
</w:t>
            </w:r>
            <w:r>
              <w:br/>
            </w:r>
            <w:r>
              <w:rPr>
                <w:rFonts w:ascii="Times New Roman"/>
                <w:b w:val="false"/>
                <w:i w:val="false"/>
                <w:color w:val="000000"/>
                <w:sz w:val="20"/>
              </w:rPr>
              <w:t>
жалпы санына негізделген шағымдар-
</w:t>
            </w:r>
            <w:r>
              <w:br/>
            </w:r>
            <w:r>
              <w:rPr>
                <w:rFonts w:ascii="Times New Roman"/>
                <w:b w:val="false"/>
                <w:i w:val="false"/>
                <w:color w:val="000000"/>
                <w:sz w:val="20"/>
              </w:rPr>
              <w:t>
дың % (үлесі)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белгіленген мерзімде қаралған
</w:t>
            </w:r>
            <w:r>
              <w:br/>
            </w:r>
            <w:r>
              <w:rPr>
                <w:rFonts w:ascii="Times New Roman"/>
                <w:b w:val="false"/>
                <w:i w:val="false"/>
                <w:color w:val="000000"/>
                <w:sz w:val="20"/>
              </w:rPr>
              <w:t>
және қанағаттандырылған негіздел-
</w:t>
            </w:r>
            <w:r>
              <w:br/>
            </w:r>
            <w:r>
              <w:rPr>
                <w:rFonts w:ascii="Times New Roman"/>
                <w:b w:val="false"/>
                <w:i w:val="false"/>
                <w:color w:val="000000"/>
                <w:sz w:val="20"/>
              </w:rPr>
              <w:t>
ген шағымдардың % (үлесі)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90" w:hRule="atLeast"/>
        </w:trPr>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шағымданудың қолданыстағы
</w:t>
            </w:r>
            <w:r>
              <w:br/>
            </w:r>
            <w:r>
              <w:rPr>
                <w:rFonts w:ascii="Times New Roman"/>
                <w:b w:val="false"/>
                <w:i w:val="false"/>
                <w:color w:val="000000"/>
                <w:sz w:val="20"/>
              </w:rPr>
              <w:t>
тәртібіне қанағаттанған тұтынушы-
</w:t>
            </w:r>
            <w:r>
              <w:br/>
            </w:r>
            <w:r>
              <w:rPr>
                <w:rFonts w:ascii="Times New Roman"/>
                <w:b w:val="false"/>
                <w:i w:val="false"/>
                <w:color w:val="000000"/>
                <w:sz w:val="20"/>
              </w:rPr>
              <w:t>
лардың % (үлесі)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90" w:hRule="atLeast"/>
        </w:trPr>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шағымдану мерзіміне қанағат-
</w:t>
            </w:r>
            <w:r>
              <w:br/>
            </w:r>
            <w:r>
              <w:rPr>
                <w:rFonts w:ascii="Times New Roman"/>
                <w:b w:val="false"/>
                <w:i w:val="false"/>
                <w:color w:val="000000"/>
                <w:sz w:val="20"/>
              </w:rPr>
              <w:t>
танған тұтынушылардың % (үлесі)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Сыпайылық
</w:t>
            </w:r>
          </w:p>
        </w:tc>
      </w:tr>
      <w:tr>
        <w:trPr>
          <w:trHeight w:val="90" w:hRule="atLeast"/>
        </w:trPr>
        <w:tc>
          <w:tcPr>
            <w:tcW w:w="7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қызметкерлердің сыпайылығына
</w:t>
            </w:r>
            <w:r>
              <w:br/>
            </w:r>
            <w:r>
              <w:rPr>
                <w:rFonts w:ascii="Times New Roman"/>
                <w:b w:val="false"/>
                <w:i w:val="false"/>
                <w:color w:val="000000"/>
                <w:sz w:val="20"/>
              </w:rPr>
              <w:t>
қанағаттанған тұтынушылардың %
</w:t>
            </w:r>
            <w:r>
              <w:br/>
            </w:r>
            <w:r>
              <w:rPr>
                <w:rFonts w:ascii="Times New Roman"/>
                <w:b w:val="false"/>
                <w:i w:val="false"/>
                <w:color w:val="000000"/>
                <w:sz w:val="20"/>
              </w:rPr>
              <w:t>
(үлесі)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bl>
    <w:p>
      <w:pPr>
        <w:spacing w:after="0"/>
        <w:ind w:left="0"/>
        <w:jc w:val="both"/>
      </w:pPr>
      <w:r>
        <w:rPr>
          <w:rFonts w:ascii="Times New Roman"/>
          <w:b w:val="false"/>
          <w:i w:val="false"/>
          <w:color w:val="000000"/>
          <w:sz w:val="28"/>
        </w:rPr>
        <w:t>
      Ескерту: Көрсеткіштер Қазақстан Республикасының мемлекеттік қызмет істері жөніндегі Агенттігі төрағасының бұйрығымен бекітілген мемлекеттік қызмет стандарты көрсеткішін анықтау жөніндегі модельдік әдістемелік ұсыныстарға сәйкес есептеледі (сайт www.kyzmet.kz.).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