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ea15" w14:textId="31ae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18 ақпандағы N 22-226қ Қаулысы. Астана қаласының Әділет департаментінде 2008 жылғы 13 наурызда нормативтік құқықтық кесімдерді мемлекеттік тіркеудің тізіліміне N 508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"Департамент", "Департаменттің" деген сөздер "Басқарма", "Басқарманың" деген сөздермен ауыстырылды - Астана қаласы әкімдігінің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22-1507қ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"Мемлекеттік қызмет көрсетудің үлгі стандартын бекіту туралы"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Білім басқармасы" мемлекеттік мекемесі (бұдан әрі - Басқарма) көрсететін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Басқарма мемлекеттік қызмет көрсетудің бекітілген стандартын, оның ішінде жыл сайын бекітілетін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Басқарма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18 ақпандағы 
</w:t>
      </w:r>
      <w:r>
        <w:br/>
      </w:r>
      <w:r>
        <w:rPr>
          <w:rFonts w:ascii="Times New Roman"/>
          <w:b w:val="false"/>
          <w:i w:val="false"/>
          <w:color w:val="000000"/>
          <w:sz w:val="28"/>
        </w:rPr>
        <w:t>
N 22-226қ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үйдің меншік иелері болып табылатын кәмелетке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толмаған балалардың мүдделерін қозғайтын мәмілелерді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қорғаншылар мен қамқоршылар кеңесінің шешіміне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Азаматтық кодексінің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24-баптары </w:t>
      </w:r>
      <w:r>
        <w:rPr>
          <w:rFonts w:ascii="Times New Roman"/>
          <w:b w:val="false"/>
          <w:i w:val="false"/>
          <w:color w:val="000000"/>
          <w:sz w:val="28"/>
        </w:rPr>
        <w:t>
, Қазақстан Республикасының "Тұрғын үй қатынастары туралы" Заңының 
</w:t>
      </w:r>
      <w:r>
        <w:rPr>
          <w:rFonts w:ascii="Times New Roman"/>
          <w:b w:val="false"/>
          <w:i w:val="false"/>
          <w:color w:val="000000"/>
          <w:sz w:val="28"/>
        </w:rPr>
        <w:t xml:space="preserve"> 13-бабы </w:t>
      </w:r>
      <w:r>
        <w:rPr>
          <w:rFonts w:ascii="Times New Roman"/>
          <w:b w:val="false"/>
          <w:i w:val="false"/>
          <w:color w:val="000000"/>
          <w:sz w:val="28"/>
        </w:rPr>
        <w:t>
 3 тармағы, Қазақстан Республикасының "Неке және отбасы туралы" Заңының 
</w:t>
      </w:r>
      <w:r>
        <w:rPr>
          <w:rFonts w:ascii="Times New Roman"/>
          <w:b w:val="false"/>
          <w:i w:val="false"/>
          <w:color w:val="000000"/>
          <w:sz w:val="28"/>
        </w:rPr>
        <w:t xml:space="preserve"> 114-бабы </w:t>
      </w:r>
      <w:r>
        <w:rPr>
          <w:rFonts w:ascii="Times New Roman"/>
          <w:b w:val="false"/>
          <w:i w:val="false"/>
          <w:color w:val="000000"/>
          <w:sz w:val="28"/>
        </w:rPr>
        <w:t>
,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Басқарманың арнайы қосымша білім беру және тәрбие жұмыстары бөлімі көрсетеді.
</w:t>
      </w:r>
      <w:r>
        <w:br/>
      </w:r>
      <w:r>
        <w:rPr>
          <w:rFonts w:ascii="Times New Roman"/>
          <w:b w:val="false"/>
          <w:i w:val="false"/>
          <w:color w:val="000000"/>
          <w:sz w:val="28"/>
        </w:rPr>
        <w:t>
      Қызмет көрсету орны: Астана қаласы, Бейбітшілік көшесі 11, 723 кабинет, телефон 75-25-12.
</w:t>
      </w:r>
      <w:r>
        <w:br/>
      </w:r>
      <w:r>
        <w:rPr>
          <w:rFonts w:ascii="Times New Roman"/>
          <w:b w:val="false"/>
          <w:i w:val="false"/>
          <w:color w:val="000000"/>
          <w:sz w:val="28"/>
        </w:rPr>
        <w:t>
      Ресми сайт: www.astana.kz.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болып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анықтаманы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Құжаттарды қарастыру мерзімі он бес жұмыс күні ішінде:
</w:t>
      </w:r>
      <w:r>
        <w:br/>
      </w:r>
      <w:r>
        <w:rPr>
          <w:rFonts w:ascii="Times New Roman"/>
          <w:b w:val="false"/>
          <w:i w:val="false"/>
          <w:color w:val="000000"/>
          <w:sz w:val="28"/>
        </w:rPr>
        <w:t>
      1) ұсынылған құжаттарға сараптама өтініш тіркелген күннен бастап он жұмыс күні ішінде жүргізіледі,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бес жұмыс күні ішінде рәсімделіп, одан кейін өтініш берушіге беріледі.
</w:t>
      </w:r>
      <w:r>
        <w:br/>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ақпарат ресми ақпараттық көздерінде, Басқарма фойесіндегі қабырғаларда, сондай-ақ www.astana.kz.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9.00-ден 19.00-ге дейін көрсетіледі.
</w:t>
      </w:r>
      <w:r>
        <w:br/>
      </w:r>
      <w:r>
        <w:rPr>
          <w:rFonts w:ascii="Times New Roman"/>
          <w:b w:val="false"/>
          <w:i w:val="false"/>
          <w:color w:val="000000"/>
          <w:sz w:val="28"/>
        </w:rPr>
        <w:t>
      Құжаттарды қабылдау сағат 09.00-ден 13.00-ге дейін.
</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Басқарманың арнайы қосымша білім беру және тәрбие жұмыстары бөлімінде көрсетіледі, Астана қаласы, Бейбітшілік көшесі 11, 723 кабинет.
</w:t>
      </w:r>
      <w:r>
        <w:br/>
      </w:r>
      <w:r>
        <w:rPr>
          <w:rFonts w:ascii="Times New Roman"/>
          <w:b w:val="false"/>
          <w:i w:val="false"/>
          <w:color w:val="000000"/>
          <w:sz w:val="28"/>
        </w:rPr>
        <w:t>
      Басқарма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Фойеде және кабинетте толтырылған бланк үлгілері қойылған ақпараттық қабырға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Қорғаншылар мен қамқоршылар кеңесінің шешіміне анықтама алу үшін ұсынылады:
</w:t>
      </w:r>
      <w:r>
        <w:br/>
      </w:r>
      <w:r>
        <w:rPr>
          <w:rFonts w:ascii="Times New Roman"/>
          <w:b w:val="false"/>
          <w:i w:val="false"/>
          <w:color w:val="000000"/>
          <w:sz w:val="28"/>
        </w:rPr>
        <w:t>
      осы стандарттың 
</w:t>
      </w:r>
      <w:r>
        <w:rPr>
          <w:rFonts w:ascii="Times New Roman"/>
          <w:b w:val="false"/>
          <w:i w:val="false"/>
          <w:color w:val="000000"/>
          <w:sz w:val="28"/>
        </w:rPr>
        <w:t xml:space="preserve"> N 4 қосымшасына </w:t>
      </w:r>
      <w:r>
        <w:rPr>
          <w:rFonts w:ascii="Times New Roman"/>
          <w:b w:val="false"/>
          <w:i w:val="false"/>
          <w:color w:val="000000"/>
          <w:sz w:val="28"/>
        </w:rPr>
        <w:t>
 сәйкес өтініш берушінің-кәмелетке толмаған баланың қамқоршысының, қорғаншысының, патронат тәрбиешісінің өтініші;
</w:t>
      </w:r>
      <w:r>
        <w:br/>
      </w:r>
      <w:r>
        <w:rPr>
          <w:rFonts w:ascii="Times New Roman"/>
          <w:b w:val="false"/>
          <w:i w:val="false"/>
          <w:color w:val="000000"/>
          <w:sz w:val="28"/>
        </w:rPr>
        <w:t>
      өтініш берушінің жеке куәлігінің түпнұсқасы мен көшірмесі;
</w:t>
      </w:r>
      <w:r>
        <w:br/>
      </w:r>
      <w:r>
        <w:rPr>
          <w:rFonts w:ascii="Times New Roman"/>
          <w:b w:val="false"/>
          <w:i w:val="false"/>
          <w:color w:val="000000"/>
          <w:sz w:val="28"/>
        </w:rPr>
        <w:t>
      баланың (балалардың; 10 жастағы және одан үлкен (18 жасқа дейінгі) балалардың өзінің болуы) туу туралы куәлігі;
</w:t>
      </w:r>
      <w:r>
        <w:br/>
      </w:r>
      <w:r>
        <w:rPr>
          <w:rFonts w:ascii="Times New Roman"/>
          <w:b w:val="false"/>
          <w:i w:val="false"/>
          <w:color w:val="000000"/>
          <w:sz w:val="28"/>
        </w:rPr>
        <w:t>
      пәтер құжаттарының түпнұсқалары мен көшірмелері (келісім-шарт, жылжымайтын мүлік құқықтарын мемлекеттік тіркеу туралы куәлік, пәтердің техникалық төлқұжаты, үй кітабы);
</w:t>
      </w:r>
      <w:r>
        <w:br/>
      </w:r>
      <w:r>
        <w:rPr>
          <w:rFonts w:ascii="Times New Roman"/>
          <w:b w:val="false"/>
          <w:i w:val="false"/>
          <w:color w:val="000000"/>
          <w:sz w:val="28"/>
        </w:rPr>
        <w:t>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N 4 нұсқаны анықтама);
</w:t>
      </w:r>
      <w:r>
        <w:br/>
      </w:r>
      <w:r>
        <w:rPr>
          <w:rFonts w:ascii="Times New Roman"/>
          <w:b w:val="false"/>
          <w:i w:val="false"/>
          <w:color w:val="000000"/>
          <w:sz w:val="28"/>
        </w:rPr>
        <w:t>
      кәмелетке толмаған балаға тиесілі тұрғын үйді кепілге қоюға рұқсат беру үшін анықтама беру туралы банк хаты (кәмелетке толмаған балаға тиесілі тұрғын үйді кепілге қойып несие беру жағдайында);
</w:t>
      </w:r>
      <w:r>
        <w:br/>
      </w:r>
      <w:r>
        <w:rPr>
          <w:rFonts w:ascii="Times New Roman"/>
          <w:b w:val="false"/>
          <w:i w:val="false"/>
          <w:color w:val="000000"/>
          <w:sz w:val="28"/>
        </w:rPr>
        <w:t>
      өтініш берушінің нотариалды расталған кепілді мүлікке өтініші.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w:t>
      </w:r>
      <w:r>
        <w:rPr>
          <w:rFonts w:ascii="Times New Roman"/>
          <w:b w:val="false"/>
          <w:i w:val="false"/>
          <w:color w:val="000000"/>
          <w:sz w:val="28"/>
        </w:rPr>
        <w:t xml:space="preserve"> N 2 </w:t>
      </w:r>
      <w:r>
        <w:rPr>
          <w:rFonts w:ascii="Times New Roman"/>
          <w:b w:val="false"/>
          <w:i w:val="false"/>
          <w:color w:val="000000"/>
          <w:sz w:val="28"/>
        </w:rPr>
        <w:t>
,  
</w:t>
      </w:r>
      <w:r>
        <w:rPr>
          <w:rFonts w:ascii="Times New Roman"/>
          <w:b w:val="false"/>
          <w:i w:val="false"/>
          <w:color w:val="000000"/>
          <w:sz w:val="28"/>
        </w:rPr>
        <w:t xml:space="preserve"> 3 қосымшасына </w:t>
      </w:r>
      <w:r>
        <w:rPr>
          <w:rFonts w:ascii="Times New Roman"/>
          <w:b w:val="false"/>
          <w:i w:val="false"/>
          <w:color w:val="000000"/>
          <w:sz w:val="28"/>
        </w:rPr>
        <w:t>
 сәйкес бланкісін Басқарманың арнайы қосымша білім беру және тәрбие жұмыстары бөлімінің мамандары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кабинеттерде Басқарманың арнайы қосымша білім беру және тәрбие жұмыстары бөлімі қызметкерлері тарапынан көрсетіледі.
</w:t>
      </w:r>
      <w:r>
        <w:br/>
      </w:r>
      <w:r>
        <w:rPr>
          <w:rFonts w:ascii="Times New Roman"/>
          <w:b w:val="false"/>
          <w:i w:val="false"/>
          <w:color w:val="000000"/>
          <w:sz w:val="28"/>
        </w:rPr>
        <w:t>
      Қызмет көрсету орны: Астана қаласы, Бейбітшілік көшесі, 11, 723-бөлме, телефон 556875.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Астана қаласы әкімдігінің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22-1507қ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Құжаттарды қабылдаған уәкілетті қызметкер барлық қажетті құжаттарды алғаны және ол орындаған қызметтерді алу күні туралы өтініш иесіне анықтама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Астана қаласы әкімдігінің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22-1507қ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Анықтама беруді басқарманың арнайы қосымша білім беру және тәрбие жұмыстары бөлімінің қызметкері Астана қаласы, Бейбітшілік көшесі, 11-үй, 723-бөлмеде, телефоны 556875 бойынша күн сайын қабылданған құжаттар негізінде жүзеге асырады.
</w:t>
      </w:r>
      <w:r>
        <w:br/>
      </w:r>
      <w:r>
        <w:rPr>
          <w:rFonts w:ascii="Times New Roman"/>
          <w:b w:val="false"/>
          <w:i w:val="false"/>
          <w:color w:val="000000"/>
          <w:sz w:val="28"/>
        </w:rPr>
        <w:t>
      Анықтама беру электрондық почта, сайт арқылы жүзеге асырылмайды.
</w:t>
      </w:r>
      <w:r>
        <w:br/>
      </w:r>
      <w:r>
        <w:rPr>
          <w:rFonts w:ascii="Times New Roman"/>
          <w:b w:val="false"/>
          <w:i w:val="false"/>
          <w:color w:val="000000"/>
          <w:sz w:val="28"/>
        </w:rPr>
        <w:t>
      Анықтама өтініш иесі жеке өзі келгенде беріледі.
</w:t>
      </w:r>
      <w:r>
        <w:br/>
      </w:r>
      <w:r>
        <w:rPr>
          <w:rFonts w:ascii="Times New Roman"/>
          <w:b w:val="false"/>
          <w:i w:val="false"/>
          <w:color w:val="000000"/>
          <w:sz w:val="28"/>
        </w:rPr>
        <w:t>
      Егер өтініш иесі құжаттарды алуға мерзімінде келмеген жағдайда Басқарма берілген анықтамалар мен қаралған құжаттарды мерзімсіз сақтауды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 Астана қаласы әкімдігінің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22-1507қ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құжаттардың біреуін тұтынушы ұсынбаған жағдайда, Басқарма мемлекеттік қызмет көрсетуден бас тартуы мүмкін, сондай-ақ:
</w:t>
      </w:r>
      <w:r>
        <w:br/>
      </w:r>
      <w:r>
        <w:rPr>
          <w:rFonts w:ascii="Times New Roman"/>
          <w:b w:val="false"/>
          <w:i w:val="false"/>
          <w:color w:val="000000"/>
          <w:sz w:val="28"/>
        </w:rPr>
        <w:t>
      кәмелетке толмаған балаға тиелісі тұрғын үй алаңын ауыстыру немесе сату нәтижесінде оның құқықтары мен мүддесін бұзған жағдайда.
</w:t>
      </w:r>
      <w:r>
        <w:br/>
      </w:r>
      <w:r>
        <w:rPr>
          <w:rFonts w:ascii="Times New Roman"/>
          <w:b w:val="false"/>
          <w:i w:val="false"/>
          <w:color w:val="000000"/>
          <w:sz w:val="28"/>
        </w:rPr>
        <w:t>
      Басқарма бас тарту себебін алған соң өтініш берушіге оларды алған соң бір жұмыс күні ішінде хабардар етеді және бас тарту себептерінің жазбаша негіздері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Басқарма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әрекеттеріне (әрекетсіздігіне) шағымдану қажеттілігі кезінде талап етуші Басқарма басшысына шағымдана алады (телефон: 8 (7172) 75-26-33, электрондық почта: astana_do@mail.ru.)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Басқарманың кеңсесі арқылы қолма-қол мына мекен-жай бойынша жұмыс күндері қабылданады: Астана қаласы, Бейбітшілік көшесі 11, 718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Білім басқармасына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Берілген шағымға жауапты не шағымды қарастыру барысы туралы ақпаратты Басқарма орналасқан мекен-жай бойынша 723-ші кабинеттен, не канцеляриядан алуға болады.
</w:t>
      </w:r>
      <w:r>
        <w:br/>
      </w:r>
      <w:r>
        <w:rPr>
          <w:rFonts w:ascii="Times New Roman"/>
          <w:b w:val="false"/>
          <w:i w:val="false"/>
          <w:color w:val="000000"/>
          <w:sz w:val="28"/>
        </w:rPr>
        <w:t>
      Заңнамада белгіленген тәртіппен берілген шағым міндетті түрде қабылдануға, тіркелуге, есепке алынуға және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Басқарма жұмысының белгіленген тәртібіне сәйкес жүзеге асырылады.
</w:t>
      </w:r>
      <w:r>
        <w:br/>
      </w:r>
      <w:r>
        <w:rPr>
          <w:rFonts w:ascii="Times New Roman"/>
          <w:b w:val="false"/>
          <w:i w:val="false"/>
          <w:color w:val="000000"/>
          <w:sz w:val="28"/>
        </w:rPr>
        <w:t>
      1) Басқарма директоры:
</w:t>
      </w:r>
      <w:r>
        <w:br/>
      </w:r>
      <w:r>
        <w:rPr>
          <w:rFonts w:ascii="Times New Roman"/>
          <w:b w:val="false"/>
          <w:i w:val="false"/>
          <w:color w:val="000000"/>
          <w:sz w:val="28"/>
        </w:rPr>
        <w:t>
      Мекен-жайы: Астана қаласы, Бейбітшілік көшесі 11, 709 кабинет, телефон 8 (7172) 75-26-33;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дүйсенбі күні сағат 17.00-ден сағат 19.00-ге дейін.
</w:t>
      </w:r>
      <w:r>
        <w:br/>
      </w:r>
      <w:r>
        <w:rPr>
          <w:rFonts w:ascii="Times New Roman"/>
          <w:b w:val="false"/>
          <w:i w:val="false"/>
          <w:color w:val="000000"/>
          <w:sz w:val="28"/>
        </w:rPr>
        <w:t>
      2) Басқарма директорының орынбасары:
</w:t>
      </w:r>
      <w:r>
        <w:br/>
      </w:r>
      <w:r>
        <w:rPr>
          <w:rFonts w:ascii="Times New Roman"/>
          <w:b w:val="false"/>
          <w:i w:val="false"/>
          <w:color w:val="000000"/>
          <w:sz w:val="28"/>
        </w:rPr>
        <w:t>
      Мекен-жайы: Астана қаласы, Бейбітшілік көшесі 11, 716 кабинет, телефон 8 (7172) 75-27-20;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сәрсенбі күні сағат 17.00-ден сағат 19.00-ге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Мекен-жайы: Астана қаласы, Бейбітшілік көшесі 11, 225 кабинет, телефон 8 (7172) 75-21-47;
</w:t>
      </w:r>
      <w:r>
        <w:br/>
      </w:r>
      <w:r>
        <w:rPr>
          <w:rFonts w:ascii="Times New Roman"/>
          <w:b w:val="false"/>
          <w:i w:val="false"/>
          <w:color w:val="000000"/>
          <w:sz w:val="28"/>
        </w:rPr>
        <w:t>
      Электрондық почта мекен-жайы: akimat225@mail.ru.
</w:t>
      </w:r>
      <w:r>
        <w:br/>
      </w:r>
      <w:r>
        <w:rPr>
          <w:rFonts w:ascii="Times New Roman"/>
          <w:b w:val="false"/>
          <w:i w:val="false"/>
          <w:color w:val="000000"/>
          <w:sz w:val="28"/>
        </w:rPr>
        <w:t>
      Жеке мәселелер бойынша қабылдау: мерекелік күндерден басқа, дүйсенбі күні сағат 16.00-ден сағат 18.00-ге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3153"/>
        <w:gridCol w:w="2873"/>
        <w:gridCol w:w="2873"/>
      </w:tblGrid>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көрсеткіштері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нормативтік мәні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келесі жылдағы нысаналы мәні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есепті жылдағы ағымдағы мәні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сәттен бастап белгіленген мерзімде қызметті ұсыну жағдайларының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тұтынушылардың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үдерісінің сапасына қанағаттанған тұтынушылардың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(жүргізілген есептеулер, есеп айырысулар және т.б.) дұрыс ресімдеген жағдайдың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тәртібі туралы сапаға және ақпаратқа қанағаттанған тұтынушылардың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Құжаттар дұрыс толтырылған және бірінші реттен тапсырылған жағдайлардың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 туралы ақпараттың толықтығы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1965"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бойынша қызмет көрсетілген тұтынушылардың жалпы санынан негізделген шағымдардың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негізделген шағымдардың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қазіргі тәртібі қанағаттандырылған тұтынушылар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Шағымданудың қазіргі мерзімі қанағаттандырылған тұтынушылар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сыпайылығы қанағаттандырылған тұтынушылар % (үлесі)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моделдік әдістемелік ұсыныстарға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Астана қаласының Білім басқармасы
</w:t>
      </w:r>
    </w:p>
    <w:p>
      <w:pPr>
        <w:spacing w:after="0"/>
        <w:ind w:left="0"/>
        <w:jc w:val="both"/>
      </w:pPr>
      <w:r>
        <w:rPr>
          <w:rFonts w:ascii="Times New Roman"/>
          <w:b w:val="false"/>
          <w:i w:val="false"/>
          <w:color w:val="000000"/>
          <w:sz w:val="28"/>
        </w:rPr>
        <w:t>
      Қамқоршылық және қорғаншылық орган бар, кәмелетке толмаған
</w:t>
      </w:r>
      <w:r>
        <w:br/>
      </w:r>
      <w:r>
        <w:rPr>
          <w:rFonts w:ascii="Times New Roman"/>
          <w:b w:val="false"/>
          <w:i w:val="false"/>
          <w:color w:val="000000"/>
          <w:sz w:val="28"/>
        </w:rPr>
        <w:t>
балалар мүддесіне әрекет ететін, Білім басқармасы Қазақстан
</w:t>
      </w:r>
      <w:r>
        <w:br/>
      </w:r>
      <w:r>
        <w:rPr>
          <w:rFonts w:ascii="Times New Roman"/>
          <w:b w:val="false"/>
          <w:i w:val="false"/>
          <w:color w:val="000000"/>
          <w:sz w:val="28"/>
        </w:rPr>
        <w:t>
Республикасының "Тұрғын үй қатынастары туралы" Заңының 
</w:t>
      </w:r>
      <w:r>
        <w:rPr>
          <w:rFonts w:ascii="Times New Roman"/>
          <w:b w:val="false"/>
          <w:i w:val="false"/>
          <w:color w:val="000000"/>
          <w:sz w:val="28"/>
        </w:rPr>
        <w:t xml:space="preserve"> 13-бабы </w:t>
      </w:r>
      <w:r>
        <w:rPr>
          <w:rFonts w:ascii="Times New Roman"/>
          <w:b w:val="false"/>
          <w:i w:val="false"/>
          <w:color w:val="000000"/>
          <w:sz w:val="28"/>
        </w:rPr>
        <w:t>
, 3
</w:t>
      </w:r>
      <w:r>
        <w:br/>
      </w:r>
      <w:r>
        <w:rPr>
          <w:rFonts w:ascii="Times New Roman"/>
          <w:b w:val="false"/>
          <w:i w:val="false"/>
          <w:color w:val="000000"/>
          <w:sz w:val="28"/>
        </w:rPr>
        <w:t>
тармағына сәйкес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
</w:t>
      </w:r>
      <w:r>
        <w:br/>
      </w:r>
      <w:r>
        <w:rPr>
          <w:rFonts w:ascii="Times New Roman"/>
          <w:b w:val="false"/>
          <w:i w:val="false"/>
          <w:color w:val="000000"/>
          <w:sz w:val="28"/>
        </w:rPr>
        <w:t>
мекен-жайы бойынша____________________________N____ үй, пәтер N_____
</w:t>
      </w:r>
      <w:r>
        <w:br/>
      </w:r>
      <w:r>
        <w:rPr>
          <w:rFonts w:ascii="Times New Roman"/>
          <w:b w:val="false"/>
          <w:i w:val="false"/>
          <w:color w:val="000000"/>
          <w:sz w:val="28"/>
        </w:rPr>
        <w:t>
______________________________________________келісім береді.
</w:t>
      </w:r>
    </w:p>
    <w:p>
      <w:pPr>
        <w:spacing w:after="0"/>
        <w:ind w:left="0"/>
        <w:jc w:val="both"/>
      </w:pPr>
      <w:r>
        <w:rPr>
          <w:rFonts w:ascii="Times New Roman"/>
          <w:b w:val="false"/>
          <w:i w:val="false"/>
          <w:color w:val="000000"/>
          <w:sz w:val="28"/>
        </w:rPr>
        <w:t>
      Астана қаласы Білім басқармасы
</w:t>
      </w:r>
      <w:r>
        <w:br/>
      </w:r>
      <w:r>
        <w:rPr>
          <w:rFonts w:ascii="Times New Roman"/>
          <w:b w:val="false"/>
          <w:i w:val="false"/>
          <w:color w:val="000000"/>
          <w:sz w:val="28"/>
        </w:rPr>
        <w:t>
      директорының орынбасары                __________қолы (Т.А.Ә.)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Жеке тұлға үшін үлгі
</w:t>
      </w:r>
    </w:p>
    <w:p>
      <w:pPr>
        <w:spacing w:after="0"/>
        <w:ind w:left="0"/>
        <w:jc w:val="both"/>
      </w:pPr>
      <w:r>
        <w:rPr>
          <w:rFonts w:ascii="Times New Roman"/>
          <w:b w:val="false"/>
          <w:i w:val="false"/>
          <w:color w:val="000000"/>
          <w:sz w:val="28"/>
        </w:rPr>
        <w:t>
                       Астана қаласының Білім басқармасы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_________мекен-жайы бойынша тұратын, телефон
</w:t>
      </w:r>
      <w:r>
        <w:br/>
      </w:r>
      <w:r>
        <w:rPr>
          <w:rFonts w:ascii="Times New Roman"/>
          <w:b w:val="false"/>
          <w:i w:val="false"/>
          <w:color w:val="000000"/>
          <w:sz w:val="28"/>
        </w:rPr>
        <w:t>
                       Ерлі-зайыпты (аты-жөні, толық, қысқартусыз,
</w:t>
      </w:r>
      <w:r>
        <w:br/>
      </w:r>
      <w:r>
        <w:rPr>
          <w:rFonts w:ascii="Times New Roman"/>
          <w:b w:val="false"/>
          <w:i w:val="false"/>
          <w:color w:val="000000"/>
          <w:sz w:val="28"/>
        </w:rPr>
        <w:t>
                       төлқұжат бойынша)___________________________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Мына____________________________________________мекен-жайда
</w:t>
      </w:r>
      <w:r>
        <w:br/>
      </w:r>
      <w:r>
        <w:rPr>
          <w:rFonts w:ascii="Times New Roman"/>
          <w:b w:val="false"/>
          <w:i w:val="false"/>
          <w:color w:val="000000"/>
          <w:sz w:val="28"/>
        </w:rPr>
        <w:t>
орналасқан пәтерді ________ мерзімге ____________ көлемде несие алу
</w:t>
      </w:r>
      <w:r>
        <w:br/>
      </w:r>
      <w:r>
        <w:rPr>
          <w:rFonts w:ascii="Times New Roman"/>
          <w:b w:val="false"/>
          <w:i w:val="false"/>
          <w:color w:val="000000"/>
          <w:sz w:val="28"/>
        </w:rPr>
        <w:t>
үшін (пәтерді кепілге қоятын жағдайда) сатуға (айырбастау, сыйға
</w:t>
      </w:r>
      <w:r>
        <w:br/>
      </w:r>
      <w:r>
        <w:rPr>
          <w:rFonts w:ascii="Times New Roman"/>
          <w:b w:val="false"/>
          <w:i w:val="false"/>
          <w:color w:val="000000"/>
          <w:sz w:val="28"/>
        </w:rPr>
        <w:t>
тарту) рұқсат беруіңізді сұраймыз.
</w:t>
      </w:r>
      <w:r>
        <w:br/>
      </w:r>
      <w:r>
        <w:rPr>
          <w:rFonts w:ascii="Times New Roman"/>
          <w:b w:val="false"/>
          <w:i w:val="false"/>
          <w:color w:val="000000"/>
          <w:sz w:val="28"/>
        </w:rPr>
        <w:t>
Балаларымыз:
</w:t>
      </w:r>
      <w:r>
        <w:br/>
      </w: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2._________________________________________________________________
</w:t>
      </w:r>
      <w:r>
        <w:br/>
      </w:r>
      <w:r>
        <w:rPr>
          <w:rFonts w:ascii="Times New Roman"/>
          <w:b w:val="false"/>
          <w:i w:val="false"/>
          <w:color w:val="000000"/>
          <w:sz w:val="28"/>
        </w:rPr>
        <w:t>
3._________________________________________________________________
</w:t>
      </w:r>
      <w:r>
        <w:br/>
      </w:r>
      <w:r>
        <w:rPr>
          <w:rFonts w:ascii="Times New Roman"/>
          <w:b w:val="false"/>
          <w:i w:val="false"/>
          <w:color w:val="000000"/>
          <w:sz w:val="28"/>
        </w:rPr>
        <w:t>
4._________________________________________________________________
</w:t>
      </w:r>
      <w:r>
        <w:br/>
      </w:r>
      <w:r>
        <w:rPr>
          <w:rFonts w:ascii="Times New Roman"/>
          <w:b w:val="false"/>
          <w:i w:val="false"/>
          <w:color w:val="000000"/>
          <w:sz w:val="28"/>
        </w:rPr>
        <w:t>
5._________________________________________________________________
</w:t>
      </w:r>
      <w:r>
        <w:br/>
      </w:r>
      <w:r>
        <w:rPr>
          <w:rFonts w:ascii="Times New Roman"/>
          <w:b w:val="false"/>
          <w:i w:val="false"/>
          <w:color w:val="000000"/>
          <w:sz w:val="28"/>
        </w:rPr>
        <w:t>
6._________________________________________________________________
</w:t>
      </w:r>
      <w:r>
        <w:br/>
      </w:r>
      <w:r>
        <w:rPr>
          <w:rFonts w:ascii="Times New Roman"/>
          <w:b w:val="false"/>
          <w:i w:val="false"/>
          <w:color w:val="000000"/>
          <w:sz w:val="28"/>
        </w:rPr>
        <w:t>
(балалардың аты-жөні, туған жылдары, куәлік N, 10-нан асқан
</w:t>
      </w:r>
      <w:r>
        <w:br/>
      </w:r>
      <w:r>
        <w:rPr>
          <w:rFonts w:ascii="Times New Roman"/>
          <w:b w:val="false"/>
          <w:i w:val="false"/>
          <w:color w:val="000000"/>
          <w:sz w:val="28"/>
        </w:rPr>
        <w:t>
балалар қолын қояды, "келісемін" - деп жазады)
</w:t>
      </w:r>
      <w:r>
        <w:br/>
      </w:r>
      <w:r>
        <w:rPr>
          <w:rFonts w:ascii="Times New Roman"/>
          <w:b w:val="false"/>
          <w:i w:val="false"/>
          <w:color w:val="000000"/>
          <w:sz w:val="28"/>
        </w:rPr>
        <w:t>
Әкесі туралы мәліметтер (Аты-жөні, жеке куәлік N, кім және қашан
</w:t>
      </w:r>
      <w:r>
        <w:br/>
      </w:r>
      <w:r>
        <w:rPr>
          <w:rFonts w:ascii="Times New Roman"/>
          <w:b w:val="false"/>
          <w:i w:val="false"/>
          <w:color w:val="000000"/>
          <w:sz w:val="28"/>
        </w:rPr>
        <w:t>
берілген)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_____________________________________________________(қолы)_________
</w:t>
      </w:r>
      <w:r>
        <w:br/>
      </w:r>
      <w:r>
        <w:rPr>
          <w:rFonts w:ascii="Times New Roman"/>
          <w:b w:val="false"/>
          <w:i w:val="false"/>
          <w:color w:val="000000"/>
          <w:sz w:val="28"/>
        </w:rPr>
        <w:t>
Анасы туралы мәліметтер (Аты-жөні, жеке куәлік N, кім және қашан
</w:t>
      </w:r>
      <w:r>
        <w:br/>
      </w:r>
      <w:r>
        <w:rPr>
          <w:rFonts w:ascii="Times New Roman"/>
          <w:b w:val="false"/>
          <w:i w:val="false"/>
          <w:color w:val="000000"/>
          <w:sz w:val="28"/>
        </w:rPr>
        <w:t>
берілген)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_______________________________________________(қолы)_______________
</w:t>
      </w:r>
    </w:p>
    <w:p>
      <w:pPr>
        <w:spacing w:after="0"/>
        <w:ind w:left="0"/>
        <w:jc w:val="both"/>
      </w:pPr>
      <w:r>
        <w:rPr>
          <w:rFonts w:ascii="Times New Roman"/>
          <w:b w:val="false"/>
          <w:i w:val="false"/>
          <w:color w:val="000000"/>
          <w:sz w:val="28"/>
        </w:rPr>
        <w:t>
Келешекте тұратын мекен-жайы________________________________________
</w:t>
      </w:r>
    </w:p>
    <w:p>
      <w:pPr>
        <w:spacing w:after="0"/>
        <w:ind w:left="0"/>
        <w:jc w:val="both"/>
      </w:pPr>
      <w:r>
        <w:rPr>
          <w:rFonts w:ascii="Times New Roman"/>
          <w:b w:val="false"/>
          <w:i w:val="false"/>
          <w:color w:val="000000"/>
          <w:sz w:val="28"/>
        </w:rPr>
        <w:t>
      "Келешекте балалар тұрғын үймен қамтамасыз етіледі" фразасы
</w:t>
      </w:r>
      <w:r>
        <w:br/>
      </w:r>
      <w:r>
        <w:rPr>
          <w:rFonts w:ascii="Times New Roman"/>
          <w:b w:val="false"/>
          <w:i w:val="false"/>
          <w:color w:val="000000"/>
          <w:sz w:val="28"/>
        </w:rPr>
        <w:t>
(өз қолымен жазу қажет)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Күні:
</w:t>
      </w:r>
      <w:r>
        <w:br/>
      </w:r>
      <w:r>
        <w:rPr>
          <w:rFonts w:ascii="Times New Roman"/>
          <w:b w:val="false"/>
          <w:i w:val="false"/>
          <w:color w:val="000000"/>
          <w:sz w:val="28"/>
        </w:rPr>
        <w:t>
      Ерлі-зайыптылардың екеуінің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