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982d" w14:textId="ad798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"Өлім туралы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5 наурыздағы N 18-279қ Қаулысы. Астана қаласының Әділет департаментінде 2008 жылғы 13 наурызда нормативтік құқықтық кесімдерді мемлекеттік тіркеудің тізіліміне N 509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2007 жылғы 30 маусымдағы "Мемлекеттік қызмет көрсетудің үлгі стандартын бекіту туралы" 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"Астана қаласының Денсаулық сақтау департаменті" мемлекеттік мекемесі (бұдан әрі - Департамент) көрсететін "Өлім туралы анықтама беру" мемлекеттік қызмет көрсетудің (бұдан әрі - мемлекеттік қызмет) ұсынылған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 мемлекеттік қызмет көрсетудің бекітілген стандартын, оның ішінде жыл сайын бекітілетін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жылдың 15 желтоқсанына дейін Астана қаласы әкімі аппаратының мемлекеттік қызметтер мониторингі бөліміне сапа көрсеткіштері мен қол жетімділіктің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күнінен бастап күшіне енеді және алғаш ресми жарияланған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Әкім                                              А.Мамин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5 наурыздағы 
</w:t>
      </w:r>
      <w:r>
        <w:br/>
      </w:r>
      <w:r>
        <w:rPr>
          <w:rFonts w:ascii="Times New Roman"/>
          <w:b w:val="false"/>
          <w:i w:val="false"/>
          <w:color w:val="000000"/>
          <w:sz w:val="28"/>
        </w:rPr>
        <w:t>
N 18-279қ қаулысымен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"Өлім туралы анықтама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мемлекеттік қызмет Астана қаласының медицина ұйымдарында "Қайтыс болғаны туралы дәрігерлік куәлік" беру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2007 жылғы 30 маусымдағы "Жеке заңды тұлғаларға көрсетілетін мемлекеттік қызметтердің тізілімін бекіту туралы" N 561 
</w:t>
      </w:r>
      <w:r>
        <w:rPr>
          <w:rFonts w:ascii="Times New Roman"/>
          <w:b w:val="false"/>
          <w:i w:val="false"/>
          <w:color w:val="000000"/>
          <w:sz w:val="28"/>
        </w:rPr>
        <w:t xml:space="preserve"> қаулысының </w:t>
      </w:r>
      <w:r>
        <w:rPr>
          <w:rFonts w:ascii="Times New Roman"/>
          <w:b w:val="false"/>
          <w:i w:val="false"/>
          <w:color w:val="000000"/>
          <w:sz w:val="28"/>
        </w:rPr>
        <w:t>
 124-тармағына, Қазақстан Республикасының Денсаулық сақтау министрінің 2007 жылғы 27 тамыздағы "Туу, қайтыс болу және перинаталдық өлім жағдайларын куәландыратын медициналық құжаттаманы енгізу туралы" N 520 
</w:t>
      </w:r>
      <w:r>
        <w:rPr>
          <w:rFonts w:ascii="Times New Roman"/>
          <w:b w:val="false"/>
          <w:i w:val="false"/>
          <w:color w:val="000000"/>
          <w:sz w:val="28"/>
        </w:rPr>
        <w:t xml:space="preserve"> бұйрығының </w:t>
      </w:r>
      <w:r>
        <w:rPr>
          <w:rFonts w:ascii="Times New Roman"/>
          <w:b w:val="false"/>
          <w:i w:val="false"/>
          <w:color w:val="000000"/>
          <w:sz w:val="28"/>
        </w:rPr>
        <w:t>
 (Қазақстан Республикасы Әділет министрлігінде 2007 жылғы 27 қыркүйекте Нормативтік құқықтық кесіндерді мемлекеттік тіркеудің тізіліміне N 4946 болып енгізілген)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қызметті Департаментке қарасты келесі мекемелер көрсетеді:
</w:t>
      </w:r>
      <w:r>
        <w:br/>
      </w:r>
      <w:r>
        <w:rPr>
          <w:rFonts w:ascii="Times New Roman"/>
          <w:b w:val="false"/>
          <w:i w:val="false"/>
          <w:color w:val="000000"/>
          <w:sz w:val="28"/>
        </w:rPr>
        <w:t>
      1) "N 1 қалалық аурухана" мемлекеттік коммуналдық қазыналық кәсіпорыны, мекен-жайы: Астана қаласы, Бейбітшілік көшесі, 47а, телефон: 31 73 43;
</w:t>
      </w:r>
      <w:r>
        <w:br/>
      </w:r>
      <w:r>
        <w:rPr>
          <w:rFonts w:ascii="Times New Roman"/>
          <w:b w:val="false"/>
          <w:i w:val="false"/>
          <w:color w:val="000000"/>
          <w:sz w:val="28"/>
        </w:rPr>
        <w:t>
      2) "N 1 қалалық емхана" мемлекеттік коммуналдық қазыналық кәсіпорыны, мекен-жайы: Астана қаласы, Сейфуллин көшесі, 28, телефон: 41 28 84;
</w:t>
      </w:r>
      <w:r>
        <w:br/>
      </w:r>
      <w:r>
        <w:rPr>
          <w:rFonts w:ascii="Times New Roman"/>
          <w:b w:val="false"/>
          <w:i w:val="false"/>
          <w:color w:val="000000"/>
          <w:sz w:val="28"/>
        </w:rPr>
        <w:t>
      3) "N 2 қалалық емхана" мемлекеттік коммуналдық қазыналық кәсіпорыны, мекен-жайы: Астана қаласы, Республика даңғылы, 164, телефон: 39 56 59;
</w:t>
      </w:r>
      <w:r>
        <w:br/>
      </w:r>
      <w:r>
        <w:rPr>
          <w:rFonts w:ascii="Times New Roman"/>
          <w:b w:val="false"/>
          <w:i w:val="false"/>
          <w:color w:val="000000"/>
          <w:sz w:val="28"/>
        </w:rPr>
        <w:t>
      4) "N 3 қалалық емхана" мемлекеттік коммуналдық қазыналық кәсіпорыны, мекен-жайы: Астана қаласы, Республика даңғылы, 166, телефон: 28 21 77;
</w:t>
      </w:r>
      <w:r>
        <w:br/>
      </w:r>
      <w:r>
        <w:rPr>
          <w:rFonts w:ascii="Times New Roman"/>
          <w:b w:val="false"/>
          <w:i w:val="false"/>
          <w:color w:val="000000"/>
          <w:sz w:val="28"/>
        </w:rPr>
        <w:t>
      5) "N 4 қалалық емхана" мемлекеттік коммуналдық қазыналық кәсіпорыны, мекен-жайы: Астана қаласы, N 103 көшесі, 1 үй, телефон: 32 79 31;
</w:t>
      </w:r>
      <w:r>
        <w:br/>
      </w:r>
      <w:r>
        <w:rPr>
          <w:rFonts w:ascii="Times New Roman"/>
          <w:b w:val="false"/>
          <w:i w:val="false"/>
          <w:color w:val="000000"/>
          <w:sz w:val="28"/>
        </w:rPr>
        <w:t>
      6) "N 5 қалалық емхана" мемлекеттік коммуналдық қазыналық кәсіпорыны, мекен-жайы: Астана қаласы, Республика даңғылы, 166, телефон: 28 92 18;
</w:t>
      </w:r>
      <w:r>
        <w:br/>
      </w:r>
      <w:r>
        <w:rPr>
          <w:rFonts w:ascii="Times New Roman"/>
          <w:b w:val="false"/>
          <w:i w:val="false"/>
          <w:color w:val="000000"/>
          <w:sz w:val="28"/>
        </w:rPr>
        <w:t>
      7) "N 6 қалалық емхана" мемлекеттік коммуналдық қазыналық кәсіпорыны, мекен-жайы: Астана қаласы, Абылай хан даңғылы, 22/1, телефон: 35 84 71;
</w:t>
      </w:r>
      <w:r>
        <w:br/>
      </w:r>
      <w:r>
        <w:rPr>
          <w:rFonts w:ascii="Times New Roman"/>
          <w:b w:val="false"/>
          <w:i w:val="false"/>
          <w:color w:val="000000"/>
          <w:sz w:val="28"/>
        </w:rPr>
        <w:t>
      8) "N 7 қалалық емхана" мемлекеттік коммуналдық қазыналық кәсіпорыны, мекен-жайы: Астана қаласы, Абай даңғылы, 133, телефон: 79 36 86;
</w:t>
      </w:r>
      <w:r>
        <w:br/>
      </w:r>
      <w:r>
        <w:rPr>
          <w:rFonts w:ascii="Times New Roman"/>
          <w:b w:val="false"/>
          <w:i w:val="false"/>
          <w:color w:val="000000"/>
          <w:sz w:val="28"/>
        </w:rPr>
        <w:t>
      9) "N 8 қалалық емхана" мемлекеттік коммуналдық қазыналық кәсіпорыны, мекен-жайы: Астана қаласы, Сембинов көшесі, 4/1, телефон: 37 30 82;
</w:t>
      </w:r>
      <w:r>
        <w:br/>
      </w:r>
      <w:r>
        <w:rPr>
          <w:rFonts w:ascii="Times New Roman"/>
          <w:b w:val="false"/>
          <w:i w:val="false"/>
          <w:color w:val="000000"/>
          <w:sz w:val="28"/>
        </w:rPr>
        <w:t>
      10) "Қалалық жұқпалы аурулар ауруханасы" мемлекеттік мекемесі, мекен-жайы: Астана қаласы, Қ. Құмысбеков көшесі, 51, телефон: 23 82 78;
</w:t>
      </w:r>
      <w:r>
        <w:br/>
      </w:r>
      <w:r>
        <w:rPr>
          <w:rFonts w:ascii="Times New Roman"/>
          <w:b w:val="false"/>
          <w:i w:val="false"/>
          <w:color w:val="000000"/>
          <w:sz w:val="28"/>
        </w:rPr>
        <w:t>
      11) "Қалалық балалар жұқпалы аурулар ауруханасы" мемлекеттік мекемесі, мекен-жайы: Астана қаласы, Мақтымқұлы көшесі, 2/1, телефон: 35 57 86;
</w:t>
      </w:r>
      <w:r>
        <w:br/>
      </w:r>
      <w:r>
        <w:rPr>
          <w:rFonts w:ascii="Times New Roman"/>
          <w:b w:val="false"/>
          <w:i w:val="false"/>
          <w:color w:val="000000"/>
          <w:sz w:val="28"/>
        </w:rPr>
        <w:t>
      12) "N 1 қалалық балалар ауруханасы" мемлекеттік мекемесі, мекен-жайы: Астана қаласы, Желтоқсан көшесі, 42, телефон: 31 75 38;
</w:t>
      </w:r>
      <w:r>
        <w:br/>
      </w:r>
      <w:r>
        <w:rPr>
          <w:rFonts w:ascii="Times New Roman"/>
          <w:b w:val="false"/>
          <w:i w:val="false"/>
          <w:color w:val="000000"/>
          <w:sz w:val="28"/>
        </w:rPr>
        <w:t>
      13) "N 2 қалалық балалар ауруханасы" мемлекеттік мекемесі, мекен-жайы: Астана қаласы, Манас даңғылы, 10, телефон: 36 60 65;
</w:t>
      </w:r>
      <w:r>
        <w:br/>
      </w:r>
      <w:r>
        <w:rPr>
          <w:rFonts w:ascii="Times New Roman"/>
          <w:b w:val="false"/>
          <w:i w:val="false"/>
          <w:color w:val="000000"/>
          <w:sz w:val="28"/>
        </w:rPr>
        <w:t>
      14) "N 1 перзентхана" мемлекеттік мекемесі, мекен-жайы: Астана қаласы, Қадырали Жалайыри көшесі, 70, телефон: 39 58 19;
</w:t>
      </w:r>
      <w:r>
        <w:br/>
      </w:r>
      <w:r>
        <w:rPr>
          <w:rFonts w:ascii="Times New Roman"/>
          <w:b w:val="false"/>
          <w:i w:val="false"/>
          <w:color w:val="000000"/>
          <w:sz w:val="28"/>
        </w:rPr>
        <w:t>
      15) "Перинаталдық орталық" мемлекеттік мекемесі, мекен-жайы: Астана қаласы, Манас даңғылы, 10, телефон: 36 60 65;
</w:t>
      </w:r>
      <w:r>
        <w:br/>
      </w:r>
      <w:r>
        <w:rPr>
          <w:rFonts w:ascii="Times New Roman"/>
          <w:b w:val="false"/>
          <w:i w:val="false"/>
          <w:color w:val="000000"/>
          <w:sz w:val="28"/>
        </w:rPr>
        <w:t>
      16) "N 3 перзентхана" мемлекеттік мекемесі, мекен-жайы: Астана қаласы, Қадырали Жалайыри көшесі, 70, телефон: 30 24 93;
</w:t>
      </w:r>
      <w:r>
        <w:br/>
      </w:r>
      <w:r>
        <w:rPr>
          <w:rFonts w:ascii="Times New Roman"/>
          <w:b w:val="false"/>
          <w:i w:val="false"/>
          <w:color w:val="000000"/>
          <w:sz w:val="28"/>
        </w:rPr>
        <w:t>
      17) "Психикалық денсаулық проблемаларының медициналық орталығы" мемлекеттік мекемесі, мекен-жайы: Астана қаласы, Ілияс Жансүгірұлы, 7, телефон: 35 52 87;
</w:t>
      </w:r>
      <w:r>
        <w:br/>
      </w:r>
      <w:r>
        <w:rPr>
          <w:rFonts w:ascii="Times New Roman"/>
          <w:b w:val="false"/>
          <w:i w:val="false"/>
          <w:color w:val="000000"/>
          <w:sz w:val="28"/>
        </w:rPr>
        <w:t>
      18) "Қалалық туберкулезге қарсы диспансер" мемлекеттік мекемесі, мекен-жайы: Астана қаласы, Мақтымқұлы көшесі, 9, телефон: 35 54 41;
</w:t>
      </w:r>
      <w:r>
        <w:br/>
      </w:r>
      <w:r>
        <w:rPr>
          <w:rFonts w:ascii="Times New Roman"/>
          <w:b w:val="false"/>
          <w:i w:val="false"/>
          <w:color w:val="000000"/>
          <w:sz w:val="28"/>
        </w:rPr>
        <w:t>
      19) "Дерматология және жыныс қатынас ауруларын алдын ала емдеу орталығы" мемлекеттік коммуналдық қазыналық кәсіпорны, мекен-жайы: Астана қаласы, Республика даңғылы, 164/1, телефон: 22 60 92;
</w:t>
      </w:r>
      <w:r>
        <w:br/>
      </w:r>
      <w:r>
        <w:rPr>
          <w:rFonts w:ascii="Times New Roman"/>
          <w:b w:val="false"/>
          <w:i w:val="false"/>
          <w:color w:val="000000"/>
          <w:sz w:val="28"/>
        </w:rPr>
        <w:t>
      20) "Қалалық онкологиялық диспансер" мемлекеттік коммуналдық қазыналық кәсіпорны, мекен-жайы: Астана қаласы, Мақтымқұлы көшесі, 3, телефон: 35 54 27;
</w:t>
      </w:r>
      <w:r>
        <w:br/>
      </w:r>
      <w:r>
        <w:rPr>
          <w:rFonts w:ascii="Times New Roman"/>
          <w:b w:val="false"/>
          <w:i w:val="false"/>
          <w:color w:val="000000"/>
          <w:sz w:val="28"/>
        </w:rPr>
        <w:t>
      21) "Медициналық-әлеуметтік сауықтыру орталығы" мемлекеттік коммуналдық қазыналық кәсіпорны, мекен-жайы: Астана қаласы, Ілияс Жансүгірұлы, 7, телефон: 35 68 25;
</w:t>
      </w:r>
      <w:r>
        <w:br/>
      </w:r>
      <w:r>
        <w:rPr>
          <w:rFonts w:ascii="Times New Roman"/>
          <w:b w:val="false"/>
          <w:i w:val="false"/>
          <w:color w:val="000000"/>
          <w:sz w:val="28"/>
        </w:rPr>
        <w:t>
      22) "Паталогоанатомиялық бюро" мемлекеттік коммуналдық қазыналық кәсіпорны, мекен-жайы: Астана қаласы, Ілияс Жансүгірұлы, 10, телефон: 35 52 84;
</w:t>
      </w:r>
      <w:r>
        <w:br/>
      </w:r>
      <w:r>
        <w:rPr>
          <w:rFonts w:ascii="Times New Roman"/>
          <w:b w:val="false"/>
          <w:i w:val="false"/>
          <w:color w:val="000000"/>
          <w:sz w:val="28"/>
        </w:rPr>
        <w:t>
      23) "Сенім" отбасылық-дәрігерлік амбулаториясы" мемлекеттік коммуналдық қазыналық кәсіпорны, мекен-жайы: Астана қаласы, Ақбидай көшесі, 15, телефон: 31 21 72;
</w:t>
      </w:r>
      <w:r>
        <w:br/>
      </w:r>
      <w:r>
        <w:rPr>
          <w:rFonts w:ascii="Times New Roman"/>
          <w:b w:val="false"/>
          <w:i w:val="false"/>
          <w:color w:val="000000"/>
          <w:sz w:val="28"/>
        </w:rPr>
        <w:t>
      24) "Шипагер" отбасылық-дәрігерлік амбулаториясы" мемлекеттік коммуналдық қазыналық кәсіпорны, мекен-жайы: Астана қаласы, Қарасақал Ерімбет көшесі, 19, телефон: 24 00 30;
</w:t>
      </w:r>
      <w:r>
        <w:br/>
      </w:r>
      <w:r>
        <w:rPr>
          <w:rFonts w:ascii="Times New Roman"/>
          <w:b w:val="false"/>
          <w:i w:val="false"/>
          <w:color w:val="000000"/>
          <w:sz w:val="28"/>
        </w:rPr>
        <w:t>
      25) "Промышленный" отбасылық-дәрігерлік амбулаториясы" мемлекеттік коммуналдық қазыналық кәсіпорны, мекен-жайы: Астана қаласы, Шалкөде көшесі, 2, телефон: 23 16 66;
</w:t>
      </w:r>
      <w:r>
        <w:br/>
      </w:r>
      <w:r>
        <w:rPr>
          <w:rFonts w:ascii="Times New Roman"/>
          <w:b w:val="false"/>
          <w:i w:val="false"/>
          <w:color w:val="000000"/>
          <w:sz w:val="28"/>
        </w:rPr>
        <w:t>
      26) "Демеу" отбасылық-дәрігерлік амбулаториясы" мемлекеттік коммуналдық қазыналық кәсіпорны, мекен-жайы: Астана қаласы, Абылай хан даңғылы, 1, телефон: 27 45 15;
</w:t>
      </w:r>
      <w:r>
        <w:br/>
      </w:r>
      <w:r>
        <w:rPr>
          <w:rFonts w:ascii="Times New Roman"/>
          <w:b w:val="false"/>
          <w:i w:val="false"/>
          <w:color w:val="000000"/>
          <w:sz w:val="28"/>
        </w:rPr>
        <w:t>
      27) "Интернациональный" отбасылық-дәрігерлік амбулаториясы" мемлекеттік коммуналдық қазыналық кәсіпорны, мекен-жайы: Астана қаласы, Интернациональный тұрғын алабы, Бейбітшілік көшесі, 16, телефон: 29 72 78.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қызмет N 106/у-03 "Қайтыс болғаны туралы дәрігерлік куәлік" беру нысанымен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қайтыс болған мен бірге тұрған немесе оның туысқандарына (соның ішінде қала тұрғындары, басқа қаладан келгендер, шетел азаматтары), егер ондай болмаған жағдайда - мәйітті тауып алған ішкі істер органдарына және азаматтық хал актілерін жазу органдарына (бұдан әрі - тұтынушы)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қызмет бір күн ішінде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қызмет көрсету тегін.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тәртібі туралы толық ақпарат емханаларда, отбасылық-дәрігерлік амбулаторияларда, алғашқы медициналық-санитарлық көмек көрсету орталықтарында, стационарларда, патологоанатомиялық бюрода, Сот медицина орталықтарында және Департаментке қарасты ұйымдарда орналасқан.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мерекелік күндерден басқа күн сайын сағат 9.00-ден - 18.00-ге дейін көрсетіледі.
</w:t>
      </w:r>
      <w:r>
        <w:br/>
      </w:r>
      <w:r>
        <w:rPr>
          <w:rFonts w:ascii="Times New Roman"/>
          <w:b w:val="false"/>
          <w:i w:val="false"/>
          <w:color w:val="000000"/>
          <w:sz w:val="28"/>
        </w:rPr>
        <w:t>
      Түскі үзіліс: сағат 13.00-ден - 14.00-ге дейін.
</w:t>
      </w:r>
      <w:r>
        <w:br/>
      </w:r>
      <w:r>
        <w:rPr>
          <w:rFonts w:ascii="Times New Roman"/>
          <w:b w:val="false"/>
          <w:i w:val="false"/>
          <w:color w:val="000000"/>
          <w:sz w:val="28"/>
        </w:rPr>
        <w:t>
      Алдын ала жазылу жүргізілмейді.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қызмет анықтама беретін мамандандырылған кабинеттер бар қайтыс болғаны туралы дәрілік куәлік беретін медицина ұйымдарында көрсетіледі.
</w:t>
      </w:r>
      <w:r>
        <w:br/>
      </w:r>
      <w:r>
        <w:rPr>
          <w:rFonts w:ascii="Times New Roman"/>
          <w:b w:val="false"/>
          <w:i w:val="false"/>
          <w:color w:val="000000"/>
          <w:sz w:val="28"/>
        </w:rPr>
        <w:t>
      Мүмкіндіктері шектеулі тұлғалар кезексіз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Қайтыс болғаны туралы дәрігерлік куәлікті алу үшін:
</w:t>
      </w:r>
      <w:r>
        <w:br/>
      </w:r>
      <w:r>
        <w:rPr>
          <w:rFonts w:ascii="Times New Roman"/>
          <w:b w:val="false"/>
          <w:i w:val="false"/>
          <w:color w:val="000000"/>
          <w:sz w:val="28"/>
        </w:rPr>
        <w:t>
      1) қайтыс болған адаммен бірге тұрған жеке тұлғалар олардың жеке куәлігін және өлген адамның тұлғасын, қайтыс болған адамның амбулаторлық картасын;
</w:t>
      </w:r>
      <w:r>
        <w:br/>
      </w:r>
      <w:r>
        <w:rPr>
          <w:rFonts w:ascii="Times New Roman"/>
          <w:b w:val="false"/>
          <w:i w:val="false"/>
          <w:color w:val="000000"/>
          <w:sz w:val="28"/>
        </w:rPr>
        <w:t>
      2) ішкі істер органдарының және Әділет департаментінің азаматтық хал актілерін жазу органдарының қызметкерлері - қызметтік куәліктерін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қызмет алу үшін бланкілерді толтыру қажет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Мемлекеттік қызмет қайтыс болғаны туралы дәрігерлік куәлікті ұсынатын медицина ұйымдарында анықтаманы беруге арналған кабинеттерде (емханалар, отбасылық-дәрігерлік амбулаториялар, алғашқы медициналық-санитарлық көмек көрсету орталықтары, стационарлар, патологоанатомиялық бюро, Сот медицинасының орталығы)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Тұтынушы алатын мемлекеттік қызметтердің мерзімі көрсетілген мемлекеттік қызметті алу үшін қажетті құжаттарды тапсыруды растайтын құжат қажет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Қайтыс болғаны туралы дәрігерлік куәлікті қайтыс болған адамның емдеген дәрігері, кезекші дәрігер (кезекші әкімшілікпен), науқас өлген бөлімшенің меңгерушісі, бас дәрігерін орынбасары, сот-медициналық сарапшысы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Қайтыс болғаны туралы дәрігерлік куәлік қайтыс болған фактісін бекіткен медицина қызметкерінің жеке фактіні көрсетпей сырттай түрде дайындалмайды.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Департаменттің және аумақтық органдарының қызметі:
</w:t>
      </w:r>
      <w:r>
        <w:br/>
      </w:r>
      <w:r>
        <w:rPr>
          <w:rFonts w:ascii="Times New Roman"/>
          <w:b w:val="false"/>
          <w:i w:val="false"/>
          <w:color w:val="000000"/>
          <w:sz w:val="28"/>
        </w:rPr>
        <w:t>
      1) Қазақстан Республикасының Конституциясы мен заңдарын сақтау;
</w:t>
      </w:r>
      <w:r>
        <w:br/>
      </w:r>
      <w:r>
        <w:rPr>
          <w:rFonts w:ascii="Times New Roman"/>
          <w:b w:val="false"/>
          <w:i w:val="false"/>
          <w:color w:val="000000"/>
          <w:sz w:val="28"/>
        </w:rPr>
        <w:t>
      2) сыбайлас жемқорлық көріністеріне қарсы тұру;
</w:t>
      </w:r>
      <w:r>
        <w:br/>
      </w:r>
      <w:r>
        <w:rPr>
          <w:rFonts w:ascii="Times New Roman"/>
          <w:b w:val="false"/>
          <w:i w:val="false"/>
          <w:color w:val="000000"/>
          <w:sz w:val="28"/>
        </w:rPr>
        <w:t>
      3) мемлекеттік және еңбек тәртібін бұлжытпай сақтау;
</w:t>
      </w:r>
      <w:r>
        <w:br/>
      </w:r>
      <w:r>
        <w:rPr>
          <w:rFonts w:ascii="Times New Roman"/>
          <w:b w:val="false"/>
          <w:i w:val="false"/>
          <w:color w:val="000000"/>
          <w:sz w:val="28"/>
        </w:rPr>
        <w:t>
      4) көрсетілетін мемлекеттік қызмет туралы толық ақпарат беру;
</w:t>
      </w:r>
      <w:r>
        <w:br/>
      </w:r>
      <w:r>
        <w:rPr>
          <w:rFonts w:ascii="Times New Roman"/>
          <w:b w:val="false"/>
          <w:i w:val="false"/>
          <w:color w:val="000000"/>
          <w:sz w:val="28"/>
        </w:rPr>
        <w:t>
      5) тұтынушылардың құқықтары мен бостандықтарын бұзуға жол бермеу;
</w:t>
      </w:r>
      <w:r>
        <w:br/>
      </w:r>
      <w:r>
        <w:rPr>
          <w:rFonts w:ascii="Times New Roman"/>
          <w:b w:val="false"/>
          <w:i w:val="false"/>
          <w:color w:val="000000"/>
          <w:sz w:val="28"/>
        </w:rPr>
        <w:t>
      6) өтініштерді қарау кезінде төрешілдік пен сөзбұйдаға жол бермеу;
</w:t>
      </w:r>
      <w:r>
        <w:br/>
      </w:r>
      <w:r>
        <w:rPr>
          <w:rFonts w:ascii="Times New Roman"/>
          <w:b w:val="false"/>
          <w:i w:val="false"/>
          <w:color w:val="000000"/>
          <w:sz w:val="28"/>
        </w:rPr>
        <w:t>
      7) тұтынушы құжаттарының мазмұны туралы ақпаратты сақтау;
</w:t>
      </w:r>
      <w:r>
        <w:br/>
      </w:r>
      <w:r>
        <w:rPr>
          <w:rFonts w:ascii="Times New Roman"/>
          <w:b w:val="false"/>
          <w:i w:val="false"/>
          <w:color w:val="000000"/>
          <w:sz w:val="28"/>
        </w:rPr>
        <w:t>
      8) құжаттардың құпиялылығын қамтамасыз ету;
</w:t>
      </w:r>
      <w:r>
        <w:br/>
      </w:r>
      <w:r>
        <w:rPr>
          <w:rFonts w:ascii="Times New Roman"/>
          <w:b w:val="false"/>
          <w:i w:val="false"/>
          <w:color w:val="000000"/>
          <w:sz w:val="28"/>
        </w:rPr>
        <w:t>
      9) белгіленген мерзімде алмаған құжаттардың сақталуын қамтамасыз ету;
</w:t>
      </w:r>
      <w:r>
        <w:br/>
      </w:r>
      <w:r>
        <w:rPr>
          <w:rFonts w:ascii="Times New Roman"/>
          <w:b w:val="false"/>
          <w:i w:val="false"/>
          <w:color w:val="000000"/>
          <w:sz w:val="28"/>
        </w:rPr>
        <w:t>
      10) сыпайы және әдепті болу қағидаларына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жұмысы бағаланатын мемлекеттік қызметтердің сапа және қолжетімдік көрсеткіштерінің нысаналы маңызы жыл сайын арнайы құралған жұмыс тобымен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шағымдану қажеттілігі кезінде тұтынушы:
</w:t>
      </w:r>
      <w:r>
        <w:br/>
      </w:r>
      <w:r>
        <w:rPr>
          <w:rFonts w:ascii="Times New Roman"/>
          <w:b w:val="false"/>
          <w:i w:val="false"/>
          <w:color w:val="000000"/>
          <w:sz w:val="28"/>
        </w:rPr>
        <w:t>
      1) "Астана қаласының Денсаулық сақтау департаменті" мемлекеттік мекемесі: директордың қабылдау бөлмесінің телефоны 75 27 07, 75 21 97, электронды поштаның мекен жайы - e-mail: lpozd@mail.kz.;
</w:t>
      </w:r>
      <w:r>
        <w:br/>
      </w:r>
      <w:r>
        <w:rPr>
          <w:rFonts w:ascii="Times New Roman"/>
          <w:b w:val="false"/>
          <w:i w:val="false"/>
          <w:color w:val="000000"/>
          <w:sz w:val="28"/>
        </w:rPr>
        <w:t>
      2) Қайтыс болғаны туралы анықтаманы ұсынатын қала медицина ұйымдары - медицина ұйымдары басшыларының қабылдау бөлмелеріне (қосымшаға сәйкес) шағымдана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
</w:t>
      </w:r>
      <w:r>
        <w:br/>
      </w:r>
      <w:r>
        <w:rPr>
          <w:rFonts w:ascii="Times New Roman"/>
          <w:b w:val="false"/>
          <w:i w:val="false"/>
          <w:color w:val="000000"/>
          <w:sz w:val="28"/>
        </w:rPr>
        <w:t>
      "Астана қаласының Денсаулық сақтау департаменті "мемлекеттік мекемесі, 415 кабинет, емдеу - алдын-алу жұмыстары бөлімі, - e-mail: lpozd@mail.kz. қабылданады.
</w:t>
      </w:r>
      <w:r>
        <w:br/>
      </w:r>
      <w:r>
        <w:rPr>
          <w:rFonts w:ascii="Times New Roman"/>
          <w:b w:val="false"/>
          <w:i w:val="false"/>
          <w:color w:val="000000"/>
          <w:sz w:val="28"/>
        </w:rPr>
        <w:t>
      Қайтыс болғаны туралы анықтаманы ұсынатын қала медицина ұйымдары басшыларының қабылдау бөлмелері.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23. Департаменттің атына келіп түсетін азаматтардың шағымдарын қарастыру тәртібі мен уақыты Қазақстан Республикасы заңнамасының бекітілген тәртібі бойынша жүзеге асырылады.
</w:t>
      </w:r>
      <w:r>
        <w:br/>
      </w:r>
      <w:r>
        <w:rPr>
          <w:rFonts w:ascii="Times New Roman"/>
          <w:b w:val="false"/>
          <w:i w:val="false"/>
          <w:color w:val="000000"/>
          <w:sz w:val="28"/>
        </w:rPr>
        <w:t>
      Қазақстан Республикасының заңнамасымен бекітілген тәртіпте берілген шағымдар міндетті түрде қабылданады, тіркеуге алынады, есепке алынады және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Департаменттің бекітілген жұмыс кестесіне сәйкес тұтынушыларды қабылдау жүзеге асырылады:
</w:t>
      </w:r>
      <w:r>
        <w:br/>
      </w:r>
      <w:r>
        <w:rPr>
          <w:rFonts w:ascii="Times New Roman"/>
          <w:b w:val="false"/>
          <w:i w:val="false"/>
          <w:color w:val="000000"/>
          <w:sz w:val="28"/>
        </w:rPr>
        <w:t>
      1) Департамент директоры:
</w:t>
      </w:r>
      <w:r>
        <w:br/>
      </w:r>
      <w:r>
        <w:rPr>
          <w:rFonts w:ascii="Times New Roman"/>
          <w:b w:val="false"/>
          <w:i w:val="false"/>
          <w:color w:val="000000"/>
          <w:sz w:val="28"/>
        </w:rPr>
        <w:t>
      Мекен-жайы: Астана қаласы, Бейбітшілік көшесі, 11, N 421 кабинет, қабылдау бөлмесінің телефоны: 75 27 07.
</w:t>
      </w:r>
      <w:r>
        <w:br/>
      </w:r>
      <w:r>
        <w:rPr>
          <w:rFonts w:ascii="Times New Roman"/>
          <w:b w:val="false"/>
          <w:i w:val="false"/>
          <w:color w:val="000000"/>
          <w:sz w:val="28"/>
        </w:rPr>
        <w:t>
      Электронды пошта мекен-жайы: astana_dep_zdrav@topmail.kz.
</w:t>
      </w:r>
      <w:r>
        <w:br/>
      </w:r>
      <w:r>
        <w:rPr>
          <w:rFonts w:ascii="Times New Roman"/>
          <w:b w:val="false"/>
          <w:i w:val="false"/>
          <w:color w:val="000000"/>
          <w:sz w:val="28"/>
        </w:rPr>
        <w:t>
      Жұмыс кестесі: күн сайын сағат 9.00-ден 19.00-ге дейін, сенбі, жексенбі және мерекелік күндерден басқа, үзіліс сағат 13.00-ден 15.00-ге дейін.
</w:t>
      </w:r>
      <w:r>
        <w:br/>
      </w:r>
      <w:r>
        <w:rPr>
          <w:rFonts w:ascii="Times New Roman"/>
          <w:b w:val="false"/>
          <w:i w:val="false"/>
          <w:color w:val="000000"/>
          <w:sz w:val="28"/>
        </w:rPr>
        <w:t>
      Жеке сұрақтар бойынша қабылдау: сейсенбі сағат 17.00-ден 19.00-ге дейін, мерекелік күндерден басқа.
</w:t>
      </w:r>
      <w:r>
        <w:br/>
      </w:r>
      <w:r>
        <w:rPr>
          <w:rFonts w:ascii="Times New Roman"/>
          <w:b w:val="false"/>
          <w:i w:val="false"/>
          <w:color w:val="000000"/>
          <w:sz w:val="28"/>
        </w:rPr>
        <w:t>
      2) Департамент директорының орынбасары:
</w:t>
      </w:r>
      <w:r>
        <w:br/>
      </w:r>
      <w:r>
        <w:rPr>
          <w:rFonts w:ascii="Times New Roman"/>
          <w:b w:val="false"/>
          <w:i w:val="false"/>
          <w:color w:val="000000"/>
          <w:sz w:val="28"/>
        </w:rPr>
        <w:t>
      Мекен-жайы: Астана қаласы, Бейбітшілік көшесі, 11, N 412 кабинет, қабылдау бөлмесінің телефоны: 75 28 78.
</w:t>
      </w:r>
      <w:r>
        <w:br/>
      </w:r>
      <w:r>
        <w:rPr>
          <w:rFonts w:ascii="Times New Roman"/>
          <w:b w:val="false"/>
          <w:i w:val="false"/>
          <w:color w:val="000000"/>
          <w:sz w:val="28"/>
        </w:rPr>
        <w:t>
      Электронды пошта мекен-жайы: astana_dep_zdrav@topmail.kz.
</w:t>
      </w:r>
      <w:r>
        <w:br/>
      </w:r>
      <w:r>
        <w:rPr>
          <w:rFonts w:ascii="Times New Roman"/>
          <w:b w:val="false"/>
          <w:i w:val="false"/>
          <w:color w:val="000000"/>
          <w:sz w:val="28"/>
        </w:rPr>
        <w:t>
      Жұмыс кестесі: күн сайын сағат 9.00-ден 19.00-ге дейін, сенбі, жексенбі және мерекелік күндерден басқа, үзіліс сағат 13.00-ден 15.00-ге дейін.
</w:t>
      </w:r>
      <w:r>
        <w:br/>
      </w:r>
      <w:r>
        <w:rPr>
          <w:rFonts w:ascii="Times New Roman"/>
          <w:b w:val="false"/>
          <w:i w:val="false"/>
          <w:color w:val="000000"/>
          <w:sz w:val="28"/>
        </w:rPr>
        <w:t>
      Жеке сұрақтар бойынша қабылдау: сәрсенбі сағат 17.00-ден 19.00-ге дейін, мерекелік күндерден басқа.
</w:t>
      </w:r>
      <w:r>
        <w:br/>
      </w:r>
      <w:r>
        <w:rPr>
          <w:rFonts w:ascii="Times New Roman"/>
          <w:b w:val="false"/>
          <w:i w:val="false"/>
          <w:color w:val="000000"/>
          <w:sz w:val="28"/>
        </w:rPr>
        <w:t>
      3) Астана қаласы әкімінің орынбасары:
</w:t>
      </w:r>
      <w:r>
        <w:br/>
      </w:r>
      <w:r>
        <w:rPr>
          <w:rFonts w:ascii="Times New Roman"/>
          <w:b w:val="false"/>
          <w:i w:val="false"/>
          <w:color w:val="000000"/>
          <w:sz w:val="28"/>
        </w:rPr>
        <w:t>
      Мекен-жайы: Астана қаласы, Бейбітшілік көшесі, 11, N 225 кабинет, қабылдау бөлмесінің телефоны: 75 21 47.
</w:t>
      </w:r>
      <w:r>
        <w:br/>
      </w:r>
      <w:r>
        <w:rPr>
          <w:rFonts w:ascii="Times New Roman"/>
          <w:b w:val="false"/>
          <w:i w:val="false"/>
          <w:color w:val="000000"/>
          <w:sz w:val="28"/>
        </w:rPr>
        <w:t>
      Электронды пошта мекен-жайы: akimat225@mail.ru.
</w:t>
      </w:r>
      <w:r>
        <w:br/>
      </w:r>
      <w:r>
        <w:rPr>
          <w:rFonts w:ascii="Times New Roman"/>
          <w:b w:val="false"/>
          <w:i w:val="false"/>
          <w:color w:val="000000"/>
          <w:sz w:val="28"/>
        </w:rPr>
        <w:t>
      Жеке сұрақтар бойынша қабылдау: дүйсенбі сағат 16.00-ден 18.00-ге дейін, мерекелік күндерден басқа.
</w:t>
      </w:r>
    </w:p>
    <w:p>
      <w:pPr>
        <w:spacing w:after="0"/>
        <w:ind w:left="0"/>
        <w:jc w:val="both"/>
      </w:pPr>
      <w:r>
        <w:rPr>
          <w:rFonts w:ascii="Times New Roman"/>
          <w:b w:val="false"/>
          <w:i w:val="false"/>
          <w:color w:val="000000"/>
          <w:sz w:val="28"/>
        </w:rPr>
        <w:t>
</w:t>
      </w:r>
      <w:r>
        <w:rPr>
          <w:rFonts w:ascii="Times New Roman"/>
          <w:b w:val="false"/>
          <w:i w:val="false"/>
          <w:color w:val="000000"/>
          <w:sz w:val="28"/>
        </w:rPr>
        <w:t>
      25. Қосымша ақпараттың түрлері Астана қаласы медицина ұйымдарының стендтерінде ілініп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
</w:t>
      </w:r>
      <w:r>
        <w:br/>
      </w:r>
      <w:r>
        <w:rPr>
          <w:rFonts w:ascii="Times New Roman"/>
          <w:b w:val="false"/>
          <w:i w:val="false"/>
          <w:color w:val="000000"/>
          <w:sz w:val="28"/>
        </w:rPr>
        <w:t>
                                            стандартына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Сапа мен қолжетімдік көрсеткіштерінің маңызы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2593"/>
        <w:gridCol w:w="2513"/>
        <w:gridCol w:w="2573"/>
      </w:tblGrid>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мен қолжетімдік
</w:t>
            </w:r>
            <w:r>
              <w:br/>
            </w:r>
            <w:r>
              <w:rPr>
                <w:rFonts w:ascii="Times New Roman"/>
                <w:b w:val="false"/>
                <w:i w:val="false"/>
                <w:color w:val="000000"/>
                <w:sz w:val="20"/>
              </w:rPr>
              <w:t>
көрсеткіштері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норма-
</w:t>
            </w:r>
            <w:r>
              <w:br/>
            </w:r>
            <w:r>
              <w:rPr>
                <w:rFonts w:ascii="Times New Roman"/>
                <w:b w:val="false"/>
                <w:i w:val="false"/>
                <w:color w:val="000000"/>
                <w:sz w:val="20"/>
              </w:rPr>
              <w:t>
тивтік
</w:t>
            </w:r>
            <w:r>
              <w:br/>
            </w:r>
            <w:r>
              <w:rPr>
                <w:rFonts w:ascii="Times New Roman"/>
                <w:b w:val="false"/>
                <w:i w:val="false"/>
                <w:color w:val="000000"/>
                <w:sz w:val="20"/>
              </w:rPr>
              <w:t>
маңызы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жылы
</w:t>
            </w:r>
            <w:r>
              <w:br/>
            </w:r>
            <w:r>
              <w:rPr>
                <w:rFonts w:ascii="Times New Roman"/>
                <w:b w:val="false"/>
                <w:i w:val="false"/>
                <w:color w:val="000000"/>
                <w:sz w:val="20"/>
              </w:rPr>
              <w:t>
көрсеткіш-
</w:t>
            </w:r>
            <w:r>
              <w:br/>
            </w:r>
            <w:r>
              <w:rPr>
                <w:rFonts w:ascii="Times New Roman"/>
                <w:b w:val="false"/>
                <w:i w:val="false"/>
                <w:color w:val="000000"/>
                <w:sz w:val="20"/>
              </w:rPr>
              <w:t>
тің ағымда-
</w:t>
            </w:r>
            <w:r>
              <w:br/>
            </w:r>
            <w:r>
              <w:rPr>
                <w:rFonts w:ascii="Times New Roman"/>
                <w:b w:val="false"/>
                <w:i w:val="false"/>
                <w:color w:val="000000"/>
                <w:sz w:val="20"/>
              </w:rPr>
              <w:t>
ғы маңызы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жылы
</w:t>
            </w:r>
            <w:r>
              <w:br/>
            </w:r>
            <w:r>
              <w:rPr>
                <w:rFonts w:ascii="Times New Roman"/>
                <w:b w:val="false"/>
                <w:i w:val="false"/>
                <w:color w:val="000000"/>
                <w:sz w:val="20"/>
              </w:rPr>
              <w:t>
көрсеткіш-
</w:t>
            </w:r>
            <w:r>
              <w:br/>
            </w:r>
            <w:r>
              <w:rPr>
                <w:rFonts w:ascii="Times New Roman"/>
                <w:b w:val="false"/>
                <w:i w:val="false"/>
                <w:color w:val="000000"/>
                <w:sz w:val="20"/>
              </w:rPr>
              <w:t>
тің ағымда-
</w:t>
            </w:r>
            <w:r>
              <w:br/>
            </w:r>
            <w:r>
              <w:rPr>
                <w:rFonts w:ascii="Times New Roman"/>
                <w:b w:val="false"/>
                <w:i w:val="false"/>
                <w:color w:val="000000"/>
                <w:sz w:val="20"/>
              </w:rPr>
              <w:t>
ғы маңызы
</w:t>
            </w:r>
          </w:p>
        </w:tc>
      </w:tr>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Уақытылық
</w:t>
            </w:r>
          </w:p>
        </w:tc>
      </w:tr>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бекітілген мерзімде
</w:t>
            </w:r>
            <w:r>
              <w:br/>
            </w:r>
            <w:r>
              <w:rPr>
                <w:rFonts w:ascii="Times New Roman"/>
                <w:b w:val="false"/>
                <w:i w:val="false"/>
                <w:color w:val="000000"/>
                <w:sz w:val="20"/>
              </w:rPr>
              <w:t>
қызметтерді ұсыну
</w:t>
            </w:r>
            <w:r>
              <w:br/>
            </w:r>
            <w:r>
              <w:rPr>
                <w:rFonts w:ascii="Times New Roman"/>
                <w:b w:val="false"/>
                <w:i w:val="false"/>
                <w:color w:val="000000"/>
                <w:sz w:val="20"/>
              </w:rPr>
              <w:t>
жағдайының % (бөлшегі)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40 минуттан аспай
</w:t>
            </w:r>
            <w:r>
              <w:br/>
            </w:r>
            <w:r>
              <w:rPr>
                <w:rFonts w:ascii="Times New Roman"/>
                <w:b w:val="false"/>
                <w:i w:val="false"/>
                <w:color w:val="000000"/>
                <w:sz w:val="20"/>
              </w:rPr>
              <w:t>
кезекте қызметті алуға
</w:t>
            </w:r>
            <w:r>
              <w:br/>
            </w:r>
            <w:r>
              <w:rPr>
                <w:rFonts w:ascii="Times New Roman"/>
                <w:b w:val="false"/>
                <w:i w:val="false"/>
                <w:color w:val="000000"/>
                <w:sz w:val="20"/>
              </w:rPr>
              <w:t>
күтуші тұтынушылардың %
</w:t>
            </w:r>
            <w:r>
              <w:br/>
            </w:r>
            <w:r>
              <w:rPr>
                <w:rFonts w:ascii="Times New Roman"/>
                <w:b w:val="false"/>
                <w:i w:val="false"/>
                <w:color w:val="000000"/>
                <w:sz w:val="20"/>
              </w:rPr>
              <w:t>
(бөлшегі)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80-85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
</w:t>
            </w:r>
          </w:p>
        </w:tc>
      </w:tr>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ұсынылған қызметтер-
</w:t>
            </w:r>
            <w:r>
              <w:br/>
            </w:r>
            <w:r>
              <w:rPr>
                <w:rFonts w:ascii="Times New Roman"/>
                <w:b w:val="false"/>
                <w:i w:val="false"/>
                <w:color w:val="000000"/>
                <w:sz w:val="20"/>
              </w:rPr>
              <w:t>
дің сапалы үдерісімен
</w:t>
            </w:r>
            <w:r>
              <w:br/>
            </w:r>
            <w:r>
              <w:rPr>
                <w:rFonts w:ascii="Times New Roman"/>
                <w:b w:val="false"/>
                <w:i w:val="false"/>
                <w:color w:val="000000"/>
                <w:sz w:val="20"/>
              </w:rPr>
              <w:t>
қанағаттанған тұтынушылар-
</w:t>
            </w:r>
            <w:r>
              <w:br/>
            </w:r>
            <w:r>
              <w:rPr>
                <w:rFonts w:ascii="Times New Roman"/>
                <w:b w:val="false"/>
                <w:i w:val="false"/>
                <w:color w:val="000000"/>
                <w:sz w:val="20"/>
              </w:rPr>
              <w:t>
дың % (бөлшегі)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лауазымды тұлғамен
</w:t>
            </w:r>
            <w:r>
              <w:br/>
            </w:r>
            <w:r>
              <w:rPr>
                <w:rFonts w:ascii="Times New Roman"/>
                <w:b w:val="false"/>
                <w:i w:val="false"/>
                <w:color w:val="000000"/>
                <w:sz w:val="20"/>
              </w:rPr>
              <w:t>
дұрыс толтырылған құжаттар
</w:t>
            </w:r>
            <w:r>
              <w:br/>
            </w:r>
            <w:r>
              <w:rPr>
                <w:rFonts w:ascii="Times New Roman"/>
                <w:b w:val="false"/>
                <w:i w:val="false"/>
                <w:color w:val="000000"/>
                <w:sz w:val="20"/>
              </w:rPr>
              <w:t>
жағдайының % (бөлшегі)
</w:t>
            </w:r>
            <w:r>
              <w:br/>
            </w:r>
            <w:r>
              <w:rPr>
                <w:rFonts w:ascii="Times New Roman"/>
                <w:b w:val="false"/>
                <w:i w:val="false"/>
                <w:color w:val="000000"/>
                <w:sz w:val="20"/>
              </w:rPr>
              <w:t>
(есептеу, есеп айырысу
</w:t>
            </w:r>
            <w:r>
              <w:br/>
            </w:r>
            <w:r>
              <w:rPr>
                <w:rFonts w:ascii="Times New Roman"/>
                <w:b w:val="false"/>
                <w:i w:val="false"/>
                <w:color w:val="000000"/>
                <w:sz w:val="20"/>
              </w:rPr>
              <w:t>
және т.б.)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Қолжетімдік
</w:t>
            </w:r>
          </w:p>
        </w:tc>
      </w:tr>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ұсынылатын қызметтің
</w:t>
            </w:r>
            <w:r>
              <w:br/>
            </w:r>
            <w:r>
              <w:rPr>
                <w:rFonts w:ascii="Times New Roman"/>
                <w:b w:val="false"/>
                <w:i w:val="false"/>
                <w:color w:val="000000"/>
                <w:sz w:val="20"/>
              </w:rPr>
              <w:t>
сапасы және тәртібі туралы
</w:t>
            </w:r>
            <w:r>
              <w:br/>
            </w:r>
            <w:r>
              <w:rPr>
                <w:rFonts w:ascii="Times New Roman"/>
                <w:b w:val="false"/>
                <w:i w:val="false"/>
                <w:color w:val="000000"/>
                <w:sz w:val="20"/>
              </w:rPr>
              <w:t>
ақпаратқа қанағаттанған
</w:t>
            </w:r>
            <w:r>
              <w:br/>
            </w:r>
            <w:r>
              <w:rPr>
                <w:rFonts w:ascii="Times New Roman"/>
                <w:b w:val="false"/>
                <w:i w:val="false"/>
                <w:color w:val="000000"/>
                <w:sz w:val="20"/>
              </w:rPr>
              <w:t>
тұтынушылардың % (бөлшегі)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тұтынушымен дұрыс
</w:t>
            </w:r>
            <w:r>
              <w:br/>
            </w:r>
            <w:r>
              <w:rPr>
                <w:rFonts w:ascii="Times New Roman"/>
                <w:b w:val="false"/>
                <w:i w:val="false"/>
                <w:color w:val="000000"/>
                <w:sz w:val="20"/>
              </w:rPr>
              <w:t>
толтырылған және бірінші
</w:t>
            </w:r>
            <w:r>
              <w:br/>
            </w:r>
            <w:r>
              <w:rPr>
                <w:rFonts w:ascii="Times New Roman"/>
                <w:b w:val="false"/>
                <w:i w:val="false"/>
                <w:color w:val="000000"/>
                <w:sz w:val="20"/>
              </w:rPr>
              <w:t>
кезінен тапсырылған
</w:t>
            </w:r>
            <w:r>
              <w:br/>
            </w:r>
            <w:r>
              <w:rPr>
                <w:rFonts w:ascii="Times New Roman"/>
                <w:b w:val="false"/>
                <w:i w:val="false"/>
                <w:color w:val="000000"/>
                <w:sz w:val="20"/>
              </w:rPr>
              <w:t>
құжаттар жағдайының %
</w:t>
            </w:r>
            <w:r>
              <w:br/>
            </w:r>
            <w:r>
              <w:rPr>
                <w:rFonts w:ascii="Times New Roman"/>
                <w:b w:val="false"/>
                <w:i w:val="false"/>
                <w:color w:val="000000"/>
                <w:sz w:val="20"/>
              </w:rPr>
              <w:t>
(бөлшегі)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Интернетте ұсынылған
</w:t>
            </w:r>
            <w:r>
              <w:br/>
            </w:r>
            <w:r>
              <w:rPr>
                <w:rFonts w:ascii="Times New Roman"/>
                <w:b w:val="false"/>
                <w:i w:val="false"/>
                <w:color w:val="000000"/>
                <w:sz w:val="20"/>
              </w:rPr>
              <w:t>
мемлекеттік қызмет туралы
</w:t>
            </w:r>
            <w:r>
              <w:br/>
            </w:r>
            <w:r>
              <w:rPr>
                <w:rFonts w:ascii="Times New Roman"/>
                <w:b w:val="false"/>
                <w:i w:val="false"/>
                <w:color w:val="000000"/>
                <w:sz w:val="20"/>
              </w:rPr>
              <w:t>
ақпараттың % (бөлшегі)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 беру үдерісі
</w:t>
            </w:r>
          </w:p>
        </w:tc>
      </w:tr>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жалпы қызмет алған
</w:t>
            </w:r>
            <w:r>
              <w:br/>
            </w:r>
            <w:r>
              <w:rPr>
                <w:rFonts w:ascii="Times New Roman"/>
                <w:b w:val="false"/>
                <w:i w:val="false"/>
                <w:color w:val="000000"/>
                <w:sz w:val="20"/>
              </w:rPr>
              <w:t>
тұтынушылардың, аталған
</w:t>
            </w:r>
            <w:r>
              <w:br/>
            </w:r>
            <w:r>
              <w:rPr>
                <w:rFonts w:ascii="Times New Roman"/>
                <w:b w:val="false"/>
                <w:i w:val="false"/>
                <w:color w:val="000000"/>
                <w:sz w:val="20"/>
              </w:rPr>
              <w:t>
қызмет түрі бойынша
</w:t>
            </w:r>
            <w:r>
              <w:br/>
            </w:r>
            <w:r>
              <w:rPr>
                <w:rFonts w:ascii="Times New Roman"/>
                <w:b w:val="false"/>
                <w:i w:val="false"/>
                <w:color w:val="000000"/>
                <w:sz w:val="20"/>
              </w:rPr>
              <w:t>
тұтынушылардың дәлелденген
</w:t>
            </w:r>
            <w:r>
              <w:br/>
            </w:r>
            <w:r>
              <w:rPr>
                <w:rFonts w:ascii="Times New Roman"/>
                <w:b w:val="false"/>
                <w:i w:val="false"/>
                <w:color w:val="000000"/>
                <w:sz w:val="20"/>
              </w:rPr>
              <w:t>
шағымдарының % (бөлшегі)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көп
</w:t>
            </w:r>
            <w:r>
              <w:br/>
            </w:r>
            <w:r>
              <w:rPr>
                <w:rFonts w:ascii="Times New Roman"/>
                <w:b w:val="false"/>
                <w:i w:val="false"/>
                <w:color w:val="000000"/>
                <w:sz w:val="20"/>
              </w:rPr>
              <w:t>
емес
</w:t>
            </w:r>
          </w:p>
        </w:tc>
      </w:tr>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мерзімде
</w:t>
            </w:r>
            <w:r>
              <w:br/>
            </w:r>
            <w:r>
              <w:rPr>
                <w:rFonts w:ascii="Times New Roman"/>
                <w:b w:val="false"/>
                <w:i w:val="false"/>
                <w:color w:val="000000"/>
                <w:sz w:val="20"/>
              </w:rPr>
              <w:t>
қарастырылған және
</w:t>
            </w:r>
            <w:r>
              <w:br/>
            </w:r>
            <w:r>
              <w:rPr>
                <w:rFonts w:ascii="Times New Roman"/>
                <w:b w:val="false"/>
                <w:i w:val="false"/>
                <w:color w:val="000000"/>
                <w:sz w:val="20"/>
              </w:rPr>
              <w:t>
қанағаттандырылған
</w:t>
            </w:r>
            <w:r>
              <w:br/>
            </w:r>
            <w:r>
              <w:rPr>
                <w:rFonts w:ascii="Times New Roman"/>
                <w:b w:val="false"/>
                <w:i w:val="false"/>
                <w:color w:val="000000"/>
                <w:sz w:val="20"/>
              </w:rPr>
              <w:t>
дәлелденген шағымдардың %
</w:t>
            </w:r>
            <w:r>
              <w:br/>
            </w:r>
            <w:r>
              <w:rPr>
                <w:rFonts w:ascii="Times New Roman"/>
                <w:b w:val="false"/>
                <w:i w:val="false"/>
                <w:color w:val="000000"/>
                <w:sz w:val="20"/>
              </w:rPr>
              <w:t>
(бөлшегі)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Қолданыстағы шағым беру
</w:t>
            </w:r>
            <w:r>
              <w:br/>
            </w:r>
            <w:r>
              <w:rPr>
                <w:rFonts w:ascii="Times New Roman"/>
                <w:b w:val="false"/>
                <w:i w:val="false"/>
                <w:color w:val="000000"/>
                <w:sz w:val="20"/>
              </w:rPr>
              <w:t>
тәртібіне қанағаттанған
</w:t>
            </w:r>
            <w:r>
              <w:br/>
            </w:r>
            <w:r>
              <w:rPr>
                <w:rFonts w:ascii="Times New Roman"/>
                <w:b w:val="false"/>
                <w:i w:val="false"/>
                <w:color w:val="000000"/>
                <w:sz w:val="20"/>
              </w:rPr>
              <w:t>
тұтынушылардың % (бөлшегі)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аса емес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Шағым беру мерзіміне
</w:t>
            </w:r>
            <w:r>
              <w:br/>
            </w:r>
            <w:r>
              <w:rPr>
                <w:rFonts w:ascii="Times New Roman"/>
                <w:b w:val="false"/>
                <w:i w:val="false"/>
                <w:color w:val="000000"/>
                <w:sz w:val="20"/>
              </w:rPr>
              <w:t>
қанағаттанған тұтынушылар-
</w:t>
            </w:r>
            <w:r>
              <w:br/>
            </w:r>
            <w:r>
              <w:rPr>
                <w:rFonts w:ascii="Times New Roman"/>
                <w:b w:val="false"/>
                <w:i w:val="false"/>
                <w:color w:val="000000"/>
                <w:sz w:val="20"/>
              </w:rPr>
              <w:t>
дың % (бөлшегі)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аса емес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45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w:t>
            </w:r>
            <w:r>
              <w:br/>
            </w:r>
            <w:r>
              <w:rPr>
                <w:rFonts w:ascii="Times New Roman"/>
                <w:b w:val="false"/>
                <w:i w:val="false"/>
                <w:color w:val="000000"/>
                <w:sz w:val="20"/>
              </w:rPr>
              <w:t>
сыпайылығына қанағаттанған
</w:t>
            </w:r>
            <w:r>
              <w:br/>
            </w:r>
            <w:r>
              <w:rPr>
                <w:rFonts w:ascii="Times New Roman"/>
                <w:b w:val="false"/>
                <w:i w:val="false"/>
                <w:color w:val="000000"/>
                <w:sz w:val="20"/>
              </w:rPr>
              <w:t>
тұтынушылардың % (бөлшегі)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аса емес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