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3d02" w14:textId="7553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13 наурыздағы N 23-299қ Қаулысы. Астана қаласының Әділет департаментінде 2008 жылғы 31 наурызда нормативтік құқықтық кесімдерді мемлекеттік тіркеудің тізіліміне N 521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отырған»"Астана қаласының Жұмыспен қамту және әлеуметтік бағдарламалар департаменті" мемлекеттік мекемесі (бұдан әрі - Департамент) көрсететін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көрсетудің (бұдан әрі - мемлекеттік қызмет)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Әкiм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13 наурыздағы
</w:t>
      </w:r>
      <w:r>
        <w:br/>
      </w:r>
      <w:r>
        <w:rPr>
          <w:rFonts w:ascii="Times New Roman"/>
          <w:b w:val="false"/>
          <w:i w:val="false"/>
          <w:color w:val="000000"/>
          <w:sz w:val="28"/>
        </w:rPr>
        <w:t>
                                              N 23-299қ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өкілетті органдардың шешімдері бойынша мұқтаж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жекелеген санаттарына әлеуметтік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 және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жергілікті өкілетті органдардың шешімдері бойынша мұқтаж азаматтардың жекелеген санаттарына әлеуметтік көмек тағайындау және төлеу бойынша мемлекеттік қызмет көрсету тәртібін анықтайды (бұдан әрі - мемлекеттік қызмет).
</w:t>
      </w:r>
      <w:r>
        <w:br/>
      </w:r>
      <w:r>
        <w:rPr>
          <w:rFonts w:ascii="Times New Roman"/>
          <w:b w:val="false"/>
          <w:i w:val="false"/>
          <w:color w:val="000000"/>
          <w:sz w:val="28"/>
        </w:rPr>
        <w:t>
      Әлеуметтік көмек - Қазақстан Республикасының заңнамасына және өзге де жергілікті өкілетті және атқарушы органдардың нормативтік-құқықтық актілеріне сәйкес мұқтаж азаматтардың жекелеген санаттарына материалдық көмек, өтемақы және өзге де төлемдер түрінде әлеуметтік көмек көрсету, сондай-ақ әртүрлі тегін қызмет көрсету.
</w:t>
      </w:r>
      <w:r>
        <w:br/>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 Қазақстан Республикасының 2001 жылғы 23 қаңтардағы "Қазақстан Республикасындағы 
</w:t>
      </w:r>
      <w:r>
        <w:rPr>
          <w:rFonts w:ascii="Times New Roman"/>
          <w:b w:val="false"/>
          <w:i w:val="false"/>
          <w:color w:val="000000"/>
          <w:sz w:val="28"/>
        </w:rPr>
        <w:t xml:space="preserve"> жергілікті мемлекеттік басқару туралы </w:t>
      </w:r>
      <w:r>
        <w:rPr>
          <w:rFonts w:ascii="Times New Roman"/>
          <w:b w:val="false"/>
          <w:i w:val="false"/>
          <w:color w:val="000000"/>
          <w:sz w:val="28"/>
        </w:rPr>
        <w:t>
", 2007 жылғы 21 шілдедегі "Қазақстан Республикасы астанасының мәртебесі туралы" 
</w:t>
      </w:r>
      <w:r>
        <w:rPr>
          <w:rFonts w:ascii="Times New Roman"/>
          <w:b w:val="false"/>
          <w:i w:val="false"/>
          <w:color w:val="000000"/>
          <w:sz w:val="28"/>
        </w:rPr>
        <w:t xml:space="preserve"> заңдарына </w:t>
      </w:r>
      <w:r>
        <w:rPr>
          <w:rFonts w:ascii="Times New Roman"/>
          <w:b w:val="false"/>
          <w:i w:val="false"/>
          <w:color w:val="000000"/>
          <w:sz w:val="28"/>
        </w:rPr>
        <w:t>
 сәйкес жергілікті бюджет қаражатынан ақшалай және заттай нысанда әртүрлі әлеуметтік көмектер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Бюджет Кодексінің 2004 жылғы 24 сәуірдегі 
</w:t>
      </w:r>
      <w:r>
        <w:rPr>
          <w:rFonts w:ascii="Times New Roman"/>
          <w:b w:val="false"/>
          <w:i w:val="false"/>
          <w:color w:val="000000"/>
          <w:sz w:val="28"/>
        </w:rPr>
        <w:t xml:space="preserve"> 52-бабы </w:t>
      </w:r>
      <w:r>
        <w:rPr>
          <w:rFonts w:ascii="Times New Roman"/>
          <w:b w:val="false"/>
          <w:i w:val="false"/>
          <w:color w:val="000000"/>
          <w:sz w:val="28"/>
        </w:rPr>
        <w:t>
 1-тармағының 5) тармақшасына,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 xml:space="preserve">   6 </w:t>
      </w:r>
      <w:r>
        <w:rPr>
          <w:rFonts w:ascii="Times New Roman"/>
          <w:b w:val="false"/>
          <w:i w:val="false"/>
          <w:color w:val="000000"/>
          <w:sz w:val="28"/>
        </w:rPr>
        <w:t>
, 
</w:t>
      </w:r>
      <w:r>
        <w:rPr>
          <w:rFonts w:ascii="Times New Roman"/>
          <w:b w:val="false"/>
          <w:i w:val="false"/>
          <w:color w:val="000000"/>
          <w:sz w:val="28"/>
        </w:rPr>
        <w:t xml:space="preserve"> 27-баптарына </w:t>
      </w:r>
      <w:r>
        <w:rPr>
          <w:rFonts w:ascii="Times New Roman"/>
          <w:b w:val="false"/>
          <w:i w:val="false"/>
          <w:color w:val="000000"/>
          <w:sz w:val="28"/>
        </w:rPr>
        <w:t>
, Қазақстан Республикасының 2007 жылғы 21 шілдедегі "Қазақстан Республикасы астанасының мәртебесі туралы" Заңының 
</w:t>
      </w:r>
      <w:r>
        <w:rPr>
          <w:rFonts w:ascii="Times New Roman"/>
          <w:b w:val="false"/>
          <w:i w:val="false"/>
          <w:color w:val="000000"/>
          <w:sz w:val="28"/>
        </w:rPr>
        <w:t xml:space="preserve">   8 </w:t>
      </w:r>
      <w:r>
        <w:rPr>
          <w:rFonts w:ascii="Times New Roman"/>
          <w:b w:val="false"/>
          <w:i w:val="false"/>
          <w:color w:val="000000"/>
          <w:sz w:val="28"/>
        </w:rPr>
        <w:t>
, 
</w:t>
      </w:r>
      <w:r>
        <w:rPr>
          <w:rFonts w:ascii="Times New Roman"/>
          <w:b w:val="false"/>
          <w:i w:val="false"/>
          <w:color w:val="000000"/>
          <w:sz w:val="28"/>
        </w:rPr>
        <w:t xml:space="preserve"> 9-баптарына </w:t>
      </w:r>
      <w:r>
        <w:rPr>
          <w:rFonts w:ascii="Times New Roman"/>
          <w:b w:val="false"/>
          <w:i w:val="false"/>
          <w:color w:val="000000"/>
          <w:sz w:val="28"/>
        </w:rPr>
        <w:t>
, Астана қаласы мәслихатының 2007 жылғы 17 қазандағы "Астана қаласындағы мұқтаж азаматтардың жекелеген санаттарына әлеуметтік көмек көрсету Қағидалары туралы" 
</w:t>
      </w:r>
      <w:r>
        <w:rPr>
          <w:rFonts w:ascii="Times New Roman"/>
          <w:b w:val="false"/>
          <w:i w:val="false"/>
          <w:color w:val="000000"/>
          <w:sz w:val="28"/>
        </w:rPr>
        <w:t xml:space="preserve"> N 16/4-IV </w:t>
      </w:r>
      <w:r>
        <w:rPr>
          <w:rFonts w:ascii="Times New Roman"/>
          <w:b w:val="false"/>
          <w:i w:val="false"/>
          <w:color w:val="000000"/>
          <w:sz w:val="28"/>
        </w:rPr>
        <w:t>
 шешіміне (Қазақстан Республикасының Әділет министрлігінде 2007 жылдың 23 қарашасында Нормативтік құқықтық кесімдердің мемлекеттік тіркеу тізілімінде N 478 болып тіркелген), Астана қаласы мәслихатының 2007 жылғы 17 қазандағы "Азық-түлікке бағалардың қымбаттауына байланысты Астана қаласындағы мұқтаж азаматтардың жекелеген санаттарына әлеуметтік көмек көрсету Қағидасы туралы" N 
</w:t>
      </w:r>
      <w:r>
        <w:rPr>
          <w:rFonts w:ascii="Times New Roman"/>
          <w:b w:val="false"/>
          <w:i w:val="false"/>
          <w:color w:val="000000"/>
          <w:sz w:val="28"/>
        </w:rPr>
        <w:t xml:space="preserve"> 15/4-IV </w:t>
      </w:r>
      <w:r>
        <w:rPr>
          <w:rFonts w:ascii="Times New Roman"/>
          <w:b w:val="false"/>
          <w:i w:val="false"/>
          <w:color w:val="000000"/>
          <w:sz w:val="28"/>
        </w:rPr>
        <w:t>
 шешіміне (Қазақстан Республикасының Әділет министрлігінде 2007 жылдың 5 қарашасында Нормативтік құқықтық кесімдердің мемлекеттік тіркеу тізілімінде N 476 болып тіркелген), Астана қаласы әкімдігінің 2004 жылғы 3 наурыздағы "Азаматтардың жекелеген санаттарына әлеуметтік қолдау көрсету Қағидасын бекіту туралы" N 
</w:t>
      </w:r>
      <w:r>
        <w:rPr>
          <w:rFonts w:ascii="Times New Roman"/>
          <w:b w:val="false"/>
          <w:i w:val="false"/>
          <w:color w:val="000000"/>
          <w:sz w:val="28"/>
        </w:rPr>
        <w:t xml:space="preserve"> 3-1-618қ </w:t>
      </w:r>
      <w:r>
        <w:rPr>
          <w:rFonts w:ascii="Times New Roman"/>
          <w:b w:val="false"/>
          <w:i w:val="false"/>
          <w:color w:val="000000"/>
          <w:sz w:val="28"/>
        </w:rPr>
        <w:t>
 қаулысына (Қазақстан Республикасының Әділет министрлігінде 2007 жылдың 26 наурызында Нормативтік құқықтық кесімдердің мемлекеттік тіркеу тізілімінде N 321 болып тіркелген)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 "Астана қаласының Жұмыспен қамту және әлеуметтік бағдарламалар департаменті" мемлекеттік мекемесінің (бұдан әрі - Департамент) "Алматы" және"Сарыарқа" аудандарының әлеуметтік жәрдемақылар мен тұрғын үй көмегін тағайындау жөніндегі бөлімдерімен, ардагерлер мен мүгедектер жұмысы жөніндегі бөлімімен, әлеуметтік мекемелердің қызметін үйлестіру бөлімімен Астана қаласы, Иманбаева көшесі, 68а, 1, 4, 5, 11-кабинеттерде әлеуметтік көмек түріне қарай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қызметті аяқтау нысаны:
</w:t>
      </w:r>
      <w:r>
        <w:br/>
      </w:r>
      <w:r>
        <w:rPr>
          <w:rFonts w:ascii="Times New Roman"/>
          <w:b w:val="false"/>
          <w:i w:val="false"/>
          <w:color w:val="000000"/>
          <w:sz w:val="28"/>
        </w:rPr>
        <w:t>
      1) ақшалай қаражаттарды жеке шоттарына аудару арқылы әлеуметтік көмек төлемі.
</w:t>
      </w:r>
      <w:r>
        <w:br/>
      </w:r>
      <w:r>
        <w:rPr>
          <w:rFonts w:ascii="Times New Roman"/>
          <w:b w:val="false"/>
          <w:i w:val="false"/>
          <w:color w:val="000000"/>
          <w:sz w:val="28"/>
        </w:rPr>
        <w:t>
      2) тегін қызмет көрсету түрінде әлеуметтік қызмет көрсету:
</w:t>
      </w:r>
      <w:r>
        <w:br/>
      </w:r>
      <w:r>
        <w:rPr>
          <w:rFonts w:ascii="Times New Roman"/>
          <w:b w:val="false"/>
          <w:i w:val="false"/>
          <w:color w:val="000000"/>
          <w:sz w:val="28"/>
        </w:rPr>
        <w:t>
      - қалалық қоғамдық көліктерде тегін жол жүру;
</w:t>
      </w:r>
      <w:r>
        <w:br/>
      </w:r>
      <w:r>
        <w:rPr>
          <w:rFonts w:ascii="Times New Roman"/>
          <w:b w:val="false"/>
          <w:i w:val="false"/>
          <w:color w:val="000000"/>
          <w:sz w:val="28"/>
        </w:rPr>
        <w:t>
      - дәрi-дәрмекпен тегін қамтамасыз ету;
</w:t>
      </w:r>
      <w:r>
        <w:br/>
      </w:r>
      <w:r>
        <w:rPr>
          <w:rFonts w:ascii="Times New Roman"/>
          <w:b w:val="false"/>
          <w:i w:val="false"/>
          <w:color w:val="000000"/>
          <w:sz w:val="28"/>
        </w:rPr>
        <w:t>
      - мерзімдік басылымдарға тегін жаздыру;
</w:t>
      </w:r>
      <w:r>
        <w:br/>
      </w:r>
      <w:r>
        <w:rPr>
          <w:rFonts w:ascii="Times New Roman"/>
          <w:b w:val="false"/>
          <w:i w:val="false"/>
          <w:color w:val="000000"/>
          <w:sz w:val="28"/>
        </w:rPr>
        <w:t>
      - тiстерiн тегiн протездеуге (бағалы металдардан протездеуден басқа);
</w:t>
      </w:r>
      <w:r>
        <w:br/>
      </w:r>
      <w:r>
        <w:rPr>
          <w:rFonts w:ascii="Times New Roman"/>
          <w:b w:val="false"/>
          <w:i w:val="false"/>
          <w:color w:val="000000"/>
          <w:sz w:val="28"/>
        </w:rPr>
        <w:t>
      - мерекелік және айрықша күндерге әлеуметтік көмек.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мына азаматтардың санаттарына (бұдан әрі - тұтынушылар):
</w:t>
      </w:r>
      <w:r>
        <w:br/>
      </w:r>
      <w:r>
        <w:rPr>
          <w:rFonts w:ascii="Times New Roman"/>
          <w:b w:val="false"/>
          <w:i w:val="false"/>
          <w:color w:val="000000"/>
          <w:sz w:val="28"/>
        </w:rPr>
        <w:t>
      1. Ұлы Отан соғысының қатысушылары мен мүгедектеріне.
</w:t>
      </w:r>
      <w:r>
        <w:br/>
      </w:r>
      <w:r>
        <w:rPr>
          <w:rFonts w:ascii="Times New Roman"/>
          <w:b w:val="false"/>
          <w:i w:val="false"/>
          <w:color w:val="000000"/>
          <w:sz w:val="28"/>
        </w:rPr>
        <w:t>
      2. Жеңілдіктері мен кепілдіктері жағынан Ұлы Отан соғысының қатысушылары мен мүгедектеріне теңестірілген адамдарға.
</w:t>
      </w:r>
      <w:r>
        <w:br/>
      </w:r>
      <w:r>
        <w:rPr>
          <w:rFonts w:ascii="Times New Roman"/>
          <w:b w:val="false"/>
          <w:i w:val="false"/>
          <w:color w:val="000000"/>
          <w:sz w:val="28"/>
        </w:rPr>
        <w:t>
      3. Ұлы Отан соғысы жылдарында тылдағы алты айдан кем емес
</w:t>
      </w:r>
      <w:r>
        <w:br/>
      </w:r>
      <w:r>
        <w:rPr>
          <w:rFonts w:ascii="Times New Roman"/>
          <w:b w:val="false"/>
          <w:i w:val="false"/>
          <w:color w:val="000000"/>
          <w:sz w:val="28"/>
        </w:rPr>
        <w:t>
жұмыс істеген және қажырлы еңбегі үшін бұрынғы ҚСР Одағының ордендерімен және медальдарымен наградтталмаған адамдарға.
</w:t>
      </w:r>
      <w:r>
        <w:br/>
      </w:r>
      <w:r>
        <w:rPr>
          <w:rFonts w:ascii="Times New Roman"/>
          <w:b w:val="false"/>
          <w:i w:val="false"/>
          <w:color w:val="000000"/>
          <w:sz w:val="28"/>
        </w:rPr>
        <w:t>
      4. 1, 2, 3-топтың мүгедектеріне.
</w:t>
      </w:r>
      <w:r>
        <w:br/>
      </w:r>
      <w:r>
        <w:rPr>
          <w:rFonts w:ascii="Times New Roman"/>
          <w:b w:val="false"/>
          <w:i w:val="false"/>
          <w:color w:val="000000"/>
          <w:sz w:val="28"/>
        </w:rPr>
        <w:t>
      5. 16 жасқа дейінгі жастағы мүгедек балаларға.
</w:t>
      </w:r>
      <w:r>
        <w:br/>
      </w:r>
      <w:r>
        <w:rPr>
          <w:rFonts w:ascii="Times New Roman"/>
          <w:b w:val="false"/>
          <w:i w:val="false"/>
          <w:color w:val="000000"/>
          <w:sz w:val="28"/>
        </w:rPr>
        <w:t>
      6. Жасы келген және еңбек сіңірген жылдары бойынша зейнеткерлерге;
</w:t>
      </w:r>
      <w:r>
        <w:br/>
      </w:r>
      <w:r>
        <w:rPr>
          <w:rFonts w:ascii="Times New Roman"/>
          <w:b w:val="false"/>
          <w:i w:val="false"/>
          <w:color w:val="000000"/>
          <w:sz w:val="28"/>
        </w:rPr>
        <w:t>
      7. Күш құрылымдарының (Қорғаныс министрлігі, Ішкі істер министрлігі, Әділет министрлігі, Ұлттық қауіпсіздік комитеті, Қазақстан Республикасы Президентінің Күзет қызметі, Республикалық гвардия) зейнетақысын алушыларға;
</w:t>
      </w:r>
      <w:r>
        <w:br/>
      </w:r>
      <w:r>
        <w:rPr>
          <w:rFonts w:ascii="Times New Roman"/>
          <w:b w:val="false"/>
          <w:i w:val="false"/>
          <w:color w:val="000000"/>
          <w:sz w:val="28"/>
        </w:rPr>
        <w:t>
      8. Қазақстан Республикасының алдында ерекше қызметтері үшін зейнетақы алушыларға;
</w:t>
      </w:r>
      <w:r>
        <w:br/>
      </w:r>
      <w:r>
        <w:rPr>
          <w:rFonts w:ascii="Times New Roman"/>
          <w:b w:val="false"/>
          <w:i w:val="false"/>
          <w:color w:val="000000"/>
          <w:sz w:val="28"/>
        </w:rPr>
        <w:t>
      9. Төрт және одан да көп 18 жасқа дейін балалары бар көп балалы отбасыларға;
</w:t>
      </w:r>
      <w:r>
        <w:br/>
      </w:r>
      <w:r>
        <w:rPr>
          <w:rFonts w:ascii="Times New Roman"/>
          <w:b w:val="false"/>
          <w:i w:val="false"/>
          <w:color w:val="000000"/>
          <w:sz w:val="28"/>
        </w:rPr>
        <w:t>
      10. Балалар үйінің, қала балалар паналарының түлектеріне;
</w:t>
      </w:r>
      <w:r>
        <w:br/>
      </w:r>
      <w:r>
        <w:rPr>
          <w:rFonts w:ascii="Times New Roman"/>
          <w:b w:val="false"/>
          <w:i w:val="false"/>
          <w:color w:val="000000"/>
          <w:sz w:val="28"/>
        </w:rPr>
        <w:t>
      11. Тұлдыр жетімдер - ата-анасының бірінен немесе екеуіне айырылған тұлғаларға;
</w:t>
      </w:r>
      <w:r>
        <w:br/>
      </w:r>
      <w:r>
        <w:rPr>
          <w:rFonts w:ascii="Times New Roman"/>
          <w:b w:val="false"/>
          <w:i w:val="false"/>
          <w:color w:val="000000"/>
          <w:sz w:val="28"/>
        </w:rPr>
        <w:t>
      12. Жұмыссыз азаматтарға;
</w:t>
      </w:r>
      <w:r>
        <w:br/>
      </w:r>
      <w:r>
        <w:rPr>
          <w:rFonts w:ascii="Times New Roman"/>
          <w:b w:val="false"/>
          <w:i w:val="false"/>
          <w:color w:val="000000"/>
          <w:sz w:val="28"/>
        </w:rPr>
        <w:t>
      13. Табысы жиынтығы кедейшілік шегінен төмен аз қамтылған азаматтарға.
</w:t>
      </w:r>
      <w:r>
        <w:br/>
      </w:r>
      <w:r>
        <w:rPr>
          <w:rFonts w:ascii="Times New Roman"/>
          <w:b w:val="false"/>
          <w:i w:val="false"/>
          <w:color w:val="000000"/>
          <w:sz w:val="28"/>
        </w:rPr>
        <w:t>
      14. Саяси қуғын-сүргін құрбандарына.
</w:t>
      </w:r>
      <w:r>
        <w:br/>
      </w:r>
      <w:r>
        <w:rPr>
          <w:rFonts w:ascii="Times New Roman"/>
          <w:b w:val="false"/>
          <w:i w:val="false"/>
          <w:color w:val="000000"/>
          <w:sz w:val="28"/>
        </w:rPr>
        <w:t>
      15. "Астана қаласының Құрметті азаматы" атағы берілген
</w:t>
      </w:r>
      <w:r>
        <w:br/>
      </w:r>
      <w:r>
        <w:rPr>
          <w:rFonts w:ascii="Times New Roman"/>
          <w:b w:val="false"/>
          <w:i w:val="false"/>
          <w:color w:val="000000"/>
          <w:sz w:val="28"/>
        </w:rPr>
        <w:t>
азаматтарға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br/>
      </w:r>
      <w:r>
        <w:rPr>
          <w:rFonts w:ascii="Times New Roman"/>
          <w:b w:val="false"/>
          <w:i w:val="false"/>
          <w:color w:val="000000"/>
          <w:sz w:val="28"/>
        </w:rPr>
        <w:t>
      Қазақстан Республикасы Еңбек және халықты әлеуметтік қорғау министрлігінің "Астана қаласы бойынша Зейнетақыларды төлеу жөніндегі мемлекеттік орталығы" РМҚК (бұдан әрі - МЗТО) деректер базасын алғаннан кейін 10 жұмыс күн ішінде ақшалай нысанда әлеуметтік көмек көрсету.
</w:t>
      </w:r>
      <w:r>
        <w:br/>
      </w:r>
      <w:r>
        <w:rPr>
          <w:rFonts w:ascii="Times New Roman"/>
          <w:b w:val="false"/>
          <w:i w:val="false"/>
          <w:color w:val="000000"/>
          <w:sz w:val="28"/>
        </w:rPr>
        <w:t>
      Хабарласу бойынша, кезек тәртібінде тегін қызмет көрсету түріндегі әлеуметтік көмек әлеуметтік көмектің түрлеріне қарай кезек күтуді талап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ресми ақпараттық көздерінде, Департамент фойесінде орналасқан тағанда, сондай-ақ Астана қаласы Әкімінің: www.аstana.кz. сайтында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09.00-ден 18.00-ге дейін көрсетіледі.
</w:t>
      </w:r>
      <w:r>
        <w:br/>
      </w:r>
      <w:r>
        <w:rPr>
          <w:rFonts w:ascii="Times New Roman"/>
          <w:b w:val="false"/>
          <w:i w:val="false"/>
          <w:color w:val="000000"/>
          <w:sz w:val="28"/>
        </w:rPr>
        <w:t>
      Құжаттарды қабылдау сағат 09.00-ден 13.00-ге дейін жүзеге асырылады.
</w:t>
      </w:r>
      <w:r>
        <w:br/>
      </w:r>
      <w:r>
        <w:rPr>
          <w:rFonts w:ascii="Times New Roman"/>
          <w:b w:val="false"/>
          <w:i w:val="false"/>
          <w:color w:val="000000"/>
          <w:sz w:val="28"/>
        </w:rPr>
        <w:t>
      Қызметті алу үшін алдын ала жазылу және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тұтынушыларды қабылдау үшін Департаментінің операция залдарында ұсынылады, кезек күту үшін орындықтар, бланктерді толтыру үшін үстелдер, өтініштердің үлгісімен тағандар бар ғимаратта көрсетіледі, ғимарат пандустармен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мына құжаттарды ұсыну қажет.
</w:t>
      </w:r>
      <w:r>
        <w:br/>
      </w:r>
      <w:r>
        <w:rPr>
          <w:rFonts w:ascii="Times New Roman"/>
          <w:b w:val="false"/>
          <w:i w:val="false"/>
          <w:color w:val="000000"/>
          <w:sz w:val="28"/>
        </w:rPr>
        <w:t>
      Оқуға әлеуметтік төлем алуға:
</w:t>
      </w:r>
      <w:r>
        <w:br/>
      </w:r>
      <w:r>
        <w:rPr>
          <w:rFonts w:ascii="Times New Roman"/>
          <w:b w:val="false"/>
          <w:i w:val="false"/>
          <w:color w:val="000000"/>
          <w:sz w:val="28"/>
        </w:rPr>
        <w:t>
      1) осы стандарттың 
</w:t>
      </w:r>
      <w:r>
        <w:rPr>
          <w:rFonts w:ascii="Times New Roman"/>
          <w:b w:val="false"/>
          <w:i w:val="false"/>
          <w:color w:val="000000"/>
          <w:sz w:val="28"/>
        </w:rPr>
        <w:t xml:space="preserve"> 1-қосымшасына </w:t>
      </w:r>
      <w:r>
        <w:rPr>
          <w:rFonts w:ascii="Times New Roman"/>
          <w:b w:val="false"/>
          <w:i w:val="false"/>
          <w:color w:val="000000"/>
          <w:sz w:val="28"/>
        </w:rPr>
        <w:t>
 сәйкес өтініш;
</w:t>
      </w:r>
      <w:r>
        <w:br/>
      </w:r>
      <w:r>
        <w:rPr>
          <w:rFonts w:ascii="Times New Roman"/>
          <w:b w:val="false"/>
          <w:i w:val="false"/>
          <w:color w:val="000000"/>
          <w:sz w:val="28"/>
        </w:rPr>
        <w:t>
      2) жеке куәлігі (паспорт);
</w:t>
      </w:r>
      <w:r>
        <w:br/>
      </w:r>
      <w:r>
        <w:rPr>
          <w:rFonts w:ascii="Times New Roman"/>
          <w:b w:val="false"/>
          <w:i w:val="false"/>
          <w:color w:val="000000"/>
          <w:sz w:val="28"/>
        </w:rPr>
        <w:t>
      3) тұрғын үй есебінің кітабы;
</w:t>
      </w:r>
      <w:r>
        <w:br/>
      </w:r>
      <w:r>
        <w:rPr>
          <w:rFonts w:ascii="Times New Roman"/>
          <w:b w:val="false"/>
          <w:i w:val="false"/>
          <w:color w:val="000000"/>
          <w:sz w:val="28"/>
        </w:rPr>
        <w:t>
      4) ата-ананың қайтыс болуы туралы куәлігі (тұлдыр жетімдерге);
</w:t>
      </w:r>
      <w:r>
        <w:br/>
      </w:r>
      <w:r>
        <w:rPr>
          <w:rFonts w:ascii="Times New Roman"/>
          <w:b w:val="false"/>
          <w:i w:val="false"/>
          <w:color w:val="000000"/>
          <w:sz w:val="28"/>
        </w:rPr>
        <w:t>
      5) мүгедектікті растайтын құжат (бала жасынан мүгедектерге);
</w:t>
      </w:r>
      <w:r>
        <w:br/>
      </w:r>
      <w:r>
        <w:rPr>
          <w:rFonts w:ascii="Times New Roman"/>
          <w:b w:val="false"/>
          <w:i w:val="false"/>
          <w:color w:val="000000"/>
          <w:sz w:val="28"/>
        </w:rPr>
        <w:t>
      6) көпбалалы отбасы мәртебесін растайтын құжат (көпбалалы отбасының балалары үшін);
</w:t>
      </w:r>
      <w:r>
        <w:br/>
      </w:r>
      <w:r>
        <w:rPr>
          <w:rFonts w:ascii="Times New Roman"/>
          <w:b w:val="false"/>
          <w:i w:val="false"/>
          <w:color w:val="000000"/>
          <w:sz w:val="28"/>
        </w:rPr>
        <w:t>
      7) туу туралы куәлік (тұлдыр жетімдерге);
</w:t>
      </w:r>
      <w:r>
        <w:br/>
      </w:r>
      <w:r>
        <w:rPr>
          <w:rFonts w:ascii="Times New Roman"/>
          <w:b w:val="false"/>
          <w:i w:val="false"/>
          <w:color w:val="000000"/>
          <w:sz w:val="28"/>
        </w:rPr>
        <w:t>
      8) кешенді тестілеу өткізілген орны бойынша берілген тестілеу қорытындысын растайтын мемлекеттік сертификат.
</w:t>
      </w:r>
      <w:r>
        <w:br/>
      </w:r>
      <w:r>
        <w:rPr>
          <w:rFonts w:ascii="Times New Roman"/>
          <w:b w:val="false"/>
          <w:i w:val="false"/>
          <w:color w:val="000000"/>
          <w:sz w:val="28"/>
        </w:rPr>
        <w:t>
      Ұлы Отан соғысының қатысушылары мен мүгедектерін жерлеуді ұйымдастыруға әлеуметтік төлемдер алуға өтініш еркін нысанда ұсынылады.
</w:t>
      </w:r>
      <w:r>
        <w:br/>
      </w:r>
      <w:r>
        <w:rPr>
          <w:rFonts w:ascii="Times New Roman"/>
          <w:b w:val="false"/>
          <w:i w:val="false"/>
          <w:color w:val="000000"/>
          <w:sz w:val="28"/>
        </w:rPr>
        <w:t>
      Басқа жағдайларда әлеуметтік көмек ұсыну тұтынушының мәртебесін растайтын құжаттар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көрсету үшін өтініштер нысанын беру орны - Департамент ғимараты, Астана қаласы, Иманбаева көшесі, 68а, 1, 11-кабинеттер (тұратын аудандарына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14. Оқуға әлеуметтік төлемдерді алуға қажетті құжаттармен бірге өтініш Департаменттің "Алматы" және "Сарыарқа" аудандарының әлеуметтік жәрдемақыларды тағайындау және төлеу бөлімдеріне мына мекен-жай бойынша тапсырылады: Астана қаласы, Иманбаева көшесі, 68а, 1, 11 кабинеттер (тұратын ауданына қарай).
</w:t>
      </w:r>
      <w:r>
        <w:br/>
      </w:r>
      <w:r>
        <w:rPr>
          <w:rFonts w:ascii="Times New Roman"/>
          <w:b w:val="false"/>
          <w:i w:val="false"/>
          <w:color w:val="000000"/>
          <w:sz w:val="28"/>
        </w:rPr>
        <w:t>
      Жерлеуді ұйымдастыруға әлеуметтік төлемдер алуға өтініш Астана қаласының Жұмыспен қамту және әлеуметтік бағдарламалар департаментінде Астана қаласы, Иманбаева көшесі, 68а, 8-кабинетке (кеңсе)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Тұтынушыға оқуға әлеуметтік төлемдерді жүзеге асыруға құжаттарды тапсырған кезде қажетті құжаттармен бірге өтінішті қабылдаған маманның тегі, құжаттарды алу мерзімі көрсетілген жыртылмалы талон беріледі.
</w:t>
      </w:r>
      <w:r>
        <w:br/>
      </w:r>
      <w:r>
        <w:rPr>
          <w:rFonts w:ascii="Times New Roman"/>
          <w:b w:val="false"/>
          <w:i w:val="false"/>
          <w:color w:val="000000"/>
          <w:sz w:val="28"/>
        </w:rPr>
        <w:t>
      Жерлеуді ұйымдастыруға әлеуметтік төлемдерді жүзеге асыруға өтініштерді тапсырған кезде өтініш кіріс құжатының тіркеу нөмірі қойылатын Департаменттің кеңсесінде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Ақшалай нысанда әлеуметтік көмек көрсеткен жағдайда, автоматтандырылған режимде екінші деңгейдегі банктерде алушылардың жеке шоттарына ақшалай қаражаттарды аудару алушылардың қосымша хабардар етуінсіз жүргізіледі.
</w:t>
      </w:r>
      <w:r>
        <w:br/>
      </w:r>
      <w:r>
        <w:rPr>
          <w:rFonts w:ascii="Times New Roman"/>
          <w:b w:val="false"/>
          <w:i w:val="false"/>
          <w:color w:val="000000"/>
          <w:sz w:val="28"/>
        </w:rPr>
        <w:t>
      Тегін қызмет көрсету түрінде әлеуметтік көмек көрсеткен жағдайда кезекке сәйкес қызметтерді алу жүргізіледі (қажеттілігіне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тоқтату әлеуметтік көмек алушы қайтыс болған жағдайда немесе Астана қаласында әлеуметтік көмек алуға үміткер ретінде тіркелімі болмаған жағдайда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2-қосымшасына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тұтынушы Департаментке, Астана қаласы, Иманбаева көшесі, 68а, 1, 4, 5, 11-кабинеттерге (әлеуметтік көмектің түрлеріне қарай), бөлім бастықтары, 1, 4, 5, 11-кабинеттер телефондары: 21-09-41, 21-09-48, 21-62-17, 21-62-22 электрондық мекен-жайы: deptrud@at. kz.
</w:t>
      </w:r>
      <w:r>
        <w:br/>
      </w:r>
      <w:r>
        <w:rPr>
          <w:rFonts w:ascii="Times New Roman"/>
          <w:b w:val="false"/>
          <w:i w:val="false"/>
          <w:color w:val="000000"/>
          <w:sz w:val="28"/>
        </w:rPr>
        <w:t>
хабарласуына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қолма қол Департаменттің кеңсесі арқылы мына мекен-жай бойынша қабылданады: Астана қаласы, Иманбаева көшесі, 68а, 12-кабинет.
</w:t>
      </w:r>
      <w:r>
        <w:br/>
      </w:r>
      <w:r>
        <w:rPr>
          <w:rFonts w:ascii="Times New Roman"/>
          <w:b w:val="false"/>
          <w:i w:val="false"/>
          <w:color w:val="000000"/>
          <w:sz w:val="28"/>
        </w:rPr>
        <w:t>
      Электрондық мекен-жайы: deptrud@at. kz.
</w:t>
      </w:r>
      <w:r>
        <w:br/>
      </w:r>
      <w:r>
        <w:rPr>
          <w:rFonts w:ascii="Times New Roman"/>
          <w:b w:val="false"/>
          <w:i w:val="false"/>
          <w:color w:val="000000"/>
          <w:sz w:val="28"/>
        </w:rPr>
        <w:t>
      Бөлім бастықтары, (әлеуметтік көмектің түрлеріне қарай), бөлім бастықтары, 1, 4, 5, 11-кабинеттер, телефондары: 21-09-41, 21-09-48, 21-62-17, 21-62-22.
</w:t>
      </w:r>
      <w:r>
        <w:br/>
      </w:r>
      <w:r>
        <w:rPr>
          <w:rFonts w:ascii="Times New Roman"/>
          <w:b w:val="false"/>
          <w:i w:val="false"/>
          <w:color w:val="000000"/>
          <w:sz w:val="28"/>
        </w:rPr>
        <w:t>
      Директордың орынбасары 23-кабинет, телефоны: 21-54-97.
</w:t>
      </w:r>
      <w:r>
        <w:br/>
      </w:r>
      <w:r>
        <w:rPr>
          <w:rFonts w:ascii="Times New Roman"/>
          <w:b w:val="false"/>
          <w:i w:val="false"/>
          <w:color w:val="000000"/>
          <w:sz w:val="28"/>
        </w:rPr>
        <w:t>
      Тұтынушы қабылданған шараларға қанағаттанбаса немесе мәселе жоғары тұрған органның қарауын қажет етсе, ол Астана қаласы әкімінің орынбасарына жазбаша шағым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Шағым жазған кезде тұтынушыға қабылдау туралы белгісі қойылған екінші данасы беріледі.
</w:t>
      </w:r>
      <w:r>
        <w:br/>
      </w:r>
      <w:r>
        <w:rPr>
          <w:rFonts w:ascii="Times New Roman"/>
          <w:b w:val="false"/>
          <w:i w:val="false"/>
          <w:color w:val="000000"/>
          <w:sz w:val="28"/>
        </w:rPr>
        <w:t>
      Заңнамада белгіленген тәртіппен берілген өтініштер міндетті түрде қабылдануға, тіркелуге, есепке алынуға және қаралуға тиіс. Кеңсе телефоны: 21-22-61.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кестесіне сәйкес жүзеге асырылады.
</w:t>
      </w:r>
      <w:r>
        <w:br/>
      </w:r>
      <w:r>
        <w:rPr>
          <w:rFonts w:ascii="Times New Roman"/>
          <w:b w:val="false"/>
          <w:i w:val="false"/>
          <w:color w:val="000000"/>
          <w:sz w:val="28"/>
        </w:rPr>
        <w:t>
      Департамент директоры, 23-кабинет, телефоны: 21-04-92, факс: 21-28-39.
</w:t>
      </w:r>
      <w:r>
        <w:br/>
      </w:r>
      <w:r>
        <w:rPr>
          <w:rFonts w:ascii="Times New Roman"/>
          <w:b w:val="false"/>
          <w:i w:val="false"/>
          <w:color w:val="000000"/>
          <w:sz w:val="28"/>
        </w:rPr>
        <w:t>
      Азаматтарды қабылдау кестесі: дүйсенбі, сәрсенбі сағат 14.00-ден 17.00-ге дейін.
</w:t>
      </w:r>
      <w:r>
        <w:br/>
      </w:r>
      <w:r>
        <w:rPr>
          <w:rFonts w:ascii="Times New Roman"/>
          <w:b w:val="false"/>
          <w:i w:val="false"/>
          <w:color w:val="000000"/>
          <w:sz w:val="28"/>
        </w:rPr>
        <w:t>
      Директордың орынбасары, 23-кабинет, телефоны: 21-54-97.
</w:t>
      </w:r>
      <w:r>
        <w:br/>
      </w:r>
      <w:r>
        <w:rPr>
          <w:rFonts w:ascii="Times New Roman"/>
          <w:b w:val="false"/>
          <w:i w:val="false"/>
          <w:color w:val="000000"/>
          <w:sz w:val="28"/>
        </w:rPr>
        <w:t>
      Азаматтарды қабылдау кестесі: күн сайын сағат 9.00-ден 18.00-ге дейін, түскі үзіліс сағат 13.00-ден 14.00-ге дейін.
</w:t>
      </w:r>
      <w:r>
        <w:br/>
      </w:r>
      <w:r>
        <w:rPr>
          <w:rFonts w:ascii="Times New Roman"/>
          <w:b w:val="false"/>
          <w:i w:val="false"/>
          <w:color w:val="000000"/>
          <w:sz w:val="28"/>
        </w:rPr>
        <w:t>
      Бөлім бастықтары 1, 4, 5, 11-кабинеттері, телефондары: 21-09-41, 21-09-48, 21-62-17, 21-62-22.
</w:t>
      </w:r>
      <w:r>
        <w:br/>
      </w:r>
      <w:r>
        <w:rPr>
          <w:rFonts w:ascii="Times New Roman"/>
          <w:b w:val="false"/>
          <w:i w:val="false"/>
          <w:color w:val="000000"/>
          <w:sz w:val="28"/>
        </w:rPr>
        <w:t>
      Жұмыс кестесі: күн сайын сағат 9.00-ден 18.00-ге дейін, түскі үзіліс сағат 13.00-ден 14.00-ге дейін.
</w:t>
      </w:r>
      <w:r>
        <w:br/>
      </w:r>
      <w:r>
        <w:rPr>
          <w:rFonts w:ascii="Times New Roman"/>
          <w:b w:val="false"/>
          <w:i w:val="false"/>
          <w:color w:val="000000"/>
          <w:sz w:val="28"/>
        </w:rPr>
        <w:t>
      Бөлімдердің жұмыс кестесі: азаматтарды қабылдау күн сайын сағат 9.00-ден 18.00-ге дейін, түскі үзіліс сағат 13.00-ден 14.00-ге дейін.
</w:t>
      </w:r>
      <w:r>
        <w:br/>
      </w:r>
      <w:r>
        <w:rPr>
          <w:rFonts w:ascii="Times New Roman"/>
          <w:b w:val="false"/>
          <w:i w:val="false"/>
          <w:color w:val="000000"/>
          <w:sz w:val="28"/>
        </w:rPr>
        <w:t>
      Астана қаласы әкімінің орынбасары, мекен-жайы: Астана қаласы, Бейбітшілік көшесі, 11, 233 кабинет. Азаматтарды қабылдау кестесі - Астана қаласы әкімдігінің жұмыс регламентіне сәйкес. Телефон: 75-21-68.
</w:t>
      </w:r>
      <w:r>
        <w:br/>
      </w:r>
      <w:r>
        <w:rPr>
          <w:rFonts w:ascii="Times New Roman"/>
          <w:b w:val="false"/>
          <w:i w:val="false"/>
          <w:color w:val="000000"/>
          <w:sz w:val="28"/>
        </w:rPr>
        <w:t>
      Астана қаласы әкімінің аппараты. Мекен-жайы: Астана қаласы, Бейбітшілік көшесі, 11, қала Әкімінің сайты www. Astana. kz.
</w:t>
      </w:r>
      <w:r>
        <w:br/>
      </w:r>
      <w:r>
        <w:rPr>
          <w:rFonts w:ascii="Times New Roman"/>
          <w:b w:val="false"/>
          <w:i w:val="false"/>
          <w:color w:val="000000"/>
          <w:sz w:val="28"/>
        </w:rPr>
        <w:t>
      Қазақстан Республикасы Еңбек және халықты әлеуметтік қорғау министрлігі, Астана қаласы, Министрлік үйі, 35 көше, 2-үй, 6-кіре беріс, сайты www. Enbek. kz.
</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w:t>
      </w:r>
      <w:r>
        <w:br/>
      </w:r>
      <w:r>
        <w:rPr>
          <w:rFonts w:ascii="Times New Roman"/>
          <w:b w:val="false"/>
          <w:i w:val="false"/>
          <w:color w:val="000000"/>
          <w:sz w:val="28"/>
        </w:rPr>
        <w:t>
      Астана қаласы Әкімінің сайты www. аstana. 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Астана қаласының Жұмыспен қамту
</w:t>
      </w:r>
      <w:r>
        <w:br/>
      </w:r>
      <w:r>
        <w:rPr>
          <w:rFonts w:ascii="Times New Roman"/>
          <w:b w:val="false"/>
          <w:i w:val="false"/>
          <w:color w:val="000000"/>
          <w:sz w:val="28"/>
        </w:rPr>
        <w:t>
                                    және әлеуметтік бағдарламалар
</w:t>
      </w:r>
      <w:r>
        <w:br/>
      </w:r>
      <w:r>
        <w:rPr>
          <w:rFonts w:ascii="Times New Roman"/>
          <w:b w:val="false"/>
          <w:i w:val="false"/>
          <w:color w:val="000000"/>
          <w:sz w:val="28"/>
        </w:rPr>
        <w:t>
                                    департаментіне
</w:t>
      </w:r>
      <w:r>
        <w:br/>
      </w:r>
      <w:r>
        <w:rPr>
          <w:rFonts w:ascii="Times New Roman"/>
          <w:b w:val="false"/>
          <w:i w:val="false"/>
          <w:color w:val="000000"/>
          <w:sz w:val="28"/>
        </w:rPr>
        <w:t>
                                    кімнен________________________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___________________________
</w:t>
      </w:r>
      <w:r>
        <w:br/>
      </w:r>
      <w:r>
        <w:rPr>
          <w:rFonts w:ascii="Times New Roman"/>
          <w:b w:val="false"/>
          <w:i w:val="false"/>
          <w:color w:val="000000"/>
          <w:sz w:val="28"/>
        </w:rPr>
        <w:t>
                                    мекен-жайы бойынша тұратын
</w:t>
      </w:r>
      <w:r>
        <w:br/>
      </w:r>
      <w:r>
        <w:rPr>
          <w:rFonts w:ascii="Times New Roman"/>
          <w:b w:val="false"/>
          <w:i w:val="false"/>
          <w:color w:val="000000"/>
          <w:sz w:val="28"/>
        </w:rPr>
        <w:t>
                                    __________________________
</w:t>
      </w:r>
      <w:r>
        <w:br/>
      </w:r>
      <w:r>
        <w:rPr>
          <w:rFonts w:ascii="Times New Roman"/>
          <w:b w:val="false"/>
          <w:i w:val="false"/>
          <w:color w:val="000000"/>
          <w:sz w:val="28"/>
        </w:rPr>
        <w:t>
                                    телефон _________ (бар болса)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Сізден________________________________________________________
</w:t>
      </w:r>
      <w:r>
        <w:br/>
      </w:r>
      <w:r>
        <w:rPr>
          <w:rFonts w:ascii="Times New Roman"/>
          <w:b w:val="false"/>
          <w:i w:val="false"/>
          <w:color w:val="000000"/>
          <w:sz w:val="28"/>
        </w:rPr>
        <w:t>
                                 (ЖОО атауы)
</w:t>
      </w:r>
      <w:r>
        <w:br/>
      </w:r>
      <w:r>
        <w:rPr>
          <w:rFonts w:ascii="Times New Roman"/>
          <w:b w:val="false"/>
          <w:i w:val="false"/>
          <w:color w:val="000000"/>
          <w:sz w:val="28"/>
        </w:rPr>
        <w:t>
__________________________факультеті_____________________мамандығы
</w:t>
      </w:r>
      <w:r>
        <w:br/>
      </w:r>
      <w:r>
        <w:rPr>
          <w:rFonts w:ascii="Times New Roman"/>
          <w:b w:val="false"/>
          <w:i w:val="false"/>
          <w:color w:val="000000"/>
          <w:sz w:val="28"/>
        </w:rPr>
        <w:t>
бойынша __________________________ ретінде оқу ақысын төлеу үшін
</w:t>
      </w:r>
      <w:r>
        <w:br/>
      </w:r>
      <w:r>
        <w:rPr>
          <w:rFonts w:ascii="Times New Roman"/>
          <w:b w:val="false"/>
          <w:i w:val="false"/>
          <w:color w:val="000000"/>
          <w:sz w:val="28"/>
        </w:rPr>
        <w:t>
әлеуметтік көмек тағайындауды сұраймын.
</w:t>
      </w:r>
      <w:r>
        <w:br/>
      </w:r>
      <w:r>
        <w:rPr>
          <w:rFonts w:ascii="Times New Roman"/>
          <w:b w:val="false"/>
          <w:i w:val="false"/>
          <w:color w:val="000000"/>
          <w:sz w:val="28"/>
        </w:rPr>
        <w:t>
      Мына құжаттарды қоса ұсынамын:
</w:t>
      </w:r>
      <w:r>
        <w:br/>
      </w:r>
      <w:r>
        <w:rPr>
          <w:rFonts w:ascii="Times New Roman"/>
          <w:b w:val="false"/>
          <w:i w:val="false"/>
          <w:color w:val="000000"/>
          <w:sz w:val="28"/>
        </w:rPr>
        <w:t>
      1.____________________________
</w:t>
      </w:r>
      <w:r>
        <w:br/>
      </w:r>
      <w:r>
        <w:rPr>
          <w:rFonts w:ascii="Times New Roman"/>
          <w:b w:val="false"/>
          <w:i w:val="false"/>
          <w:color w:val="000000"/>
          <w:sz w:val="28"/>
        </w:rPr>
        <w:t>
      2.____________________________
</w:t>
      </w:r>
      <w:r>
        <w:br/>
      </w:r>
      <w:r>
        <w:rPr>
          <w:rFonts w:ascii="Times New Roman"/>
          <w:b w:val="false"/>
          <w:i w:val="false"/>
          <w:color w:val="000000"/>
          <w:sz w:val="28"/>
        </w:rPr>
        <w:t>
      3.____________________________
</w:t>
      </w:r>
      <w:r>
        <w:br/>
      </w:r>
      <w:r>
        <w:rPr>
          <w:rFonts w:ascii="Times New Roman"/>
          <w:b w:val="false"/>
          <w:i w:val="false"/>
          <w:color w:val="000000"/>
          <w:sz w:val="28"/>
        </w:rPr>
        <w:t>
      4.____________________________
</w:t>
      </w:r>
      <w:r>
        <w:br/>
      </w:r>
      <w:r>
        <w:rPr>
          <w:rFonts w:ascii="Times New Roman"/>
          <w:b w:val="false"/>
          <w:i w:val="false"/>
          <w:color w:val="000000"/>
          <w:sz w:val="28"/>
        </w:rPr>
        <w:t>
      5.____________________________
</w:t>
      </w:r>
    </w:p>
    <w:p>
      <w:pPr>
        <w:spacing w:after="0"/>
        <w:ind w:left="0"/>
        <w:jc w:val="both"/>
      </w:pPr>
      <w:r>
        <w:rPr>
          <w:rFonts w:ascii="Times New Roman"/>
          <w:b w:val="false"/>
          <w:i w:val="false"/>
          <w:color w:val="000000"/>
          <w:sz w:val="28"/>
        </w:rPr>
        <w:t>
      Күні______________         Қолы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2373"/>
        <w:gridCol w:w="2453"/>
        <w:gridCol w:w="2233"/>
      </w:tblGrid>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норматив-
</w:t>
            </w:r>
            <w:r>
              <w:br/>
            </w:r>
            <w:r>
              <w:rPr>
                <w:rFonts w:ascii="Times New Roman"/>
                <w:b w:val="false"/>
                <w:i w:val="false"/>
                <w:color w:val="000000"/>
                <w:sz w:val="20"/>
              </w:rPr>
              <w:t>
тік мәні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келесі
</w:t>
            </w:r>
            <w:r>
              <w:br/>
            </w:r>
            <w:r>
              <w:rPr>
                <w:rFonts w:ascii="Times New Roman"/>
                <w:b w:val="false"/>
                <w:i w:val="false"/>
                <w:color w:val="000000"/>
                <w:sz w:val="20"/>
              </w:rPr>
              <w:t>
жылдағы нысаналы
</w:t>
            </w:r>
            <w:r>
              <w:br/>
            </w:r>
            <w:r>
              <w:rPr>
                <w:rFonts w:ascii="Times New Roman"/>
                <w:b w:val="false"/>
                <w:i w:val="false"/>
                <w:color w:val="000000"/>
                <w:sz w:val="20"/>
              </w:rPr>
              <w:t>
мәні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есепті
</w:t>
            </w:r>
            <w:r>
              <w:br/>
            </w:r>
            <w:r>
              <w:rPr>
                <w:rFonts w:ascii="Times New Roman"/>
                <w:b w:val="false"/>
                <w:i w:val="false"/>
                <w:color w:val="000000"/>
                <w:sz w:val="20"/>
              </w:rPr>
              <w:t>
жылдағы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18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оқи-
</w:t>
            </w:r>
            <w:r>
              <w:br/>
            </w:r>
            <w:r>
              <w:rPr>
                <w:rFonts w:ascii="Times New Roman"/>
                <w:b w:val="false"/>
                <w:i w:val="false"/>
                <w:color w:val="000000"/>
                <w:sz w:val="20"/>
              </w:rPr>
              <w:t>
ғаларының % (үлесі)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w:t>
            </w:r>
            <w:r>
              <w:br/>
            </w:r>
            <w:r>
              <w:rPr>
                <w:rFonts w:ascii="Times New Roman"/>
                <w:b w:val="false"/>
                <w:i w:val="false"/>
                <w:color w:val="000000"/>
                <w:sz w:val="20"/>
              </w:rPr>
              <w:t>
минуттан аспайтын уақыт
</w:t>
            </w:r>
            <w:r>
              <w:br/>
            </w:r>
            <w:r>
              <w:rPr>
                <w:rFonts w:ascii="Times New Roman"/>
                <w:b w:val="false"/>
                <w:i w:val="false"/>
                <w:color w:val="000000"/>
                <w:sz w:val="20"/>
              </w:rPr>
              <w:t>
күткен тынушылардың % (үлесі)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үдерісі-
</w:t>
            </w:r>
            <w:r>
              <w:br/>
            </w:r>
            <w:r>
              <w:rPr>
                <w:rFonts w:ascii="Times New Roman"/>
                <w:b w:val="false"/>
                <w:i w:val="false"/>
                <w:color w:val="000000"/>
                <w:sz w:val="20"/>
              </w:rPr>
              <w:t>
нің сапасына қанағаттанған
</w:t>
            </w:r>
            <w:r>
              <w:br/>
            </w:r>
            <w:r>
              <w:rPr>
                <w:rFonts w:ascii="Times New Roman"/>
                <w:b w:val="false"/>
                <w:i w:val="false"/>
                <w:color w:val="000000"/>
                <w:sz w:val="20"/>
              </w:rPr>
              <w:t>
тұтынушылардың % (үлесі)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ресімдеген
</w:t>
            </w:r>
            <w:r>
              <w:br/>
            </w:r>
            <w:r>
              <w:rPr>
                <w:rFonts w:ascii="Times New Roman"/>
                <w:b w:val="false"/>
                <w:i w:val="false"/>
                <w:color w:val="000000"/>
                <w:sz w:val="20"/>
              </w:rPr>
              <w:t>
жағдайдың (жүргізілген
</w:t>
            </w:r>
            <w:r>
              <w:br/>
            </w:r>
            <w:r>
              <w:rPr>
                <w:rFonts w:ascii="Times New Roman"/>
                <w:b w:val="false"/>
                <w:i w:val="false"/>
                <w:color w:val="000000"/>
                <w:sz w:val="20"/>
              </w:rPr>
              <w:t>
төлемдер, есеп айырысулар
</w:t>
            </w:r>
            <w:r>
              <w:br/>
            </w:r>
            <w:r>
              <w:rPr>
                <w:rFonts w:ascii="Times New Roman"/>
                <w:b w:val="false"/>
                <w:i w:val="false"/>
                <w:color w:val="000000"/>
                <w:sz w:val="20"/>
              </w:rPr>
              <w:t>
және т.б.) % (үлесі)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ақпаратқа
</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 (үлесі)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бірінші
</w:t>
            </w:r>
            <w:r>
              <w:br/>
            </w:r>
            <w:r>
              <w:rPr>
                <w:rFonts w:ascii="Times New Roman"/>
                <w:b w:val="false"/>
                <w:i w:val="false"/>
                <w:color w:val="000000"/>
                <w:sz w:val="20"/>
              </w:rPr>
              <w:t>
реттен тапсырған оқиғалардың
</w:t>
            </w:r>
            <w:r>
              <w:br/>
            </w:r>
            <w:r>
              <w:rPr>
                <w:rFonts w:ascii="Times New Roman"/>
                <w:b w:val="false"/>
                <w:i w:val="false"/>
                <w:color w:val="000000"/>
                <w:sz w:val="20"/>
              </w:rPr>
              <w:t>
% (үлесі)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8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ақпарат
</w:t>
            </w:r>
            <w:r>
              <w:br/>
            </w:r>
            <w:r>
              <w:rPr>
                <w:rFonts w:ascii="Times New Roman"/>
                <w:b w:val="false"/>
                <w:i w:val="false"/>
                <w:color w:val="000000"/>
                <w:sz w:val="20"/>
              </w:rPr>
              <w:t>
% (үлесі)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225"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195"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қанағаттанды-
</w:t>
            </w:r>
            <w:r>
              <w:br/>
            </w:r>
            <w:r>
              <w:rPr>
                <w:rFonts w:ascii="Times New Roman"/>
                <w:b w:val="false"/>
                <w:i w:val="false"/>
                <w:color w:val="000000"/>
                <w:sz w:val="20"/>
              </w:rPr>
              <w:t>
рылған негізделген шағымдар-
</w:t>
            </w:r>
            <w:r>
              <w:br/>
            </w:r>
            <w:r>
              <w:rPr>
                <w:rFonts w:ascii="Times New Roman"/>
                <w:b w:val="false"/>
                <w:i w:val="false"/>
                <w:color w:val="000000"/>
                <w:sz w:val="20"/>
              </w:rPr>
              <w:t>
дың % (үлесі)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r>
      <w:tr>
        <w:trPr>
          <w:trHeight w:val="36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қолданыста-
</w:t>
            </w:r>
            <w:r>
              <w:br/>
            </w:r>
            <w:r>
              <w:rPr>
                <w:rFonts w:ascii="Times New Roman"/>
                <w:b w:val="false"/>
                <w:i w:val="false"/>
                <w:color w:val="000000"/>
                <w:sz w:val="20"/>
              </w:rPr>
              <w:t>
ғы тәртібіне қанағаттанған
</w:t>
            </w:r>
            <w:r>
              <w:br/>
            </w:r>
            <w:r>
              <w:rPr>
                <w:rFonts w:ascii="Times New Roman"/>
                <w:b w:val="false"/>
                <w:i w:val="false"/>
                <w:color w:val="000000"/>
                <w:sz w:val="20"/>
              </w:rPr>
              <w:t>
тұтынушылардың % (үлесі)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225"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қа-
</w:t>
            </w:r>
            <w:r>
              <w:br/>
            </w:r>
            <w:r>
              <w:rPr>
                <w:rFonts w:ascii="Times New Roman"/>
                <w:b w:val="false"/>
                <w:i w:val="false"/>
                <w:color w:val="000000"/>
                <w:sz w:val="20"/>
              </w:rPr>
              <w:t>
нағаттанған тұтынушылардың %
</w:t>
            </w:r>
            <w:r>
              <w:br/>
            </w:r>
            <w:r>
              <w:rPr>
                <w:rFonts w:ascii="Times New Roman"/>
                <w:b w:val="false"/>
                <w:i w:val="false"/>
                <w:color w:val="000000"/>
                <w:sz w:val="20"/>
              </w:rPr>
              <w:t>
(үлесі)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18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сыпайы-
</w:t>
            </w:r>
            <w:r>
              <w:br/>
            </w:r>
            <w:r>
              <w:rPr>
                <w:rFonts w:ascii="Times New Roman"/>
                <w:b w:val="false"/>
                <w:i w:val="false"/>
                <w:color w:val="000000"/>
                <w:sz w:val="20"/>
              </w:rPr>
              <w:t>
лығына қанағаттанған тұтыну-
</w:t>
            </w:r>
            <w:r>
              <w:br/>
            </w:r>
            <w:r>
              <w:rPr>
                <w:rFonts w:ascii="Times New Roman"/>
                <w:b w:val="false"/>
                <w:i w:val="false"/>
                <w:color w:val="000000"/>
                <w:sz w:val="20"/>
              </w:rPr>
              <w:t>
шылардың % (үлесі)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
</w:t>
      </w:r>
      <w:r>
        <w:rPr>
          <w:rFonts w:ascii="Times New Roman"/>
          <w:b w:val="false"/>
          <w:i w:val="false"/>
          <w:color w:val="000000"/>
          <w:sz w:val="28"/>
        </w:rPr>
        <w:t>
</w:t>
      </w:r>
      <w:r>
        <w:br/>
      </w:r>
      <w:r>
        <w:rPr>
          <w:rFonts w:ascii="Times New Roman"/>
          <w:b w:val="false"/>
          <w:i w:val="false"/>
          <w:color w:val="000000"/>
          <w:sz w:val="28"/>
        </w:rPr>
        <w:t>
                                                 (кімге жолданады)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(бас тарту себебін көрсету)
</w:t>
      </w:r>
      <w:r>
        <w:br/>
      </w:r>
      <w:r>
        <w:rPr>
          <w:rFonts w:ascii="Times New Roman"/>
          <w:b w:val="false"/>
          <w:i w:val="false"/>
          <w:color w:val="000000"/>
          <w:sz w:val="28"/>
        </w:rPr>
        <w:t>
байланысты _________________________шешімімен ұсынудан бас
</w:t>
      </w:r>
      <w:r>
        <w:br/>
      </w:r>
      <w:r>
        <w:rPr>
          <w:rFonts w:ascii="Times New Roman"/>
          <w:b w:val="false"/>
          <w:i w:val="false"/>
          <w:color w:val="000000"/>
          <w:sz w:val="28"/>
        </w:rPr>
        <w:t>
тартылғандығы жөнінде хабардар етеміз.
</w:t>
      </w:r>
    </w:p>
    <w:p>
      <w:pPr>
        <w:spacing w:after="0"/>
        <w:ind w:left="0"/>
        <w:jc w:val="both"/>
      </w:pPr>
      <w:r>
        <w:rPr>
          <w:rFonts w:ascii="Times New Roman"/>
          <w:b w:val="false"/>
          <w:i w:val="false"/>
          <w:color w:val="000000"/>
          <w:sz w:val="28"/>
        </w:rPr>
        <w:t>
      Департамент директорының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