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abb7" w14:textId="5b3a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ядролық сынақ полигонында ядролық сынақтардың салдарынан зардап шеккен азаматтарды тіркеу және есепке алу"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2008 жылғы 20 қазандағы N А-7/443 қаулысы. Ақмола облысының Әділет департаментінде 2008 жылғы 18 қарашада N 3284 тіркелді. Күші жойылды - Ақмола облысы әкімдігінің 2011 жылғы 10 наурыздағы № А-6/358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әкімдігінің 2011.03.10 № А-6/358 қаулысымен</w:t>
      </w:r>
      <w:r>
        <w:br/>
      </w:r>
      <w:r>
        <w:rPr>
          <w:rFonts w:ascii="Times New Roman"/>
          <w:b w:val="false"/>
          <w:i w:val="false"/>
          <w:color w:val="000000"/>
          <w:sz w:val="28"/>
        </w:rPr>
        <w:t xml:space="preserve">
      "Әкімшілік рәсімдер туралы" Қазақстан Республикасының 2000 жылғы 27 қарашадағы </w:t>
      </w:r>
      <w:r>
        <w:rPr>
          <w:rFonts w:ascii="Times New Roman"/>
          <w:b w:val="false"/>
          <w:i w:val="false"/>
          <w:color w:val="000000"/>
          <w:sz w:val="28"/>
        </w:rPr>
        <w:t xml:space="preserve">Заңының </w:t>
      </w:r>
      <w:r>
        <w:rPr>
          <w:rFonts w:ascii="Times New Roman"/>
          <w:b w:val="false"/>
          <w:i w:val="false"/>
          <w:color w:val="000000"/>
          <w:sz w:val="28"/>
        </w:rPr>
        <w:t xml:space="preserve">9-1 бабына, "Жеке заңды тұлғаларға көрсетілетін мемлекеттік қызметтердің тізілімін бекіту туралы" Қазақстан Республикасы Үкіметінің 2007 жылғы 30 маусымдағы N 561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Ақмола облысының әкімдігі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xml:space="preserve">
      1. Қоса беріліп отырған "Семей ядролық сынақ полигонында ядролық сынақтардың салдарынан зардап шеккен азаматтарды тіркеу және есепке алу" мемлекеттік қызмет көрсетудің стандарты бекітілсін. </w:t>
      </w:r>
      <w:r>
        <w:br/>
      </w:r>
      <w:r>
        <w:rPr>
          <w:rFonts w:ascii="Times New Roman"/>
          <w:b w:val="false"/>
          <w:i w:val="false"/>
          <w:color w:val="000000"/>
          <w:sz w:val="28"/>
        </w:rPr>
        <w:t xml:space="preserve">
      2. Осы қаулының орындалуын бақылау облыс әкімінің орынбасары    Ғ.М. Бекмағамбетовке жүктелсін. </w:t>
      </w:r>
      <w:r>
        <w:br/>
      </w:r>
      <w:r>
        <w:rPr>
          <w:rFonts w:ascii="Times New Roman"/>
          <w:b w:val="false"/>
          <w:i w:val="false"/>
          <w:color w:val="000000"/>
          <w:sz w:val="28"/>
        </w:rPr>
        <w:t xml:space="preserve">
      3. Облыс әкімдігінің осы қаулысы Ақмола облысы әділет департаментінде мемлекеттік тіркеуден өткен күнінен кейін күшіне енеді және ресми жарияланған күнінен бастап қолданысқа енгізіледі. </w:t>
      </w:r>
    </w:p>
    <w:p>
      <w:pPr>
        <w:spacing w:after="0"/>
        <w:ind w:left="0"/>
        <w:jc w:val="both"/>
      </w:pPr>
      <w:r>
        <w:rPr>
          <w:rFonts w:ascii="Times New Roman"/>
          <w:b/>
          <w:i w:val="false"/>
          <w:color w:val="000000"/>
          <w:sz w:val="28"/>
        </w:rPr>
        <w:t xml:space="preserve">       </w:t>
      </w:r>
      <w:r>
        <w:rPr>
          <w:rFonts w:ascii="Times New Roman"/>
          <w:b w:val="false"/>
          <w:i/>
          <w:color w:val="000000"/>
          <w:sz w:val="28"/>
        </w:rPr>
        <w:t>Облыс әкімі                                   А. Рау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w:t>
      </w:r>
      <w:r>
        <w:rPr>
          <w:rFonts w:ascii="Times New Roman"/>
          <w:b w:val="false"/>
          <w:i w:val="false"/>
          <w:color w:val="000000"/>
          <w:sz w:val="28"/>
        </w:rPr>
        <w:t xml:space="preserve">Ақмола облысы әкімдігінің </w:t>
      </w:r>
      <w:r>
        <w:br/>
      </w:r>
      <w:r>
        <w:rPr>
          <w:rFonts w:ascii="Times New Roman"/>
          <w:b w:val="false"/>
          <w:i w:val="false"/>
          <w:color w:val="000000"/>
          <w:sz w:val="28"/>
        </w:rPr>
        <w:t xml:space="preserve">
      2008 жылғы 20 қазандағы </w:t>
      </w:r>
      <w:r>
        <w:br/>
      </w:r>
      <w:r>
        <w:rPr>
          <w:rFonts w:ascii="Times New Roman"/>
          <w:b w:val="false"/>
          <w:i w:val="false"/>
          <w:color w:val="000000"/>
          <w:sz w:val="28"/>
        </w:rPr>
        <w:t xml:space="preserve">
      N а-7/443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 xml:space="preserve">"Семей ядролық сынақ полигонындағы ядролық сынақтардың салдарынан зардап шеккен азаматтарды тіркеу және есепке алу" мемлекеттік қызмет көрсетудің стандарты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Осы стандарт Семей ядролық сынақ полигонындағы ядролық сынақтардың салдарынан зардап шеккен азаматтарды тіркеу және есепке алу бойынша мемлекеттік қызмет көрсету тәртібін анықтайды (бұдан әрі - мемлекеттік қызмет). Мемлекеттік қызмет ядролық сынақтар салдарынан келтірілген зиянды өтеу үшін оларға біржолғы мемлекеттік ақшалай өтемақыны (бұдан әрі - өтемақы) төлеу үшін жүзеге асырылады. </w:t>
      </w:r>
      <w:r>
        <w:br/>
      </w:r>
      <w:r>
        <w:rPr>
          <w:rFonts w:ascii="Times New Roman"/>
          <w:b w:val="false"/>
          <w:i w:val="false"/>
          <w:color w:val="000000"/>
          <w:sz w:val="28"/>
        </w:rPr>
        <w:t xml:space="preserve">
      2. Көрсетілетін мемлекеттік қызметтің түрі: ішінара автоматтандырылған. </w:t>
      </w:r>
      <w:r>
        <w:br/>
      </w:r>
      <w:r>
        <w:rPr>
          <w:rFonts w:ascii="Times New Roman"/>
          <w:b w:val="false"/>
          <w:i w:val="false"/>
          <w:color w:val="000000"/>
          <w:sz w:val="28"/>
        </w:rPr>
        <w:t xml:space="preserve">
      3. Мемлекеттік қызмет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11-бабы, "Семей ядролық сынақ полигонында ядролық сынақтардың салдарынан зардап шеккен азаматтарға біржолғы мемлекеттік ақшалай өтемақы төлеудің кейбір мәселелері туралы" Қазақстан Республикасы Үкіметінің 2006 жылғы 20 ақпандағы N 110 </w:t>
      </w:r>
      <w:r>
        <w:rPr>
          <w:rFonts w:ascii="Times New Roman"/>
          <w:b w:val="false"/>
          <w:i w:val="false"/>
          <w:color w:val="000000"/>
          <w:sz w:val="28"/>
        </w:rPr>
        <w:t xml:space="preserve">қаулысының </w:t>
      </w:r>
      <w:r>
        <w:rPr>
          <w:rFonts w:ascii="Times New Roman"/>
          <w:b w:val="false"/>
          <w:i w:val="false"/>
          <w:color w:val="000000"/>
          <w:sz w:val="28"/>
        </w:rPr>
        <w:t xml:space="preserve">негізінде көрсетіледі. </w:t>
      </w:r>
      <w:r>
        <w:br/>
      </w:r>
      <w:r>
        <w:rPr>
          <w:rFonts w:ascii="Times New Roman"/>
          <w:b w:val="false"/>
          <w:i w:val="false"/>
          <w:color w:val="000000"/>
          <w:sz w:val="28"/>
        </w:rPr>
        <w:t xml:space="preserve">
      4. Мемлекеттік қызмет: </w:t>
      </w:r>
      <w:r>
        <w:br/>
      </w:r>
      <w:r>
        <w:rPr>
          <w:rFonts w:ascii="Times New Roman"/>
          <w:b w:val="false"/>
          <w:i w:val="false"/>
          <w:color w:val="000000"/>
          <w:sz w:val="28"/>
        </w:rPr>
        <w:t xml:space="preserve">
      меншік нысанына қарамастан азаматтардың өтініштерін қабылдауды және іс қағазының макеттерін қалыптастыруды жүзеге асыратын кәсіпорындарда, ұйымдар мен мекемелерде комиссиялармен; </w:t>
      </w:r>
      <w:r>
        <w:br/>
      </w:r>
      <w:r>
        <w:rPr>
          <w:rFonts w:ascii="Times New Roman"/>
          <w:b w:val="false"/>
          <w:i w:val="false"/>
          <w:color w:val="000000"/>
          <w:sz w:val="28"/>
        </w:rPr>
        <w:t xml:space="preserve">
      арнайы комиссиялармен – бұл Семей ядролық сынақ полигонындағы ядролық сынақтардың салдарынан зардап шеккен азаматтарды тiркеу және есепке алу үшiн аудандар (қалалар) әкiмдерiнiң шешiмдерiмен құрылатын комиссиялармен көрсетіледі. "Аудандар мен Көкшетау және Степногорск қалаларының жұмыспен қамту және әлеуметтік бағдарламалар бөлімдері" мемлекеттік мекемелері (бұдан әрі – Бөлімдер) арнайы комиссиялардың жұмыс органы болып табылады. Бөлімдердің толық атауы, қызметті көрсету орны, электрондық мекен-жайы мен веб-сайттары осы Стандарттың 1 қосымшасында көрсетілген. </w:t>
      </w:r>
      <w:r>
        <w:br/>
      </w:r>
      <w:r>
        <w:rPr>
          <w:rFonts w:ascii="Times New Roman"/>
          <w:b w:val="false"/>
          <w:i w:val="false"/>
          <w:color w:val="000000"/>
          <w:sz w:val="28"/>
        </w:rPr>
        <w:t xml:space="preserve">
      5. Қазақстан Республикасының азаматтарын Семей ядролық сынақ полигонында ядролық сынақтардың салдарынан зардап шеккен азаматтарын тiркеу (тiркеуден бас тарту) туралы шешімдер қабылдау көрсетілетін  мемлекеттік қызметтің аяқталу нысаны болып табылады. </w:t>
      </w:r>
      <w:r>
        <w:br/>
      </w:r>
      <w:r>
        <w:rPr>
          <w:rFonts w:ascii="Times New Roman"/>
          <w:b w:val="false"/>
          <w:i w:val="false"/>
          <w:color w:val="000000"/>
          <w:sz w:val="28"/>
        </w:rPr>
        <w:t xml:space="preserve">
      6. Мемлекеттік қызмет мынадай жеке тұлғаларға (бұдан әрі – өтініш берушілер): </w:t>
      </w:r>
      <w:r>
        <w:br/>
      </w:r>
      <w:r>
        <w:rPr>
          <w:rFonts w:ascii="Times New Roman"/>
          <w:b w:val="false"/>
          <w:i w:val="false"/>
          <w:color w:val="000000"/>
          <w:sz w:val="28"/>
        </w:rPr>
        <w:t xml:space="preserve">
      әуеде және жер үстiнде ядролық жарылыстар жасаған кезеңде (1949-1965 жылдары) радиоактивтi заттармен ластануға ұшыраған аумақтарда тұрған, жұмыс iстеген немесе әскери қызмет (соның iшiнде мерзiмдi) атқарған азаматтарға; </w:t>
      </w:r>
      <w:r>
        <w:br/>
      </w:r>
      <w:r>
        <w:rPr>
          <w:rFonts w:ascii="Times New Roman"/>
          <w:b w:val="false"/>
          <w:i w:val="false"/>
          <w:color w:val="000000"/>
          <w:sz w:val="28"/>
        </w:rPr>
        <w:t xml:space="preserve">
      1966 жылдан 1990 жылғы 1 қаңтарға дейiнгi аралықта жерасты ядролық жарылыстарын жасау кезеңiнде осы аумақтарда тұрған, жұмыс iстеген немесе әскери қызмет (соның iшiнде мерзiмдi) атқарған азаматтарға; </w:t>
      </w:r>
      <w:r>
        <w:br/>
      </w:r>
      <w:r>
        <w:rPr>
          <w:rFonts w:ascii="Times New Roman"/>
          <w:b w:val="false"/>
          <w:i w:val="false"/>
          <w:color w:val="000000"/>
          <w:sz w:val="28"/>
        </w:rPr>
        <w:t xml:space="preserve">
      1949 жылдан 1990 жылға дейiнгi аралықта жеңілдiктi әлеуметтiк-экономикалық мәртебесi бар аумақта тұрған, жұмыс iстеген немесе әскери қызмет (соның iшiнде мерзiмдi) атқарған азаматтарға; </w:t>
      </w:r>
      <w:r>
        <w:br/>
      </w:r>
      <w:r>
        <w:rPr>
          <w:rFonts w:ascii="Times New Roman"/>
          <w:b w:val="false"/>
          <w:i w:val="false"/>
          <w:color w:val="000000"/>
          <w:sz w:val="28"/>
        </w:rPr>
        <w:t xml:space="preserve">
      осы баптың екiншi және үшінші абзацтарында аталған, мүгедек деп танылған аурулары бар адамдардың балалары, олардың денсаулық жағдайы мен Заңда аталған аймақтарда ата-аналарының бiрiнiң болу факторы арасындағы себепті байланыстар анықталған ретте көрсетіледі.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Мемлекеттік қызмет комиссиялармен қалыптастырылған іс қағаздар макеттерін арнайы комиссияға тапсыру сәтінен бастап 20 күннен аспайтын мерзім ішінде көрсетіледі. Қосымша сұраным, тексеріс қажет болған жағдайда қарастыру мерзімі бір айдан аспайтын мерзімге ұзартылуы мүмкін. </w:t>
      </w:r>
      <w:r>
        <w:br/>
      </w:r>
      <w:r>
        <w:rPr>
          <w:rFonts w:ascii="Times New Roman"/>
          <w:b w:val="false"/>
          <w:i w:val="false"/>
          <w:color w:val="000000"/>
          <w:sz w:val="28"/>
        </w:rPr>
        <w:t xml:space="preserve">
      2) қажетті құжаттарды тапсыру кезінде кезек күтуге рұқсат етілген ең ұзақ уақыт 40 минуттан аспауы тиіс; </w:t>
      </w:r>
      <w:r>
        <w:br/>
      </w:r>
      <w:r>
        <w:rPr>
          <w:rFonts w:ascii="Times New Roman"/>
          <w:b w:val="false"/>
          <w:i w:val="false"/>
          <w:color w:val="000000"/>
          <w:sz w:val="28"/>
        </w:rPr>
        <w:t xml:space="preserve">
      3) мемлекеттік қызмет көрсету нәтижесі ретінде құжаттарды алу кезінде кезек күтуге рұқсат етілген ең ұзақ уақыт 40 минуттан аспауы тиіс.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тәртібі туралы толық ақпарат Бөлімдердің ақпараттық стендтерінде және веб-сайттарда орналастырылған. Бөлімдердің мекен-жайлары мен веб-сайттары осы Стандарттың 1-қосымшасында көрсетілген. Мемлекеттік қызмет көрсету стандарты ақпарат көзі ретінде облыстық "Арқа ажары", "Акмолинская правда" газеттерінде жарияланады. </w:t>
      </w:r>
      <w:r>
        <w:br/>
      </w:r>
      <w:r>
        <w:rPr>
          <w:rFonts w:ascii="Times New Roman"/>
          <w:b w:val="false"/>
          <w:i w:val="false"/>
          <w:color w:val="000000"/>
          <w:sz w:val="28"/>
        </w:rPr>
        <w:t xml:space="preserve">
      10. Мемлекеттік қызмет сағат 09.00-ден 18.00-ге дейін күн сайын көрсетіледі, демалыс күндері – сенбі, жексенбі және мереке күндері, түскі асқа үзіліс сағат 13.00-ден 14.00-ге дейін. Қабылдау кезек тәртібімен, алдын ала жазылусыз және жедел қызмет көрсетусіз жүзеге асырылады. </w:t>
      </w:r>
      <w:r>
        <w:br/>
      </w:r>
      <w:r>
        <w:rPr>
          <w:rFonts w:ascii="Times New Roman"/>
          <w:b w:val="false"/>
          <w:i w:val="false"/>
          <w:color w:val="000000"/>
          <w:sz w:val="28"/>
        </w:rPr>
        <w:t xml:space="preserve">
      11. Мемлекеттік қызмет өтініш берушінің тұрғылықты жері бойынша Бөлімдердің ғимараттарында көрсетіледі. Бөлімдердің үй-жайларында  күту залдары бар, құжаттарды дайындау орындары қажетті құжаттардың тізбесі мен оларды толтыру үлгілері берілген стендтермен жабдықталған, мүмкіндіктері шектеулі адамдар үшін қолайлы жағдайлар жасалып, олардың қауіпсіздігі қамтамасыз 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қызмет көрсету тәртібі </w:t>
      </w:r>
    </w:p>
    <w:p>
      <w:pPr>
        <w:spacing w:after="0"/>
        <w:ind w:left="0"/>
        <w:jc w:val="both"/>
      </w:pPr>
      <w:r>
        <w:rPr>
          <w:rFonts w:ascii="Times New Roman"/>
          <w:b w:val="false"/>
          <w:i w:val="false"/>
          <w:color w:val="000000"/>
          <w:sz w:val="28"/>
        </w:rPr>
        <w:t xml:space="preserve">      12. Мемлекеттік қызметті алу үшін қажетті құжаттардың тізбесі: </w:t>
      </w:r>
      <w:r>
        <w:br/>
      </w:r>
      <w:r>
        <w:rPr>
          <w:rFonts w:ascii="Times New Roman"/>
          <w:b w:val="false"/>
          <w:i w:val="false"/>
          <w:color w:val="000000"/>
          <w:sz w:val="28"/>
        </w:rPr>
        <w:t>
</w:t>
      </w:r>
      <w:r>
        <w:rPr>
          <w:rFonts w:ascii="Times New Roman"/>
          <w:b w:val="false"/>
          <w:i w:val="false"/>
          <w:color w:val="000000"/>
          <w:sz w:val="28"/>
        </w:rPr>
        <w:t xml:space="preserve">      1) белгіленген </w:t>
      </w:r>
      <w:r>
        <w:rPr>
          <w:rFonts w:ascii="Times New Roman"/>
          <w:b w:val="false"/>
          <w:i w:val="false"/>
          <w:color w:val="000000"/>
          <w:sz w:val="28"/>
        </w:rPr>
        <w:t xml:space="preserve">ү </w:t>
      </w:r>
      <w:r>
        <w:rPr>
          <w:rFonts w:ascii="Times New Roman"/>
          <w:b w:val="false"/>
          <w:i w:val="false"/>
          <w:color w:val="000000"/>
          <w:sz w:val="28"/>
        </w:rPr>
        <w:t xml:space="preserve">лгідегі </w:t>
      </w:r>
      <w:r>
        <w:rPr>
          <w:rFonts w:ascii="Times New Roman"/>
          <w:b w:val="false"/>
          <w:i w:val="false"/>
          <w:color w:val="000000"/>
          <w:sz w:val="28"/>
        </w:rPr>
        <w:t xml:space="preserve">ө </w:t>
      </w:r>
      <w:r>
        <w:rPr>
          <w:rFonts w:ascii="Times New Roman"/>
          <w:b w:val="false"/>
          <w:i w:val="false"/>
          <w:color w:val="000000"/>
          <w:sz w:val="28"/>
        </w:rPr>
        <w:t xml:space="preserve">тініш; </w:t>
      </w:r>
      <w:r>
        <w:br/>
      </w:r>
      <w:r>
        <w:rPr>
          <w:rFonts w:ascii="Times New Roman"/>
          <w:b w:val="false"/>
          <w:i w:val="false"/>
          <w:color w:val="000000"/>
          <w:sz w:val="28"/>
        </w:rPr>
        <w:t xml:space="preserve">
      2) өтініш берушінің тұлғасын куәландыратын құжаттың түпнұсқасы және көшірмесі. Салыстырғаннан кейін құжаттың түпнұсқасы өтініш берушіге қайтарылады; </w:t>
      </w:r>
      <w:r>
        <w:br/>
      </w:r>
      <w:r>
        <w:rPr>
          <w:rFonts w:ascii="Times New Roman"/>
          <w:b w:val="false"/>
          <w:i w:val="false"/>
          <w:color w:val="000000"/>
          <w:sz w:val="28"/>
        </w:rPr>
        <w:t xml:space="preserve">
      3) тұрғылықты жерін растайтын құжаттың көшірмесі; </w:t>
      </w:r>
      <w:r>
        <w:br/>
      </w:r>
      <w:r>
        <w:rPr>
          <w:rFonts w:ascii="Times New Roman"/>
          <w:b w:val="false"/>
          <w:i w:val="false"/>
          <w:color w:val="000000"/>
          <w:sz w:val="28"/>
        </w:rPr>
        <w:t xml:space="preserve">
      4) салық төлеушінің куәлігінің көшірмесі; </w:t>
      </w:r>
      <w:r>
        <w:br/>
      </w:r>
      <w:r>
        <w:rPr>
          <w:rFonts w:ascii="Times New Roman"/>
          <w:b w:val="false"/>
          <w:i w:val="false"/>
          <w:color w:val="000000"/>
          <w:sz w:val="28"/>
        </w:rPr>
        <w:t xml:space="preserve">
      5) әлеуметтік жеке код тағайындалғандығы туралы уақытша куәліктің көшірмесі; </w:t>
      </w:r>
      <w:r>
        <w:br/>
      </w:r>
      <w:r>
        <w:rPr>
          <w:rFonts w:ascii="Times New Roman"/>
          <w:b w:val="false"/>
          <w:i w:val="false"/>
          <w:color w:val="000000"/>
          <w:sz w:val="28"/>
        </w:rPr>
        <w:t xml:space="preserve">
      6) сақтау кітапшасының немесе өтемақы беру жөніндегі уәкілетті ұйыммен жасалған шарттың көшірмесі; </w:t>
      </w:r>
      <w:r>
        <w:br/>
      </w:r>
      <w:r>
        <w:rPr>
          <w:rFonts w:ascii="Times New Roman"/>
          <w:b w:val="false"/>
          <w:i w:val="false"/>
          <w:color w:val="000000"/>
          <w:sz w:val="28"/>
        </w:rPr>
        <w:t xml:space="preserve">
      7) 1949 жылдан 1965 жылға, 1966 жылдан 1990 жылға дейінгі аралықта Семей ядролық сынақ полигоны аумағында тұру фактісі мен кезеңін растайтын құжаттар (мұрағат анықтамалары, Халық депутаттары селолық, кенттiк (ауылдық) кеңесiнiң, тұрғын-үй-пайдалану басқармаларының, үй басқармаларының, кент, ауыл (село), ауылдық (селолық) округ әкiмдерiнiң, пәтер иелерi кооперативтерiнiң анықтамалары, еңбек кiтапшасы, оқу орнын бiтiргенi туралы диплом, әскери билет, туу туралы куәлiк, орта білiм туралы аттестат, негiзгi мектептi бiтiргенi туралы куәлiк). </w:t>
      </w:r>
      <w:r>
        <w:br/>
      </w:r>
      <w:r>
        <w:rPr>
          <w:rFonts w:ascii="Times New Roman"/>
          <w:b w:val="false"/>
          <w:i w:val="false"/>
          <w:color w:val="000000"/>
          <w:sz w:val="28"/>
        </w:rPr>
        <w:t xml:space="preserve">
      13. Мемлекеттік қызметті алу үшін өтініш берушімен Бөлімдерде берілетін белгіленген үлгідегі өтініш толтырылады. Бөлімдердің мекенжайлары осы Стандарттың 1-қосымшасында көрсетілген. Егер азаматтың өзі өтемақы тағайындау үшін келуіне мүмкіндігі болмаса, белгіленген тәртіппен берілген сенімхаттың негізінде басқа тұлғаны уәкілетті етуіне құқығы бар. </w:t>
      </w:r>
      <w:r>
        <w:br/>
      </w:r>
      <w:r>
        <w:rPr>
          <w:rFonts w:ascii="Times New Roman"/>
          <w:b w:val="false"/>
          <w:i w:val="false"/>
          <w:color w:val="000000"/>
          <w:sz w:val="28"/>
        </w:rPr>
        <w:t xml:space="preserve">
      14. Мемлекеттік қызметті алу үшін өтініштер және басқа да қажетті құжаттар комиссияға тапсырылады: </w:t>
      </w:r>
      <w:r>
        <w:br/>
      </w:r>
      <w:r>
        <w:rPr>
          <w:rFonts w:ascii="Times New Roman"/>
          <w:b w:val="false"/>
          <w:i w:val="false"/>
          <w:color w:val="000000"/>
          <w:sz w:val="28"/>
        </w:rPr>
        <w:t xml:space="preserve">
      жұмыс істейтін азаматтармен (зейнеткерлерден басқа) – негізгі жұмыс орны бойынша; </w:t>
      </w:r>
      <w:r>
        <w:br/>
      </w:r>
      <w:r>
        <w:rPr>
          <w:rFonts w:ascii="Times New Roman"/>
          <w:b w:val="false"/>
          <w:i w:val="false"/>
          <w:color w:val="000000"/>
          <w:sz w:val="28"/>
        </w:rPr>
        <w:t xml:space="preserve">
      зейнеткерлермен (жұмыс істейтін зейнеткерлерді қоса алғанда), мемлекеттік арнайы жәрдемақы алушылармен, жұмыс істемейтін азаматтармен – жұмыспен қамту және әлеуметтік бағдарламалар органдарында. Бөлімдердің мекенжайлары осы Стандарттың 1-қосымшасында көрсетілген; </w:t>
      </w:r>
      <w:r>
        <w:br/>
      </w:r>
      <w:r>
        <w:rPr>
          <w:rFonts w:ascii="Times New Roman"/>
          <w:b w:val="false"/>
          <w:i w:val="false"/>
          <w:color w:val="000000"/>
          <w:sz w:val="28"/>
        </w:rPr>
        <w:t xml:space="preserve">
      ішкі істер, ұлттық қауіпсіздік органдарының, Қазақстан Республикасы Қорғаныс министрлігінің және басқа да әскери құрылымдарының зейнеткерлерімен - зейнетақы тағайындалған жері бойынша; </w:t>
      </w:r>
      <w:r>
        <w:br/>
      </w:r>
      <w:r>
        <w:rPr>
          <w:rFonts w:ascii="Times New Roman"/>
          <w:b w:val="false"/>
          <w:i w:val="false"/>
          <w:color w:val="000000"/>
          <w:sz w:val="28"/>
        </w:rPr>
        <w:t xml:space="preserve">
      медициналық-әлеуметтік мекемелердің, медициналық-әлеуметтік ұйымдардың қамқорындағыларға – тиісті мекемелердегі тұратын жері бойынша; </w:t>
      </w:r>
      <w:r>
        <w:br/>
      </w:r>
      <w:r>
        <w:rPr>
          <w:rFonts w:ascii="Times New Roman"/>
          <w:b w:val="false"/>
          <w:i w:val="false"/>
          <w:color w:val="000000"/>
          <w:sz w:val="28"/>
        </w:rPr>
        <w:t xml:space="preserve">
      бас еркінен айыру орындарында жазасын өтеп жүрген азаматтарға – еңбекпен түзеу мекемелерінің әкімшіліктерінде. </w:t>
      </w:r>
      <w:r>
        <w:br/>
      </w:r>
      <w:r>
        <w:rPr>
          <w:rFonts w:ascii="Times New Roman"/>
          <w:b w:val="false"/>
          <w:i w:val="false"/>
          <w:color w:val="000000"/>
          <w:sz w:val="28"/>
        </w:rPr>
        <w:t xml:space="preserve">
      15. Мемлекеттік қызметті алу үшін өтініш берушімен қажетті құжаттардың тапсырылғандығын тіркеу күні мен уақыты, құжаттарды қабылдап алған маманның тегі мен аты-жөні көрсетілген талон растайды.        16. Қызметті көрсету нәтижесін жеткізу тәсілі – өтініш берушінің тұрғылықты жері бойынша Бөлімге жеке баруы немесе пошталық байланыс арқылы. Бөлімдердің мекен-жайлары осы Стандарттың 1-қосымшасында көрсетілген. </w:t>
      </w:r>
      <w:r>
        <w:br/>
      </w:r>
      <w:r>
        <w:rPr>
          <w:rFonts w:ascii="Times New Roman"/>
          <w:b w:val="false"/>
          <w:i w:val="false"/>
          <w:color w:val="000000"/>
          <w:sz w:val="28"/>
        </w:rPr>
        <w:t>
</w:t>
      </w:r>
      <w:r>
        <w:rPr>
          <w:rFonts w:ascii="Times New Roman"/>
          <w:b w:val="false"/>
          <w:i w:val="false"/>
          <w:color w:val="000000"/>
          <w:sz w:val="28"/>
        </w:rPr>
        <w:t xml:space="preserve">      17. Мемлекеттік </w:t>
      </w:r>
      <w:r>
        <w:rPr>
          <w:rFonts w:ascii="Times New Roman"/>
          <w:b w:val="false"/>
          <w:i w:val="false"/>
          <w:color w:val="000000"/>
          <w:sz w:val="28"/>
        </w:rPr>
        <w:t xml:space="preserve">қ </w:t>
      </w:r>
      <w:r>
        <w:rPr>
          <w:rFonts w:ascii="Times New Roman"/>
          <w:b w:val="false"/>
          <w:i w:val="false"/>
          <w:color w:val="000000"/>
          <w:sz w:val="28"/>
        </w:rPr>
        <w:t xml:space="preserve">ызметті к </w:t>
      </w:r>
      <w:r>
        <w:rPr>
          <w:rFonts w:ascii="Times New Roman"/>
          <w:b w:val="false"/>
          <w:i w:val="false"/>
          <w:color w:val="000000"/>
          <w:sz w:val="28"/>
        </w:rPr>
        <w:t xml:space="preserve">ө </w:t>
      </w:r>
      <w:r>
        <w:rPr>
          <w:rFonts w:ascii="Times New Roman"/>
          <w:b w:val="false"/>
          <w:i w:val="false"/>
          <w:color w:val="000000"/>
          <w:sz w:val="28"/>
        </w:rPr>
        <w:t xml:space="preserve">рсетуден тексеру </w:t>
      </w:r>
      <w:r>
        <w:rPr>
          <w:rFonts w:ascii="Times New Roman"/>
          <w:b w:val="false"/>
          <w:i w:val="false"/>
          <w:color w:val="000000"/>
          <w:sz w:val="28"/>
        </w:rPr>
        <w:t xml:space="preserve">қ </w:t>
      </w:r>
      <w:r>
        <w:rPr>
          <w:rFonts w:ascii="Times New Roman"/>
          <w:b w:val="false"/>
          <w:i w:val="false"/>
          <w:color w:val="000000"/>
          <w:sz w:val="28"/>
        </w:rPr>
        <w:t xml:space="preserve">орытындысы бойынша іс- </w:t>
      </w:r>
      <w:r>
        <w:rPr>
          <w:rFonts w:ascii="Times New Roman"/>
          <w:b w:val="false"/>
          <w:i w:val="false"/>
          <w:color w:val="000000"/>
          <w:sz w:val="28"/>
        </w:rPr>
        <w:t xml:space="preserve">қ </w:t>
      </w:r>
      <w:r>
        <w:rPr>
          <w:rFonts w:ascii="Times New Roman"/>
          <w:b w:val="false"/>
          <w:i w:val="false"/>
          <w:color w:val="000000"/>
          <w:sz w:val="28"/>
        </w:rPr>
        <w:t xml:space="preserve">а </w:t>
      </w:r>
      <w:r>
        <w:rPr>
          <w:rFonts w:ascii="Times New Roman"/>
          <w:b w:val="false"/>
          <w:i w:val="false"/>
          <w:color w:val="000000"/>
          <w:sz w:val="28"/>
        </w:rPr>
        <w:t xml:space="preserve">ғ </w:t>
      </w:r>
      <w:r>
        <w:rPr>
          <w:rFonts w:ascii="Times New Roman"/>
          <w:b w:val="false"/>
          <w:i w:val="false"/>
          <w:color w:val="000000"/>
          <w:sz w:val="28"/>
        </w:rPr>
        <w:t xml:space="preserve">аз макеті ресімделген Семей ядролы </w:t>
      </w:r>
      <w:r>
        <w:rPr>
          <w:rFonts w:ascii="Times New Roman"/>
          <w:b w:val="false"/>
          <w:i w:val="false"/>
          <w:color w:val="000000"/>
          <w:sz w:val="28"/>
        </w:rPr>
        <w:t xml:space="preserve">қ </w:t>
      </w:r>
      <w:r>
        <w:rPr>
          <w:rFonts w:ascii="Times New Roman"/>
          <w:b w:val="false"/>
          <w:i w:val="false"/>
          <w:color w:val="000000"/>
          <w:sz w:val="28"/>
        </w:rPr>
        <w:t xml:space="preserve">сына </w:t>
      </w:r>
      <w:r>
        <w:rPr>
          <w:rFonts w:ascii="Times New Roman"/>
          <w:b w:val="false"/>
          <w:i w:val="false"/>
          <w:color w:val="000000"/>
          <w:sz w:val="28"/>
        </w:rPr>
        <w:t xml:space="preserve">қ </w:t>
      </w:r>
      <w:r>
        <w:rPr>
          <w:rFonts w:ascii="Times New Roman"/>
          <w:b w:val="false"/>
          <w:i w:val="false"/>
          <w:color w:val="000000"/>
          <w:sz w:val="28"/>
        </w:rPr>
        <w:t xml:space="preserve">полигонында </w:t>
      </w:r>
      <w:r>
        <w:rPr>
          <w:rFonts w:ascii="Times New Roman"/>
          <w:b w:val="false"/>
          <w:i w:val="false"/>
          <w:color w:val="000000"/>
          <w:sz w:val="28"/>
        </w:rPr>
        <w:t xml:space="preserve">ғ </w:t>
      </w:r>
      <w:r>
        <w:rPr>
          <w:rFonts w:ascii="Times New Roman"/>
          <w:b w:val="false"/>
          <w:i w:val="false"/>
          <w:color w:val="000000"/>
          <w:sz w:val="28"/>
        </w:rPr>
        <w:t xml:space="preserve">ы ядролы </w:t>
      </w:r>
      <w:r>
        <w:rPr>
          <w:rFonts w:ascii="Times New Roman"/>
          <w:b w:val="false"/>
          <w:i w:val="false"/>
          <w:color w:val="000000"/>
          <w:sz w:val="28"/>
        </w:rPr>
        <w:t xml:space="preserve">қ </w:t>
      </w:r>
      <w:r>
        <w:rPr>
          <w:rFonts w:ascii="Times New Roman"/>
          <w:b w:val="false"/>
          <w:i w:val="false"/>
          <w:color w:val="000000"/>
          <w:sz w:val="28"/>
        </w:rPr>
        <w:t xml:space="preserve">сына </w:t>
      </w:r>
      <w:r>
        <w:rPr>
          <w:rFonts w:ascii="Times New Roman"/>
          <w:b w:val="false"/>
          <w:i w:val="false"/>
          <w:color w:val="000000"/>
          <w:sz w:val="28"/>
        </w:rPr>
        <w:t xml:space="preserve">қ </w:t>
      </w:r>
      <w:r>
        <w:rPr>
          <w:rFonts w:ascii="Times New Roman"/>
          <w:b w:val="false"/>
          <w:i w:val="false"/>
          <w:color w:val="000000"/>
          <w:sz w:val="28"/>
        </w:rPr>
        <w:t xml:space="preserve">тарды </w:t>
      </w:r>
      <w:r>
        <w:rPr>
          <w:rFonts w:ascii="Times New Roman"/>
          <w:b w:val="false"/>
          <w:i w:val="false"/>
          <w:color w:val="000000"/>
          <w:sz w:val="28"/>
        </w:rPr>
        <w:t xml:space="preserve">ң </w:t>
      </w:r>
      <w:r>
        <w:rPr>
          <w:rFonts w:ascii="Times New Roman"/>
          <w:b w:val="false"/>
          <w:i w:val="false"/>
          <w:color w:val="000000"/>
          <w:sz w:val="28"/>
        </w:rPr>
        <w:t xml:space="preserve">салдарынан зардап шеккен азамат </w:t>
      </w:r>
      <w:r>
        <w:rPr>
          <w:rFonts w:ascii="Times New Roman"/>
          <w:b w:val="false"/>
          <w:i w:val="false"/>
          <w:color w:val="000000"/>
          <w:sz w:val="28"/>
        </w:rPr>
        <w:t xml:space="preserve">қ </w:t>
      </w:r>
      <w:r>
        <w:rPr>
          <w:rFonts w:ascii="Times New Roman"/>
          <w:b w:val="false"/>
          <w:i w:val="false"/>
          <w:color w:val="000000"/>
          <w:sz w:val="28"/>
        </w:rPr>
        <w:t xml:space="preserve">а </w:t>
      </w:r>
      <w:r>
        <w:rPr>
          <w:rFonts w:ascii="Times New Roman"/>
          <w:b w:val="false"/>
          <w:i w:val="false"/>
          <w:color w:val="000000"/>
          <w:sz w:val="28"/>
        </w:rPr>
        <w:t xml:space="preserve">ө </w:t>
      </w:r>
      <w:r>
        <w:rPr>
          <w:rFonts w:ascii="Times New Roman"/>
          <w:b w:val="false"/>
          <w:i w:val="false"/>
          <w:color w:val="000000"/>
          <w:sz w:val="28"/>
        </w:rPr>
        <w:t xml:space="preserve">тема </w:t>
      </w:r>
      <w:r>
        <w:rPr>
          <w:rFonts w:ascii="Times New Roman"/>
          <w:b w:val="false"/>
          <w:i w:val="false"/>
          <w:color w:val="000000"/>
          <w:sz w:val="28"/>
        </w:rPr>
        <w:t xml:space="preserve">қ </w:t>
      </w:r>
      <w:r>
        <w:rPr>
          <w:rFonts w:ascii="Times New Roman"/>
          <w:b w:val="false"/>
          <w:i w:val="false"/>
          <w:color w:val="000000"/>
          <w:sz w:val="28"/>
        </w:rPr>
        <w:t xml:space="preserve">ы т </w:t>
      </w:r>
      <w:r>
        <w:rPr>
          <w:rFonts w:ascii="Times New Roman"/>
          <w:b w:val="false"/>
          <w:i w:val="false"/>
          <w:color w:val="000000"/>
          <w:sz w:val="28"/>
        </w:rPr>
        <w:t xml:space="preserve">ө </w:t>
      </w:r>
      <w:r>
        <w:rPr>
          <w:rFonts w:ascii="Times New Roman"/>
          <w:b w:val="false"/>
          <w:i w:val="false"/>
          <w:color w:val="000000"/>
          <w:sz w:val="28"/>
        </w:rPr>
        <w:t xml:space="preserve">леу  фактісіні </w:t>
      </w:r>
      <w:r>
        <w:rPr>
          <w:rFonts w:ascii="Times New Roman"/>
          <w:b w:val="false"/>
          <w:i w:val="false"/>
          <w:color w:val="000000"/>
          <w:sz w:val="28"/>
        </w:rPr>
        <w:t xml:space="preserve">ң </w:t>
      </w:r>
      <w:r>
        <w:rPr>
          <w:rFonts w:ascii="Times New Roman"/>
          <w:b w:val="false"/>
          <w:i w:val="false"/>
          <w:color w:val="000000"/>
          <w:sz w:val="28"/>
        </w:rPr>
        <w:t xml:space="preserve">аны </w:t>
      </w:r>
      <w:r>
        <w:rPr>
          <w:rFonts w:ascii="Times New Roman"/>
          <w:b w:val="false"/>
          <w:i w:val="false"/>
          <w:color w:val="000000"/>
          <w:sz w:val="28"/>
        </w:rPr>
        <w:t xml:space="preserve">қ </w:t>
      </w:r>
      <w:r>
        <w:rPr>
          <w:rFonts w:ascii="Times New Roman"/>
          <w:b w:val="false"/>
          <w:i w:val="false"/>
          <w:color w:val="000000"/>
          <w:sz w:val="28"/>
        </w:rPr>
        <w:t xml:space="preserve">талуы бас тарту </w:t>
      </w:r>
      <w:r>
        <w:rPr>
          <w:rFonts w:ascii="Times New Roman"/>
          <w:b w:val="false"/>
          <w:i w:val="false"/>
          <w:color w:val="000000"/>
          <w:sz w:val="28"/>
        </w:rPr>
        <w:t xml:space="preserve">ғ </w:t>
      </w:r>
      <w:r>
        <w:rPr>
          <w:rFonts w:ascii="Times New Roman"/>
          <w:b w:val="false"/>
          <w:i w:val="false"/>
          <w:color w:val="000000"/>
          <w:sz w:val="28"/>
        </w:rPr>
        <w:t xml:space="preserve">а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Жұмыс қағидаттары </w:t>
      </w:r>
    </w:p>
    <w:p>
      <w:pPr>
        <w:spacing w:after="0"/>
        <w:ind w:left="0"/>
        <w:jc w:val="both"/>
      </w:pPr>
      <w:r>
        <w:rPr>
          <w:rFonts w:ascii="Times New Roman"/>
          <w:b w:val="false"/>
          <w:i w:val="false"/>
          <w:color w:val="000000"/>
          <w:sz w:val="28"/>
        </w:rPr>
        <w:t xml:space="preserve">      18. Б </w:t>
      </w:r>
      <w:r>
        <w:rPr>
          <w:rFonts w:ascii="Times New Roman"/>
          <w:b w:val="false"/>
          <w:i w:val="false"/>
          <w:color w:val="000000"/>
          <w:sz w:val="28"/>
        </w:rPr>
        <w:t xml:space="preserve">ө </w:t>
      </w:r>
      <w:r>
        <w:rPr>
          <w:rFonts w:ascii="Times New Roman"/>
          <w:b w:val="false"/>
          <w:i w:val="false"/>
          <w:color w:val="000000"/>
          <w:sz w:val="28"/>
        </w:rPr>
        <w:t xml:space="preserve">лімдерді </w:t>
      </w:r>
      <w:r>
        <w:rPr>
          <w:rFonts w:ascii="Times New Roman"/>
          <w:b w:val="false"/>
          <w:i w:val="false"/>
          <w:color w:val="000000"/>
          <w:sz w:val="28"/>
        </w:rPr>
        <w:t xml:space="preserve">ң </w:t>
      </w:r>
      <w:r>
        <w:rPr>
          <w:rFonts w:ascii="Times New Roman"/>
          <w:b w:val="false"/>
          <w:i w:val="false"/>
          <w:color w:val="000000"/>
          <w:sz w:val="28"/>
        </w:rPr>
        <w:t xml:space="preserve">қ </w:t>
      </w:r>
      <w:r>
        <w:rPr>
          <w:rFonts w:ascii="Times New Roman"/>
          <w:b w:val="false"/>
          <w:i w:val="false"/>
          <w:color w:val="000000"/>
          <w:sz w:val="28"/>
        </w:rPr>
        <w:t xml:space="preserve">ызметі келесі </w:t>
      </w:r>
      <w:r>
        <w:rPr>
          <w:rFonts w:ascii="Times New Roman"/>
          <w:b w:val="false"/>
          <w:i w:val="false"/>
          <w:color w:val="000000"/>
          <w:sz w:val="28"/>
        </w:rPr>
        <w:t xml:space="preserve">қ </w:t>
      </w:r>
      <w:r>
        <w:rPr>
          <w:rFonts w:ascii="Times New Roman"/>
          <w:b w:val="false"/>
          <w:i w:val="false"/>
          <w:color w:val="000000"/>
          <w:sz w:val="28"/>
        </w:rPr>
        <w:t xml:space="preserve">а </w:t>
      </w:r>
      <w:r>
        <w:rPr>
          <w:rFonts w:ascii="Times New Roman"/>
          <w:b w:val="false"/>
          <w:i w:val="false"/>
          <w:color w:val="000000"/>
          <w:sz w:val="28"/>
        </w:rPr>
        <w:t xml:space="preserve">ғ </w:t>
      </w:r>
      <w:r>
        <w:rPr>
          <w:rFonts w:ascii="Times New Roman"/>
          <w:b w:val="false"/>
          <w:i w:val="false"/>
          <w:color w:val="000000"/>
          <w:sz w:val="28"/>
        </w:rPr>
        <w:t xml:space="preserve">идаттар </w:t>
      </w:r>
      <w:r>
        <w:rPr>
          <w:rFonts w:ascii="Times New Roman"/>
          <w:b w:val="false"/>
          <w:i w:val="false"/>
          <w:color w:val="000000"/>
          <w:sz w:val="28"/>
        </w:rPr>
        <w:t xml:space="preserve">ғ </w:t>
      </w:r>
      <w:r>
        <w:rPr>
          <w:rFonts w:ascii="Times New Roman"/>
          <w:b w:val="false"/>
          <w:i w:val="false"/>
          <w:color w:val="000000"/>
          <w:sz w:val="28"/>
        </w:rPr>
        <w:t xml:space="preserve">а негізделеді: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адамның және азаматтың </w:t>
      </w:r>
      <w:r>
        <w:rPr>
          <w:rFonts w:ascii="Times New Roman"/>
          <w:b w:val="false"/>
          <w:i w:val="false"/>
          <w:color w:val="000000"/>
          <w:sz w:val="28"/>
        </w:rPr>
        <w:t xml:space="preserve">құқ </w:t>
      </w:r>
      <w:r>
        <w:rPr>
          <w:rFonts w:ascii="Times New Roman"/>
          <w:b w:val="false"/>
          <w:i w:val="false"/>
          <w:color w:val="000000"/>
          <w:sz w:val="28"/>
        </w:rPr>
        <w:t xml:space="preserve">ы </w:t>
      </w:r>
      <w:r>
        <w:rPr>
          <w:rFonts w:ascii="Times New Roman"/>
          <w:b w:val="false"/>
          <w:i w:val="false"/>
          <w:color w:val="000000"/>
          <w:sz w:val="28"/>
        </w:rPr>
        <w:t xml:space="preserve">ғ </w:t>
      </w:r>
      <w:r>
        <w:rPr>
          <w:rFonts w:ascii="Times New Roman"/>
          <w:b w:val="false"/>
          <w:i w:val="false"/>
          <w:color w:val="000000"/>
          <w:sz w:val="28"/>
        </w:rPr>
        <w:t xml:space="preserve">ы мен бостанды </w:t>
      </w:r>
      <w:r>
        <w:rPr>
          <w:rFonts w:ascii="Times New Roman"/>
          <w:b w:val="false"/>
          <w:i w:val="false"/>
          <w:color w:val="000000"/>
          <w:sz w:val="28"/>
        </w:rPr>
        <w:t xml:space="preserve">ғ </w:t>
      </w:r>
      <w:r>
        <w:rPr>
          <w:rFonts w:ascii="Times New Roman"/>
          <w:b w:val="false"/>
          <w:i w:val="false"/>
          <w:color w:val="000000"/>
          <w:sz w:val="28"/>
        </w:rPr>
        <w:t xml:space="preserve">ын са </w:t>
      </w:r>
      <w:r>
        <w:rPr>
          <w:rFonts w:ascii="Times New Roman"/>
          <w:b w:val="false"/>
          <w:i w:val="false"/>
          <w:color w:val="000000"/>
          <w:sz w:val="28"/>
        </w:rPr>
        <w:t xml:space="preserve">қ </w:t>
      </w:r>
      <w:r>
        <w:rPr>
          <w:rFonts w:ascii="Times New Roman"/>
          <w:b w:val="false"/>
          <w:i w:val="false"/>
          <w:color w:val="000000"/>
          <w:sz w:val="28"/>
        </w:rPr>
        <w:t xml:space="preserve">тау; </w:t>
      </w:r>
      <w:r>
        <w:br/>
      </w:r>
      <w:r>
        <w:rPr>
          <w:rFonts w:ascii="Times New Roman"/>
          <w:b w:val="false"/>
          <w:i w:val="false"/>
          <w:color w:val="000000"/>
          <w:sz w:val="28"/>
        </w:rPr>
        <w:t>
</w:t>
      </w:r>
      <w:r>
        <w:rPr>
          <w:rFonts w:ascii="Times New Roman"/>
          <w:b w:val="false"/>
          <w:i w:val="false"/>
          <w:color w:val="000000"/>
          <w:sz w:val="28"/>
        </w:rPr>
        <w:t xml:space="preserve">      2) за </w:t>
      </w:r>
      <w:r>
        <w:rPr>
          <w:rFonts w:ascii="Times New Roman"/>
          <w:b w:val="false"/>
          <w:i w:val="false"/>
          <w:color w:val="000000"/>
          <w:sz w:val="28"/>
        </w:rPr>
        <w:t xml:space="preserve">ң </w:t>
      </w:r>
      <w:r>
        <w:rPr>
          <w:rFonts w:ascii="Times New Roman"/>
          <w:b w:val="false"/>
          <w:i w:val="false"/>
          <w:color w:val="000000"/>
          <w:sz w:val="28"/>
        </w:rPr>
        <w:t xml:space="preserve">дылы </w:t>
      </w:r>
      <w:r>
        <w:rPr>
          <w:rFonts w:ascii="Times New Roman"/>
          <w:b w:val="false"/>
          <w:i w:val="false"/>
          <w:color w:val="000000"/>
          <w:sz w:val="28"/>
        </w:rPr>
        <w:t xml:space="preserve">қ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сыпайылы </w:t>
      </w:r>
      <w:r>
        <w:rPr>
          <w:rFonts w:ascii="Times New Roman"/>
          <w:b w:val="false"/>
          <w:i w:val="false"/>
          <w:color w:val="000000"/>
          <w:sz w:val="28"/>
        </w:rPr>
        <w:t xml:space="preserve">қ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толы </w:t>
      </w:r>
      <w:r>
        <w:rPr>
          <w:rFonts w:ascii="Times New Roman"/>
          <w:b w:val="false"/>
          <w:i w:val="false"/>
          <w:color w:val="000000"/>
          <w:sz w:val="28"/>
        </w:rPr>
        <w:t xml:space="preserve">қ </w:t>
      </w:r>
      <w:r>
        <w:rPr>
          <w:rFonts w:ascii="Times New Roman"/>
          <w:b w:val="false"/>
          <w:i w:val="false"/>
          <w:color w:val="000000"/>
          <w:sz w:val="28"/>
        </w:rPr>
        <w:t xml:space="preserve">ж </w:t>
      </w:r>
      <w:r>
        <w:rPr>
          <w:rFonts w:ascii="Times New Roman"/>
          <w:b w:val="false"/>
          <w:i w:val="false"/>
          <w:color w:val="000000"/>
          <w:sz w:val="28"/>
        </w:rPr>
        <w:t xml:space="preserve">ә </w:t>
      </w:r>
      <w:r>
        <w:rPr>
          <w:rFonts w:ascii="Times New Roman"/>
          <w:b w:val="false"/>
          <w:i w:val="false"/>
          <w:color w:val="000000"/>
          <w:sz w:val="28"/>
        </w:rPr>
        <w:t xml:space="preserve">не барынша толы </w:t>
      </w:r>
      <w:r>
        <w:rPr>
          <w:rFonts w:ascii="Times New Roman"/>
          <w:b w:val="false"/>
          <w:i w:val="false"/>
          <w:color w:val="000000"/>
          <w:sz w:val="28"/>
        </w:rPr>
        <w:t xml:space="preserve">қ </w:t>
      </w:r>
      <w:r>
        <w:rPr>
          <w:rFonts w:ascii="Times New Roman"/>
          <w:b w:val="false"/>
          <w:i w:val="false"/>
          <w:color w:val="000000"/>
          <w:sz w:val="28"/>
        </w:rPr>
        <w:t xml:space="preserve">а </w:t>
      </w:r>
      <w:r>
        <w:rPr>
          <w:rFonts w:ascii="Times New Roman"/>
          <w:b w:val="false"/>
          <w:i w:val="false"/>
          <w:color w:val="000000"/>
          <w:sz w:val="28"/>
        </w:rPr>
        <w:t xml:space="preserve">қ </w:t>
      </w:r>
      <w:r>
        <w:rPr>
          <w:rFonts w:ascii="Times New Roman"/>
          <w:b w:val="false"/>
          <w:i w:val="false"/>
          <w:color w:val="000000"/>
          <w:sz w:val="28"/>
        </w:rPr>
        <w:t xml:space="preserve">парат беру; </w:t>
      </w:r>
      <w:r>
        <w:br/>
      </w:r>
      <w:r>
        <w:rPr>
          <w:rFonts w:ascii="Times New Roman"/>
          <w:b w:val="false"/>
          <w:i w:val="false"/>
          <w:color w:val="000000"/>
          <w:sz w:val="28"/>
        </w:rPr>
        <w:t>
</w:t>
      </w:r>
      <w:r>
        <w:rPr>
          <w:rFonts w:ascii="Times New Roman"/>
          <w:b w:val="false"/>
          <w:i w:val="false"/>
          <w:color w:val="000000"/>
          <w:sz w:val="28"/>
        </w:rPr>
        <w:t xml:space="preserve">      5) а </w:t>
      </w:r>
      <w:r>
        <w:rPr>
          <w:rFonts w:ascii="Times New Roman"/>
          <w:b w:val="false"/>
          <w:i w:val="false"/>
          <w:color w:val="000000"/>
          <w:sz w:val="28"/>
        </w:rPr>
        <w:t xml:space="preserve">қ </w:t>
      </w:r>
      <w:r>
        <w:rPr>
          <w:rFonts w:ascii="Times New Roman"/>
          <w:b w:val="false"/>
          <w:i w:val="false"/>
          <w:color w:val="000000"/>
          <w:sz w:val="28"/>
        </w:rPr>
        <w:t xml:space="preserve">паратты </w:t>
      </w:r>
      <w:r>
        <w:rPr>
          <w:rFonts w:ascii="Times New Roman"/>
          <w:b w:val="false"/>
          <w:i w:val="false"/>
          <w:color w:val="000000"/>
          <w:sz w:val="28"/>
        </w:rPr>
        <w:t xml:space="preserve">ң </w:t>
      </w:r>
      <w:r>
        <w:rPr>
          <w:rFonts w:ascii="Times New Roman"/>
          <w:b w:val="false"/>
          <w:i w:val="false"/>
          <w:color w:val="000000"/>
          <w:sz w:val="28"/>
        </w:rPr>
        <w:t xml:space="preserve">қ </w:t>
      </w:r>
      <w:r>
        <w:rPr>
          <w:rFonts w:ascii="Times New Roman"/>
          <w:b w:val="false"/>
          <w:i w:val="false"/>
          <w:color w:val="000000"/>
          <w:sz w:val="28"/>
        </w:rPr>
        <w:t xml:space="preserve">ор </w:t>
      </w:r>
      <w:r>
        <w:rPr>
          <w:rFonts w:ascii="Times New Roman"/>
          <w:b w:val="false"/>
          <w:i w:val="false"/>
          <w:color w:val="000000"/>
          <w:sz w:val="28"/>
        </w:rPr>
        <w:t xml:space="preserve">ғ </w:t>
      </w:r>
      <w:r>
        <w:rPr>
          <w:rFonts w:ascii="Times New Roman"/>
          <w:b w:val="false"/>
          <w:i w:val="false"/>
          <w:color w:val="000000"/>
          <w:sz w:val="28"/>
        </w:rPr>
        <w:t xml:space="preserve">алуы ж </w:t>
      </w:r>
      <w:r>
        <w:rPr>
          <w:rFonts w:ascii="Times New Roman"/>
          <w:b w:val="false"/>
          <w:i w:val="false"/>
          <w:color w:val="000000"/>
          <w:sz w:val="28"/>
        </w:rPr>
        <w:t xml:space="preserve">ә </w:t>
      </w:r>
      <w:r>
        <w:rPr>
          <w:rFonts w:ascii="Times New Roman"/>
          <w:b w:val="false"/>
          <w:i w:val="false"/>
          <w:color w:val="000000"/>
          <w:sz w:val="28"/>
        </w:rPr>
        <w:t xml:space="preserve">не са </w:t>
      </w:r>
      <w:r>
        <w:rPr>
          <w:rFonts w:ascii="Times New Roman"/>
          <w:b w:val="false"/>
          <w:i w:val="false"/>
          <w:color w:val="000000"/>
          <w:sz w:val="28"/>
        </w:rPr>
        <w:t xml:space="preserve">қ </w:t>
      </w:r>
      <w:r>
        <w:rPr>
          <w:rFonts w:ascii="Times New Roman"/>
          <w:b w:val="false"/>
          <w:i w:val="false"/>
          <w:color w:val="000000"/>
          <w:sz w:val="28"/>
        </w:rPr>
        <w:t xml:space="preserve">талу </w:t>
      </w:r>
      <w:r>
        <w:rPr>
          <w:rFonts w:ascii="Times New Roman"/>
          <w:b w:val="false"/>
          <w:i w:val="false"/>
          <w:color w:val="000000"/>
          <w:sz w:val="28"/>
        </w:rPr>
        <w:t xml:space="preserve">құ </w:t>
      </w:r>
      <w:r>
        <w:rPr>
          <w:rFonts w:ascii="Times New Roman"/>
          <w:b w:val="false"/>
          <w:i w:val="false"/>
          <w:color w:val="000000"/>
          <w:sz w:val="28"/>
        </w:rPr>
        <w:t xml:space="preserve">пиялы </w:t>
      </w:r>
      <w:r>
        <w:rPr>
          <w:rFonts w:ascii="Times New Roman"/>
          <w:b w:val="false"/>
          <w:i w:val="false"/>
          <w:color w:val="000000"/>
          <w:sz w:val="28"/>
        </w:rPr>
        <w:t xml:space="preserve">ғ </w:t>
      </w:r>
      <w:r>
        <w:rPr>
          <w:rFonts w:ascii="Times New Roman"/>
          <w:b w:val="false"/>
          <w:i w:val="false"/>
          <w:color w:val="000000"/>
          <w:sz w:val="28"/>
        </w:rPr>
        <w:t xml:space="preserve">ы;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ө </w:t>
      </w:r>
      <w:r>
        <w:rPr>
          <w:rFonts w:ascii="Times New Roman"/>
          <w:b w:val="false"/>
          <w:i w:val="false"/>
          <w:color w:val="000000"/>
          <w:sz w:val="28"/>
        </w:rPr>
        <w:t xml:space="preserve">тініш беруші белгіленген мерзімде алма </w:t>
      </w:r>
      <w:r>
        <w:rPr>
          <w:rFonts w:ascii="Times New Roman"/>
          <w:b w:val="false"/>
          <w:i w:val="false"/>
          <w:color w:val="000000"/>
          <w:sz w:val="28"/>
        </w:rPr>
        <w:t xml:space="preserve">ғ </w:t>
      </w:r>
      <w:r>
        <w:rPr>
          <w:rFonts w:ascii="Times New Roman"/>
          <w:b w:val="false"/>
          <w:i w:val="false"/>
          <w:color w:val="000000"/>
          <w:sz w:val="28"/>
        </w:rPr>
        <w:t xml:space="preserve">ан </w:t>
      </w:r>
      <w:r>
        <w:rPr>
          <w:rFonts w:ascii="Times New Roman"/>
          <w:b w:val="false"/>
          <w:i w:val="false"/>
          <w:color w:val="000000"/>
          <w:sz w:val="28"/>
        </w:rPr>
        <w:t xml:space="preserve">құ </w:t>
      </w:r>
      <w:r>
        <w:rPr>
          <w:rFonts w:ascii="Times New Roman"/>
          <w:b w:val="false"/>
          <w:i w:val="false"/>
          <w:color w:val="000000"/>
          <w:sz w:val="28"/>
        </w:rPr>
        <w:t xml:space="preserve">жаттарды </w:t>
      </w:r>
      <w:r>
        <w:rPr>
          <w:rFonts w:ascii="Times New Roman"/>
          <w:b w:val="false"/>
          <w:i w:val="false"/>
          <w:color w:val="000000"/>
          <w:sz w:val="28"/>
        </w:rPr>
        <w:t xml:space="preserve">ң </w:t>
      </w:r>
      <w:r>
        <w:br/>
      </w:r>
      <w:r>
        <w:rPr>
          <w:rFonts w:ascii="Times New Roman"/>
          <w:b w:val="false"/>
          <w:i w:val="false"/>
          <w:color w:val="000000"/>
          <w:sz w:val="28"/>
        </w:rPr>
        <w:t>
</w:t>
      </w:r>
      <w:r>
        <w:rPr>
          <w:rFonts w:ascii="Times New Roman"/>
          <w:b w:val="false"/>
          <w:i w:val="false"/>
          <w:color w:val="000000"/>
          <w:sz w:val="28"/>
        </w:rPr>
        <w:t xml:space="preserve">са </w:t>
      </w:r>
      <w:r>
        <w:rPr>
          <w:rFonts w:ascii="Times New Roman"/>
          <w:b w:val="false"/>
          <w:i w:val="false"/>
          <w:color w:val="000000"/>
          <w:sz w:val="28"/>
        </w:rPr>
        <w:t xml:space="preserve">қ </w:t>
      </w:r>
      <w:r>
        <w:rPr>
          <w:rFonts w:ascii="Times New Roman"/>
          <w:b w:val="false"/>
          <w:i w:val="false"/>
          <w:color w:val="000000"/>
          <w:sz w:val="28"/>
        </w:rPr>
        <w:t xml:space="preserve">талуын </w:t>
      </w:r>
      <w:r>
        <w:rPr>
          <w:rFonts w:ascii="Times New Roman"/>
          <w:b w:val="false"/>
          <w:i w:val="false"/>
          <w:color w:val="000000"/>
          <w:sz w:val="28"/>
        </w:rPr>
        <w:t xml:space="preserve">қ </w:t>
      </w:r>
      <w:r>
        <w:rPr>
          <w:rFonts w:ascii="Times New Roman"/>
          <w:b w:val="false"/>
          <w:i w:val="false"/>
          <w:color w:val="000000"/>
          <w:sz w:val="28"/>
        </w:rPr>
        <w:t xml:space="preserve">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Жұмыстың нәтижелері </w:t>
      </w:r>
    </w:p>
    <w:p>
      <w:pPr>
        <w:spacing w:after="0"/>
        <w:ind w:left="0"/>
        <w:jc w:val="both"/>
      </w:pPr>
      <w:r>
        <w:rPr>
          <w:rFonts w:ascii="Times New Roman"/>
          <w:b w:val="false"/>
          <w:i w:val="false"/>
          <w:color w:val="000000"/>
          <w:sz w:val="28"/>
        </w:rPr>
        <w:t xml:space="preserve">      19. Өтініш берушілерге көрсетілетін мемлекеттік қызмет көрсету  нәтижелері осы Стандарттың 2-қосымшасына 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Бөлімдердің жұмысы бағаланатын мемлекеттік қызметтердің сапа және қол жетімділік көрсеткіштерінің нысаналы мәнін жыл сайын арнайы құрылған жұмыс топтарымен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Шағымдану тәртібі </w:t>
      </w:r>
    </w:p>
    <w:p>
      <w:pPr>
        <w:spacing w:after="0"/>
        <w:ind w:left="0"/>
        <w:jc w:val="both"/>
      </w:pPr>
      <w:r>
        <w:rPr>
          <w:rFonts w:ascii="Times New Roman"/>
          <w:b w:val="false"/>
          <w:i w:val="false"/>
          <w:color w:val="000000"/>
          <w:sz w:val="28"/>
        </w:rPr>
        <w:t xml:space="preserve">      21. Уәкілетті лауазымды тұлғалардың әрекетіне (әрекетсіздігіне) шағымдану тәртібі бойынша түсініктемені және шағым дайындауға жәрдемді Бөлімдердің бастықтарынан немесе олардың орынбасарларынан алуға болады. Электрондық поштаның мекен-жайлары, телефон нөмірлері осы Стандарттың 1-қосымшасында көрсетілген. </w:t>
      </w:r>
      <w:r>
        <w:br/>
      </w:r>
      <w:r>
        <w:rPr>
          <w:rFonts w:ascii="Times New Roman"/>
          <w:b w:val="false"/>
          <w:i w:val="false"/>
          <w:color w:val="000000"/>
          <w:sz w:val="28"/>
        </w:rPr>
        <w:t xml:space="preserve">
      22. Шағымдар байланыс деректері осы Стандарттың 1-қосымшасында көрсетілген Бөлімдерге, "Ақмола облысының жұмыспен қамтуды және әлеуметтік бағдарламаларды үйлестіру басқармасы" мемлекеттік мекемесіне (бұдан әрі- Басқарма) беріледі. Мемлекеттік органдардың атаулары, электрондық поштаның мекен-жайлары, атына шағым берілетін лауазымды тұлғалар осы Стандарттың 24-тарауында көрсетілген. </w:t>
      </w:r>
      <w:r>
        <w:br/>
      </w:r>
      <w:r>
        <w:rPr>
          <w:rFonts w:ascii="Times New Roman"/>
          <w:b w:val="false"/>
          <w:i w:val="false"/>
          <w:color w:val="000000"/>
          <w:sz w:val="28"/>
        </w:rPr>
        <w:t xml:space="preserve">
      23. Өтініш берушіге берілген шағымға жауапты алу мерзімі мен орны және оның қаралу барысы туралы білуге болатын лауазымды тұлғалардың байланыс деректері көрсетілген талон шағымның қабылданғанын растайды.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Байланыс ақпараты </w:t>
      </w:r>
    </w:p>
    <w:p>
      <w:pPr>
        <w:spacing w:after="0"/>
        <w:ind w:left="0"/>
        <w:jc w:val="both"/>
      </w:pPr>
      <w:r>
        <w:rPr>
          <w:rFonts w:ascii="Times New Roman"/>
          <w:b w:val="false"/>
          <w:i w:val="false"/>
          <w:color w:val="000000"/>
          <w:sz w:val="28"/>
        </w:rPr>
        <w:t xml:space="preserve">       24. Бөлімдер мен Басқарма бастықтарының және олардың орынбасарларының, жоғары тұрған ұйымдардың байланыс деректері: </w:t>
      </w:r>
      <w:r>
        <w:br/>
      </w:r>
      <w:r>
        <w:rPr>
          <w:rFonts w:ascii="Times New Roman"/>
          <w:b w:val="false"/>
          <w:i w:val="false"/>
          <w:color w:val="000000"/>
          <w:sz w:val="28"/>
        </w:rPr>
        <w:t xml:space="preserve">
      1) веб-сайт, электрондық поштаның мекен-жайы, заңды мекен-жайы, телефон, Бөлім бастықтарымен азаматтарды қабылдау кестесі осы Стандарттың 1-қосымшасында көрсетілген. </w:t>
      </w:r>
      <w:r>
        <w:br/>
      </w:r>
      <w:r>
        <w:rPr>
          <w:rFonts w:ascii="Times New Roman"/>
          <w:b w:val="false"/>
          <w:i w:val="false"/>
          <w:color w:val="000000"/>
          <w:sz w:val="28"/>
        </w:rPr>
        <w:t xml:space="preserve">
      2) "Ақмола облысының жұмыспен қамтуды және әлеуметтік бағдарламаларды үйлестіру басқармасы" мемлекеттік мекемесі, 020000, Қазақстан Республикасы, Ақмола облысы, Көкшетау қаласы, А.С.Пушкин атындағы көше, 23, 301-кабинет, веб-сайты </w:t>
      </w:r>
      <w:r>
        <w:rPr>
          <w:rFonts w:ascii="Times New Roman"/>
          <w:b w:val="false"/>
          <w:i w:val="false"/>
          <w:color w:val="000000"/>
          <w:sz w:val="28"/>
        </w:rPr>
        <w:t xml:space="preserve">www.akmo.kz </w:t>
      </w:r>
      <w:r>
        <w:rPr>
          <w:rFonts w:ascii="Times New Roman"/>
          <w:b w:val="false"/>
          <w:i w:val="false"/>
          <w:color w:val="000000"/>
          <w:sz w:val="28"/>
        </w:rPr>
        <w:t xml:space="preserve">, электрондық поштаның мекен-жайы akmout@mail.online.kz, телефон 8(7162)7636 90. </w:t>
      </w:r>
      <w:r>
        <w:br/>
      </w:r>
      <w:r>
        <w:rPr>
          <w:rFonts w:ascii="Times New Roman"/>
          <w:b w:val="false"/>
          <w:i w:val="false"/>
          <w:color w:val="000000"/>
          <w:sz w:val="28"/>
        </w:rPr>
        <w:t xml:space="preserve">
      Қабылдау кестесі: </w:t>
      </w:r>
      <w:r>
        <w:br/>
      </w:r>
      <w:r>
        <w:rPr>
          <w:rFonts w:ascii="Times New Roman"/>
          <w:b w:val="false"/>
          <w:i w:val="false"/>
          <w:color w:val="000000"/>
          <w:sz w:val="28"/>
        </w:rPr>
        <w:t xml:space="preserve">
      басқарма бастығы - дүйсенбі, бейсенбі сағат 15.00-ден 18.00-ге дейін; </w:t>
      </w:r>
      <w:r>
        <w:br/>
      </w:r>
      <w:r>
        <w:rPr>
          <w:rFonts w:ascii="Times New Roman"/>
          <w:b w:val="false"/>
          <w:i w:val="false"/>
          <w:color w:val="000000"/>
          <w:sz w:val="28"/>
        </w:rPr>
        <w:t xml:space="preserve">
      басқарма бастығының орынбасары – сәрсенбі, бейсенбі, сағат 15.00-ден 18.00-ге дейін; </w:t>
      </w:r>
      <w:r>
        <w:br/>
      </w:r>
      <w:r>
        <w:rPr>
          <w:rFonts w:ascii="Times New Roman"/>
          <w:b w:val="false"/>
          <w:i w:val="false"/>
          <w:color w:val="000000"/>
          <w:sz w:val="28"/>
        </w:rPr>
        <w:t xml:space="preserve">
      басқарма бастығының орынбасары – бейсенбі, сағат 15.00-ден 18.00-ге дейін. </w:t>
      </w:r>
      <w:r>
        <w:br/>
      </w:r>
      <w:r>
        <w:rPr>
          <w:rFonts w:ascii="Times New Roman"/>
          <w:b w:val="false"/>
          <w:i w:val="false"/>
          <w:color w:val="000000"/>
          <w:sz w:val="28"/>
        </w:rPr>
        <w:t xml:space="preserve">
      3) Ақмола облысының әкімдігі, Көкшетау қаласы, Абай көшесі, 83, веб-сайты </w:t>
      </w:r>
      <w:r>
        <w:rPr>
          <w:rFonts w:ascii="Times New Roman"/>
          <w:b w:val="false"/>
          <w:i w:val="false"/>
          <w:color w:val="000000"/>
          <w:sz w:val="28"/>
        </w:rPr>
        <w:t xml:space="preserve">www.akmo.kz. </w:t>
      </w:r>
      <w:r>
        <w:br/>
      </w:r>
      <w:r>
        <w:rPr>
          <w:rFonts w:ascii="Times New Roman"/>
          <w:b w:val="false"/>
          <w:i w:val="false"/>
          <w:color w:val="000000"/>
          <w:sz w:val="28"/>
        </w:rPr>
        <w:t xml:space="preserve">
      25. Өтініш беруші мемлекеттік қызметті алу мәселесі бойынша қосымша ақпаратты "Ақмола облысының жұмыспен қамтуды және әлеуметтік бағдарламаларды үйлестіру басқармасы" мемлекеттік мекемесінде ала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"Семей ядролық сынақ полигонындағы   </w:t>
      </w:r>
      <w:r>
        <w:br/>
      </w:r>
      <w:r>
        <w:rPr>
          <w:rFonts w:ascii="Times New Roman"/>
          <w:b w:val="false"/>
          <w:i w:val="false"/>
          <w:color w:val="000000"/>
          <w:sz w:val="28"/>
        </w:rPr>
        <w:t xml:space="preserve">
ядролық сынақтардың салдарынан зардап  </w:t>
      </w:r>
      <w:r>
        <w:br/>
      </w:r>
      <w:r>
        <w:rPr>
          <w:rFonts w:ascii="Times New Roman"/>
          <w:b w:val="false"/>
          <w:i w:val="false"/>
          <w:color w:val="000000"/>
          <w:sz w:val="28"/>
        </w:rPr>
        <w:t xml:space="preserve">
шеккен азаматтарды тіркеу және есепке алу" </w:t>
      </w:r>
      <w:r>
        <w:br/>
      </w:r>
      <w:r>
        <w:rPr>
          <w:rFonts w:ascii="Times New Roman"/>
          <w:b w:val="false"/>
          <w:i w:val="false"/>
          <w:color w:val="000000"/>
          <w:sz w:val="28"/>
        </w:rPr>
        <w:t xml:space="preserve">
мемлекеттік қызмет көрсетудің стандартына </w:t>
      </w:r>
      <w:r>
        <w:br/>
      </w:r>
      <w:r>
        <w:rPr>
          <w:rFonts w:ascii="Times New Roman"/>
          <w:b w:val="false"/>
          <w:i w:val="false"/>
          <w:color w:val="000000"/>
          <w:sz w:val="28"/>
        </w:rPr>
        <w:t xml:space="preserve">
1 қосымша                </w:t>
      </w:r>
    </w:p>
    <w:p>
      <w:pPr>
        <w:spacing w:after="0"/>
        <w:ind w:left="0"/>
        <w:jc w:val="both"/>
      </w:pPr>
      <w:r>
        <w:rPr>
          <w:rFonts w:ascii="Times New Roman"/>
          <w:b/>
          <w:i w:val="false"/>
          <w:color w:val="000080"/>
          <w:sz w:val="28"/>
        </w:rPr>
        <w:t xml:space="preserve">Ақмола облысының аудандық (қалалық) жұмыспен қамту және </w:t>
      </w:r>
      <w:r>
        <w:br/>
      </w:r>
      <w:r>
        <w:rPr>
          <w:rFonts w:ascii="Times New Roman"/>
          <w:b w:val="false"/>
          <w:i w:val="false"/>
          <w:color w:val="000000"/>
          <w:sz w:val="28"/>
        </w:rPr>
        <w:t>
</w:t>
      </w:r>
      <w:r>
        <w:rPr>
          <w:rFonts w:ascii="Times New Roman"/>
          <w:b/>
          <w:i w:val="false"/>
          <w:color w:val="000080"/>
          <w:sz w:val="28"/>
        </w:rPr>
        <w:t xml:space="preserve">әлеуметтік бағдарламалар 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2371"/>
        <w:gridCol w:w="3113"/>
        <w:gridCol w:w="2606"/>
        <w:gridCol w:w="4604"/>
      </w:tblGrid>
      <w:tr>
        <w:trPr>
          <w:trHeight w:val="2115" w:hRule="atLeast"/>
        </w:trPr>
        <w:tc>
          <w:tcPr>
            <w:tcW w:w="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Аудандық </w:t>
            </w:r>
            <w:r>
              <w:br/>
            </w:r>
            <w:r>
              <w:rPr>
                <w:rFonts w:ascii="Times New Roman"/>
                <w:b w:val="false"/>
                <w:i w:val="false"/>
                <w:color w:val="000000"/>
                <w:sz w:val="20"/>
              </w:rPr>
              <w:t>
</w:t>
            </w:r>
            <w:r>
              <w:rPr>
                <w:rFonts w:ascii="Times New Roman"/>
                <w:b w:val="false"/>
                <w:i w:val="false"/>
                <w:color w:val="000000"/>
                <w:sz w:val="20"/>
              </w:rPr>
              <w:t xml:space="preserve">(қалалық) </w:t>
            </w:r>
            <w:r>
              <w:br/>
            </w:r>
            <w:r>
              <w:rPr>
                <w:rFonts w:ascii="Times New Roman"/>
                <w:b w:val="false"/>
                <w:i w:val="false"/>
                <w:color w:val="000000"/>
                <w:sz w:val="20"/>
              </w:rPr>
              <w:t>
</w:t>
            </w:r>
            <w:r>
              <w:rPr>
                <w:rFonts w:ascii="Times New Roman"/>
                <w:b w:val="false"/>
                <w:i w:val="false"/>
                <w:color w:val="000000"/>
                <w:sz w:val="20"/>
              </w:rPr>
              <w:t xml:space="preserve">жұмыспен </w:t>
            </w:r>
            <w:r>
              <w:br/>
            </w:r>
            <w:r>
              <w:rPr>
                <w:rFonts w:ascii="Times New Roman"/>
                <w:b w:val="false"/>
                <w:i w:val="false"/>
                <w:color w:val="000000"/>
                <w:sz w:val="20"/>
              </w:rPr>
              <w:t>
</w:t>
            </w:r>
            <w:r>
              <w:rPr>
                <w:rFonts w:ascii="Times New Roman"/>
                <w:b w:val="false"/>
                <w:i w:val="false"/>
                <w:color w:val="000000"/>
                <w:sz w:val="20"/>
              </w:rPr>
              <w:t xml:space="preserve">қамту және </w:t>
            </w:r>
            <w:r>
              <w:br/>
            </w:r>
            <w:r>
              <w:rPr>
                <w:rFonts w:ascii="Times New Roman"/>
                <w:b w:val="false"/>
                <w:i w:val="false"/>
                <w:color w:val="000000"/>
                <w:sz w:val="20"/>
              </w:rPr>
              <w:t>
</w:t>
            </w:r>
            <w:r>
              <w:rPr>
                <w:rFonts w:ascii="Times New Roman"/>
                <w:b w:val="false"/>
                <w:i w:val="false"/>
                <w:color w:val="000000"/>
                <w:sz w:val="20"/>
              </w:rPr>
              <w:t xml:space="preserve">әлеуметтік бағарламалар бөлімдерінің атаулары </w:t>
            </w:r>
          </w:p>
        </w:tc>
        <w:tc>
          <w:tcPr>
            <w:tcW w:w="3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Заңды мекенжайы, </w:t>
            </w:r>
            <w:r>
              <w:br/>
            </w:r>
            <w:r>
              <w:rPr>
                <w:rFonts w:ascii="Times New Roman"/>
                <w:b w:val="false"/>
                <w:i w:val="false"/>
                <w:color w:val="000000"/>
                <w:sz w:val="20"/>
              </w:rPr>
              <w:t xml:space="preserve">
қабылдау уақыты  Бөлімдердің бастықтары мен олардың </w:t>
            </w:r>
            <w:r>
              <w:br/>
            </w:r>
            <w:r>
              <w:rPr>
                <w:rFonts w:ascii="Times New Roman"/>
                <w:b w:val="false"/>
                <w:i w:val="false"/>
                <w:color w:val="000000"/>
                <w:sz w:val="20"/>
              </w:rPr>
              <w:t xml:space="preserve">
орынбасарларының  </w:t>
            </w:r>
            <w:r>
              <w:br/>
            </w:r>
            <w:r>
              <w:rPr>
                <w:rFonts w:ascii="Times New Roman"/>
                <w:b w:val="false"/>
                <w:i w:val="false"/>
                <w:color w:val="000000"/>
                <w:sz w:val="20"/>
              </w:rPr>
              <w:t xml:space="preserve">
азаматтарды  </w:t>
            </w:r>
            <w:r>
              <w:br/>
            </w:r>
            <w:r>
              <w:rPr>
                <w:rFonts w:ascii="Times New Roman"/>
                <w:b w:val="false"/>
                <w:i w:val="false"/>
                <w:color w:val="000000"/>
                <w:sz w:val="20"/>
              </w:rPr>
              <w:t xml:space="preserve">
қабылдау кестелері </w:t>
            </w:r>
          </w:p>
        </w:tc>
        <w:tc>
          <w:tcPr>
            <w:tcW w:w="2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телефоны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Электрондық мекен-жайы, веб-сайт </w:t>
            </w:r>
          </w:p>
        </w:tc>
      </w:tr>
      <w:tr>
        <w:trPr>
          <w:trHeight w:val="120" w:hRule="atLeast"/>
        </w:trPr>
        <w:tc>
          <w:tcPr>
            <w:tcW w:w="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"Ақкөл ауданының жұмыспен қамту және  әлеуметтік  бағдарламалар  бөлімі" мемлекеттік мекемесі </w:t>
            </w:r>
          </w:p>
        </w:tc>
        <w:tc>
          <w:tcPr>
            <w:tcW w:w="3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Ақкөл ауданы, Ақкөл қаласы,  Нұрмағамбетов көшесі, 81 азаматтарды қабылдау кестесі: күн сайын сағат 9.00-ден 18.00-ге дейін, үзіліс сағат 13.00-ден 14.00-ге дейін </w:t>
            </w:r>
          </w:p>
        </w:tc>
        <w:tc>
          <w:tcPr>
            <w:tcW w:w="2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8-(71638)-2-10-48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Sobes_akkol@gcvp.kz, </w:t>
            </w:r>
            <w:r>
              <w:rPr>
                <w:rFonts w:ascii="Times New Roman"/>
                <w:b w:val="false"/>
                <w:i w:val="false"/>
                <w:color w:val="000000"/>
                <w:sz w:val="20"/>
              </w:rPr>
              <w:t xml:space="preserve">www.akmol.kz </w:t>
            </w:r>
          </w:p>
        </w:tc>
      </w:tr>
      <w:tr>
        <w:trPr>
          <w:trHeight w:val="2655" w:hRule="atLeast"/>
        </w:trPr>
        <w:tc>
          <w:tcPr>
            <w:tcW w:w="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"Аршалы ауданының жұмыспен қамту  және  әлеуметтік  бағдарламалар  бөлімі" мемлекеттік мекемесі </w:t>
            </w:r>
          </w:p>
        </w:tc>
        <w:tc>
          <w:tcPr>
            <w:tcW w:w="3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Аршалы ауданы, Аршалы селосы, </w:t>
            </w:r>
            <w:r>
              <w:br/>
            </w:r>
            <w:r>
              <w:rPr>
                <w:rFonts w:ascii="Times New Roman"/>
                <w:b w:val="false"/>
                <w:i w:val="false"/>
                <w:color w:val="000000"/>
                <w:sz w:val="20"/>
              </w:rPr>
              <w:t xml:space="preserve">
Тәшенов көшесі,47 азаматтарды қабылдау кестесі: күн сайын сағат 9.00-ден 18.00-ге дейін, үзіліс сағат 13.00-ден 14.00-ге дейін </w:t>
            </w:r>
          </w:p>
        </w:tc>
        <w:tc>
          <w:tcPr>
            <w:tcW w:w="2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8-(71644) -2-13-76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Arshaly_rotz@rjrshetau.online.kz, www.akmol.kz </w:t>
            </w:r>
          </w:p>
        </w:tc>
      </w:tr>
      <w:tr>
        <w:trPr>
          <w:trHeight w:val="345" w:hRule="atLeast"/>
        </w:trPr>
        <w:tc>
          <w:tcPr>
            <w:tcW w:w="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"Астрахан ауданының жұмыспен қамту  және  әлеуметтік  бағдарламалар  бөлімі" мемлекеттік мекемесі </w:t>
            </w:r>
          </w:p>
        </w:tc>
        <w:tc>
          <w:tcPr>
            <w:tcW w:w="3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Астрахан ауданы, </w:t>
            </w:r>
            <w:r>
              <w:br/>
            </w:r>
            <w:r>
              <w:rPr>
                <w:rFonts w:ascii="Times New Roman"/>
                <w:b w:val="false"/>
                <w:i w:val="false"/>
                <w:color w:val="000000"/>
                <w:sz w:val="20"/>
              </w:rPr>
              <w:t xml:space="preserve">
Астраханка селосы, </w:t>
            </w:r>
            <w:r>
              <w:br/>
            </w:r>
            <w:r>
              <w:rPr>
                <w:rFonts w:ascii="Times New Roman"/>
                <w:b w:val="false"/>
                <w:i w:val="false"/>
                <w:color w:val="000000"/>
                <w:sz w:val="20"/>
              </w:rPr>
              <w:t xml:space="preserve">
Әл-Фараби  көшесі,50 </w:t>
            </w:r>
            <w:r>
              <w:br/>
            </w:r>
            <w:r>
              <w:rPr>
                <w:rFonts w:ascii="Times New Roman"/>
                <w:b w:val="false"/>
                <w:i w:val="false"/>
                <w:color w:val="000000"/>
                <w:sz w:val="20"/>
              </w:rPr>
              <w:t xml:space="preserve">
азаматтарды қабылдау кестесі: күн сайын сағат 9.00-ден 18.00-ге дейін, үзіліс сағат 13.00-ден 14.00-ге дейін </w:t>
            </w:r>
          </w:p>
        </w:tc>
        <w:tc>
          <w:tcPr>
            <w:tcW w:w="2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8-(71641) -2-25-34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Astr_socz@kokshetau.online.rz, www.akmol.kz </w:t>
            </w:r>
          </w:p>
        </w:tc>
      </w:tr>
      <w:tr>
        <w:trPr>
          <w:trHeight w:val="120" w:hRule="atLeast"/>
        </w:trPr>
        <w:tc>
          <w:tcPr>
            <w:tcW w:w="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"Атбасар ауданының  жұмыспен қамту  және  әлеуметтік бағдарламалар  бөлімі" мемлекеттік мекемесі </w:t>
            </w:r>
          </w:p>
        </w:tc>
        <w:tc>
          <w:tcPr>
            <w:tcW w:w="3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Атбасар ауданы, Атбасар қаласы, </w:t>
            </w:r>
            <w:r>
              <w:br/>
            </w:r>
            <w:r>
              <w:rPr>
                <w:rFonts w:ascii="Times New Roman"/>
                <w:b w:val="false"/>
                <w:i w:val="false"/>
                <w:color w:val="000000"/>
                <w:sz w:val="20"/>
              </w:rPr>
              <w:t xml:space="preserve">
Уәлиханов көшесі, 9. азаматтарды қабылдау кестесі: күн сайын сағат 9.00-ден 18.00-ге дейін, үзіліс сағат 13.00-ден 14.00-ге дейін </w:t>
            </w:r>
          </w:p>
        </w:tc>
        <w:tc>
          <w:tcPr>
            <w:tcW w:w="2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8(71643)-4-28-07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Atb_rotzisn@kokshetau.online/kz, </w:t>
            </w:r>
            <w:r>
              <w:rPr>
                <w:rFonts w:ascii="Times New Roman"/>
                <w:b w:val="false"/>
                <w:i w:val="false"/>
                <w:color w:val="000000"/>
                <w:sz w:val="20"/>
              </w:rPr>
              <w:t xml:space="preserve">www.online.kz </w:t>
            </w:r>
          </w:p>
        </w:tc>
      </w:tr>
      <w:tr>
        <w:trPr>
          <w:trHeight w:val="120" w:hRule="atLeast"/>
        </w:trPr>
        <w:tc>
          <w:tcPr>
            <w:tcW w:w="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"Бұланды ауданының  жұмыспен қамту  және  әлеуметтік бағдарламалар  бөлімі" мемлекеттік мекемесі </w:t>
            </w:r>
          </w:p>
        </w:tc>
        <w:tc>
          <w:tcPr>
            <w:tcW w:w="3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Бұланды ауданы, Макинск қаласы, </w:t>
            </w:r>
            <w:r>
              <w:br/>
            </w:r>
            <w:r>
              <w:rPr>
                <w:rFonts w:ascii="Times New Roman"/>
                <w:b w:val="false"/>
                <w:i w:val="false"/>
                <w:color w:val="000000"/>
                <w:sz w:val="20"/>
              </w:rPr>
              <w:t xml:space="preserve">
Некрасов көшесі,19 </w:t>
            </w:r>
            <w:r>
              <w:br/>
            </w:r>
            <w:r>
              <w:rPr>
                <w:rFonts w:ascii="Times New Roman"/>
                <w:b w:val="false"/>
                <w:i w:val="false"/>
                <w:color w:val="000000"/>
                <w:sz w:val="20"/>
              </w:rPr>
              <w:t xml:space="preserve">
азаматтарды қабылдау кестесі: күн сайын сағат 9.00-ден 18.00-ге дейін, үзіліс сағат 13.00-ден 14.00-ге дейін </w:t>
            </w:r>
          </w:p>
        </w:tc>
        <w:tc>
          <w:tcPr>
            <w:tcW w:w="2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8(71646) -2-21-38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Bulandy_rozsp 15k@mail.kz, www.akmol.kz </w:t>
            </w:r>
          </w:p>
        </w:tc>
      </w:tr>
      <w:tr>
        <w:trPr>
          <w:trHeight w:val="120" w:hRule="atLeast"/>
        </w:trPr>
        <w:tc>
          <w:tcPr>
            <w:tcW w:w="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"Егіндікөл ауданының жұмыспен қамту  және  әлеуметтік бағдарламалар  бөлімі" мемлекеттік мекемесі </w:t>
            </w:r>
          </w:p>
        </w:tc>
        <w:tc>
          <w:tcPr>
            <w:tcW w:w="3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Егіндікөл ауданы, Егіндікөл селосы, </w:t>
            </w:r>
            <w:r>
              <w:br/>
            </w:r>
            <w:r>
              <w:rPr>
                <w:rFonts w:ascii="Times New Roman"/>
                <w:b w:val="false"/>
                <w:i w:val="false"/>
                <w:color w:val="000000"/>
                <w:sz w:val="20"/>
              </w:rPr>
              <w:t xml:space="preserve">
Жеңіс көшесі,6 </w:t>
            </w:r>
            <w:r>
              <w:br/>
            </w:r>
            <w:r>
              <w:rPr>
                <w:rFonts w:ascii="Times New Roman"/>
                <w:b w:val="false"/>
                <w:i w:val="false"/>
                <w:color w:val="000000"/>
                <w:sz w:val="20"/>
              </w:rPr>
              <w:t xml:space="preserve">
азаматтарды қабылдау кестесі: күн сайын сағат 9.00-ден 18.00-ге дейін, үзіліс сағат  13.00-ден 14.00-ге дейін </w:t>
            </w:r>
          </w:p>
        </w:tc>
        <w:tc>
          <w:tcPr>
            <w:tcW w:w="2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8-(71642) -2-15-44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Egindykol_ozsp@mail.ru </w:t>
            </w:r>
            <w:r>
              <w:rPr>
                <w:rFonts w:ascii="Times New Roman"/>
                <w:b w:val="false"/>
                <w:i w:val="false"/>
                <w:color w:val="000000"/>
                <w:sz w:val="20"/>
              </w:rPr>
              <w:t xml:space="preserve">, </w:t>
            </w:r>
            <w:r>
              <w:br/>
            </w:r>
            <w:r>
              <w:rPr>
                <w:rFonts w:ascii="Times New Roman"/>
                <w:b w:val="false"/>
                <w:i w:val="false"/>
                <w:color w:val="000000"/>
                <w:sz w:val="20"/>
              </w:rPr>
              <w:t xml:space="preserve">
egindyk.akmol.kz </w:t>
            </w:r>
          </w:p>
        </w:tc>
      </w:tr>
      <w:tr>
        <w:trPr>
          <w:trHeight w:val="120" w:hRule="atLeast"/>
        </w:trPr>
        <w:tc>
          <w:tcPr>
            <w:tcW w:w="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"Еңбекшілдер ауданының жұмыспен қамту  және  әлеуметтік бағдарламалар  бөлімі" мемлекеттік мекемесі </w:t>
            </w:r>
          </w:p>
        </w:tc>
        <w:tc>
          <w:tcPr>
            <w:tcW w:w="3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Еңбекшілдер ауданы, Степняк қаласы, Ленин көшесі,64 </w:t>
            </w:r>
            <w:r>
              <w:br/>
            </w:r>
            <w:r>
              <w:rPr>
                <w:rFonts w:ascii="Times New Roman"/>
                <w:b w:val="false"/>
                <w:i w:val="false"/>
                <w:color w:val="000000"/>
                <w:sz w:val="20"/>
              </w:rPr>
              <w:t xml:space="preserve">
азаматтарды қабылдау кестесі: күн сайын сағат 9.00-ден 18.00-ге дейін, үзіліс сағат 13.00-ден 14.00-ге дейін </w:t>
            </w:r>
          </w:p>
        </w:tc>
        <w:tc>
          <w:tcPr>
            <w:tcW w:w="2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8-(71639) -2-21-29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enbekrotz@mail.kz, </w:t>
            </w:r>
            <w:r>
              <w:rPr>
                <w:rFonts w:ascii="Times New Roman"/>
                <w:b w:val="false"/>
                <w:i w:val="false"/>
                <w:color w:val="000000"/>
                <w:sz w:val="20"/>
              </w:rPr>
              <w:t xml:space="preserve">www.akmol.kz </w:t>
            </w:r>
          </w:p>
        </w:tc>
      </w:tr>
      <w:tr>
        <w:trPr>
          <w:trHeight w:val="120" w:hRule="atLeast"/>
        </w:trPr>
        <w:tc>
          <w:tcPr>
            <w:tcW w:w="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"Ерейментау ауданының жұмыспен қамту  және  әлеуметтік бағдарламалар  бөлімі" мемлекеттік мекемесі </w:t>
            </w:r>
          </w:p>
        </w:tc>
        <w:tc>
          <w:tcPr>
            <w:tcW w:w="3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Ерейментау ауданы, Ерейментау қаласы, Кенесары көшесі, 87. азаматтарды қабылдау кестесі: күн сайын сағат 9.00-ден 18.00-ге дейін, үзіліс сағат 13.00-ден 14.00-ге дейін </w:t>
            </w:r>
          </w:p>
        </w:tc>
        <w:tc>
          <w:tcPr>
            <w:tcW w:w="2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8-(71633) -2-11-73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eremzsp@kokshetau.online.kz, </w:t>
            </w:r>
            <w:r>
              <w:rPr>
                <w:rFonts w:ascii="Times New Roman"/>
                <w:b w:val="false"/>
                <w:i w:val="false"/>
                <w:color w:val="000000"/>
                <w:sz w:val="20"/>
              </w:rPr>
              <w:t xml:space="preserve">http://www.ereymen.kz/ </w:t>
            </w:r>
          </w:p>
        </w:tc>
      </w:tr>
      <w:tr>
        <w:trPr>
          <w:trHeight w:val="675" w:hRule="atLeast"/>
        </w:trPr>
        <w:tc>
          <w:tcPr>
            <w:tcW w:w="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"Есіл ауданының жұмыспен қамту  және  әлеуметтік бағдарламалар  бөлімі" мемлекеттік мекемесі </w:t>
            </w:r>
          </w:p>
        </w:tc>
        <w:tc>
          <w:tcPr>
            <w:tcW w:w="3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Есіл ауданы, </w:t>
            </w:r>
            <w:r>
              <w:br/>
            </w:r>
            <w:r>
              <w:rPr>
                <w:rFonts w:ascii="Times New Roman"/>
                <w:b w:val="false"/>
                <w:i w:val="false"/>
                <w:color w:val="000000"/>
                <w:sz w:val="20"/>
              </w:rPr>
              <w:t xml:space="preserve">
Есіл қаласы, </w:t>
            </w:r>
            <w:r>
              <w:br/>
            </w:r>
            <w:r>
              <w:rPr>
                <w:rFonts w:ascii="Times New Roman"/>
                <w:b w:val="false"/>
                <w:i w:val="false"/>
                <w:color w:val="000000"/>
                <w:sz w:val="20"/>
              </w:rPr>
              <w:t xml:space="preserve">
Қонаев көшесі, 5 </w:t>
            </w:r>
            <w:r>
              <w:br/>
            </w:r>
            <w:r>
              <w:rPr>
                <w:rFonts w:ascii="Times New Roman"/>
                <w:b w:val="false"/>
                <w:i w:val="false"/>
                <w:color w:val="000000"/>
                <w:sz w:val="20"/>
              </w:rPr>
              <w:t xml:space="preserve">
азаматтарды қабылдау кестесі: күн сайын сағат 9.00-ден 18.00-ге дейін, үзіліс сағат 13.00-ден 14.00-ге дейін </w:t>
            </w:r>
          </w:p>
        </w:tc>
        <w:tc>
          <w:tcPr>
            <w:tcW w:w="2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8-(71647) -2-16-57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sobes@kokshetau.on </w:t>
            </w:r>
            <w:r>
              <w:rPr>
                <w:rFonts w:ascii="Times New Roman"/>
                <w:b w:val="false"/>
                <w:i w:val="false"/>
                <w:color w:val="000000"/>
                <w:sz w:val="20"/>
              </w:rPr>
              <w:t xml:space="preserve">line.kz, </w:t>
            </w:r>
            <w:r>
              <w:br/>
            </w:r>
            <w:r>
              <w:rPr>
                <w:rFonts w:ascii="Times New Roman"/>
                <w:b w:val="false"/>
                <w:i w:val="false"/>
                <w:color w:val="000000"/>
                <w:sz w:val="20"/>
              </w:rPr>
              <w:t xml:space="preserve">
www.akmol.kz </w:t>
            </w:r>
          </w:p>
        </w:tc>
      </w:tr>
      <w:tr>
        <w:trPr>
          <w:trHeight w:val="120" w:hRule="atLeast"/>
        </w:trPr>
        <w:tc>
          <w:tcPr>
            <w:tcW w:w="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"Жақсы ауданының жұмыспен қамту  және  әлеуметтік  бағдарламалар  бөлімі" мемлекеттік мекемесі </w:t>
            </w:r>
          </w:p>
        </w:tc>
        <w:tc>
          <w:tcPr>
            <w:tcW w:w="3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Жақсы ауданы, Жақсы селосы, Дружба көшесі, 3 </w:t>
            </w:r>
            <w:r>
              <w:br/>
            </w:r>
            <w:r>
              <w:rPr>
                <w:rFonts w:ascii="Times New Roman"/>
                <w:b w:val="false"/>
                <w:i w:val="false"/>
                <w:color w:val="000000"/>
                <w:sz w:val="20"/>
              </w:rPr>
              <w:t xml:space="preserve">
азаматтарды қабылдау кестесі: күн сайын сағат 9.00-ден 18.00-ге дейін, үзіліс сағат 13.00-ден 14.00-ге дейін </w:t>
            </w:r>
          </w:p>
        </w:tc>
        <w:tc>
          <w:tcPr>
            <w:tcW w:w="2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8-(71635) -2-13-00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soc_zanita_21@kokshetau.online.k </w:t>
            </w:r>
            <w:r>
              <w:rPr>
                <w:rFonts w:ascii="Times New Roman"/>
                <w:b w:val="false"/>
                <w:i w:val="false"/>
                <w:color w:val="000000"/>
                <w:sz w:val="20"/>
              </w:rPr>
              <w:t xml:space="preserve">www.jaksy.kz </w:t>
            </w:r>
          </w:p>
        </w:tc>
      </w:tr>
      <w:tr>
        <w:trPr>
          <w:trHeight w:val="3015" w:hRule="atLeast"/>
        </w:trPr>
        <w:tc>
          <w:tcPr>
            <w:tcW w:w="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"Жарқайың ауданының жұмыспен қамту  және  әлеуметтік  бағдарламалар  бөлімі" мемлекеттік мекемесі </w:t>
            </w:r>
          </w:p>
        </w:tc>
        <w:tc>
          <w:tcPr>
            <w:tcW w:w="3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Жарқайың ауданы, Державинск қаласы </w:t>
            </w:r>
            <w:r>
              <w:br/>
            </w:r>
            <w:r>
              <w:rPr>
                <w:rFonts w:ascii="Times New Roman"/>
                <w:b w:val="false"/>
                <w:i w:val="false"/>
                <w:color w:val="000000"/>
                <w:sz w:val="20"/>
              </w:rPr>
              <w:t xml:space="preserve">
Ленин көшесі, 32 </w:t>
            </w:r>
            <w:r>
              <w:br/>
            </w:r>
            <w:r>
              <w:rPr>
                <w:rFonts w:ascii="Times New Roman"/>
                <w:b w:val="false"/>
                <w:i w:val="false"/>
                <w:color w:val="000000"/>
                <w:sz w:val="20"/>
              </w:rPr>
              <w:t xml:space="preserve">
азаматтарды қабылдау кестесі: күн сайын сағат 9.00-ден 18.00-ге дейін, үзіліс сағат 13.00-ден 14.00-ге дейін </w:t>
            </w:r>
          </w:p>
        </w:tc>
        <w:tc>
          <w:tcPr>
            <w:tcW w:w="2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8-(71648) -9-17-02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Sobes_derzhavinsk@gcvp.kz, </w:t>
            </w:r>
            <w:r>
              <w:br/>
            </w:r>
            <w:r>
              <w:rPr>
                <w:rFonts w:ascii="Times New Roman"/>
                <w:b w:val="false"/>
                <w:i w:val="false"/>
                <w:color w:val="000000"/>
                <w:sz w:val="20"/>
              </w:rPr>
              <w:t>
</w:t>
            </w:r>
            <w:r>
              <w:rPr>
                <w:rFonts w:ascii="Times New Roman"/>
                <w:b w:val="false"/>
                <w:i w:val="false"/>
                <w:color w:val="000000"/>
                <w:sz w:val="20"/>
              </w:rPr>
              <w:t xml:space="preserve">www.akmol.kz </w:t>
            </w:r>
          </w:p>
        </w:tc>
      </w:tr>
      <w:tr>
        <w:trPr>
          <w:trHeight w:val="120" w:hRule="atLeast"/>
        </w:trPr>
        <w:tc>
          <w:tcPr>
            <w:tcW w:w="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"Зеренді ауданының  жұмыспен қамту  және  әлеуметтік бағдарламалар  бөлімі" мемлекеттік мекемесі </w:t>
            </w:r>
          </w:p>
        </w:tc>
        <w:tc>
          <w:tcPr>
            <w:tcW w:w="3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Зеренді ауданы, Зеренді  селосы, Бейбітшілік көшесі, 64, </w:t>
            </w:r>
            <w:r>
              <w:br/>
            </w:r>
            <w:r>
              <w:rPr>
                <w:rFonts w:ascii="Times New Roman"/>
                <w:b w:val="false"/>
                <w:i w:val="false"/>
                <w:color w:val="000000"/>
                <w:sz w:val="20"/>
              </w:rPr>
              <w:t xml:space="preserve">
азаматтарды қабылдау кестесі: күн сайын сағат 9.00-ден 18.00-ге дейін, үзіліс сағат 13.00-ден 14.00-ге дейін </w:t>
            </w:r>
          </w:p>
        </w:tc>
        <w:tc>
          <w:tcPr>
            <w:tcW w:w="2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8-(71632) -2-11-68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zer_cz@kokshetau.online.kz, </w:t>
            </w:r>
            <w:r>
              <w:rPr>
                <w:rFonts w:ascii="Times New Roman"/>
                <w:b w:val="false"/>
                <w:i w:val="false"/>
                <w:color w:val="000000"/>
                <w:sz w:val="20"/>
              </w:rPr>
              <w:t xml:space="preserve">byx@kokshetay.online.kz </w:t>
            </w:r>
            <w:r>
              <w:br/>
            </w:r>
            <w:r>
              <w:rPr>
                <w:rFonts w:ascii="Times New Roman"/>
                <w:b w:val="false"/>
                <w:i w:val="false"/>
                <w:color w:val="000000"/>
                <w:sz w:val="20"/>
              </w:rPr>
              <w:t>
</w:t>
            </w:r>
            <w:r>
              <w:rPr>
                <w:rFonts w:ascii="Times New Roman"/>
                <w:b w:val="false"/>
                <w:i w:val="false"/>
                <w:color w:val="000000"/>
                <w:sz w:val="20"/>
              </w:rPr>
              <w:t xml:space="preserve">www.akmol.kz </w:t>
            </w:r>
          </w:p>
        </w:tc>
      </w:tr>
      <w:tr>
        <w:trPr>
          <w:trHeight w:val="120" w:hRule="atLeast"/>
        </w:trPr>
        <w:tc>
          <w:tcPr>
            <w:tcW w:w="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"Қорғалжын ауданының  жұмыспен қамту  және  әлеуметтік бағдарламалар  бөлімі" мемлекеттік мекемесі </w:t>
            </w:r>
          </w:p>
        </w:tc>
        <w:tc>
          <w:tcPr>
            <w:tcW w:w="3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Қорғалжын ауданы, Коргалжын селосы, </w:t>
            </w:r>
            <w:r>
              <w:br/>
            </w:r>
            <w:r>
              <w:rPr>
                <w:rFonts w:ascii="Times New Roman"/>
                <w:b w:val="false"/>
                <w:i w:val="false"/>
                <w:color w:val="000000"/>
                <w:sz w:val="20"/>
              </w:rPr>
              <w:t xml:space="preserve">
Балғамбаев көшесі, 9. азаматтарды қабылдау кестесі: күн сайын сағат 9.00-ден 18.00-ге дейін, үзіліс сағат 13.00-ден 14.00-ге дейін </w:t>
            </w:r>
          </w:p>
        </w:tc>
        <w:tc>
          <w:tcPr>
            <w:tcW w:w="2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8-(71637) -2-11-83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kszn@kokshetau.online.kz, </w:t>
            </w:r>
            <w:r>
              <w:br/>
            </w:r>
            <w:r>
              <w:rPr>
                <w:rFonts w:ascii="Times New Roman"/>
                <w:b w:val="false"/>
                <w:i w:val="false"/>
                <w:color w:val="000000"/>
                <w:sz w:val="20"/>
              </w:rPr>
              <w:t xml:space="preserve">
http://akmol.kz/admin.html </w:t>
            </w:r>
          </w:p>
        </w:tc>
      </w:tr>
      <w:tr>
        <w:trPr>
          <w:trHeight w:val="120" w:hRule="atLeast"/>
        </w:trPr>
        <w:tc>
          <w:tcPr>
            <w:tcW w:w="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 </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"Сандықтау ауданының  жұмыспен қамту  және  әлеуметтік бағдарламалар  бөлімі" мемлекеттік мекемесі </w:t>
            </w:r>
          </w:p>
        </w:tc>
        <w:tc>
          <w:tcPr>
            <w:tcW w:w="3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Сандықтау ауданы, </w:t>
            </w:r>
            <w:r>
              <w:br/>
            </w:r>
            <w:r>
              <w:rPr>
                <w:rFonts w:ascii="Times New Roman"/>
                <w:b w:val="false"/>
                <w:i w:val="false"/>
                <w:color w:val="000000"/>
                <w:sz w:val="20"/>
              </w:rPr>
              <w:t xml:space="preserve">
Балкашино селосы, </w:t>
            </w:r>
            <w:r>
              <w:br/>
            </w:r>
            <w:r>
              <w:rPr>
                <w:rFonts w:ascii="Times New Roman"/>
                <w:b w:val="false"/>
                <w:i w:val="false"/>
                <w:color w:val="000000"/>
                <w:sz w:val="20"/>
              </w:rPr>
              <w:t xml:space="preserve">
Ленин көшесі, 117 </w:t>
            </w:r>
            <w:r>
              <w:br/>
            </w:r>
            <w:r>
              <w:rPr>
                <w:rFonts w:ascii="Times New Roman"/>
                <w:b w:val="false"/>
                <w:i w:val="false"/>
                <w:color w:val="000000"/>
                <w:sz w:val="20"/>
              </w:rPr>
              <w:t xml:space="preserve">
азаматтарды қабылдау кестесі: күн сайын сағат 9.00-ден 18.00-ге дейін, үзіліс сағат 13.00-ден 14.00-ге дейін </w:t>
            </w:r>
          </w:p>
        </w:tc>
        <w:tc>
          <w:tcPr>
            <w:tcW w:w="2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8-(71640) -9-17-43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Sondyktau_OZSP@kokshetau.online.kz, www.sand.akmol.kz </w:t>
            </w:r>
          </w:p>
        </w:tc>
      </w:tr>
      <w:tr>
        <w:trPr>
          <w:trHeight w:val="120" w:hRule="atLeast"/>
        </w:trPr>
        <w:tc>
          <w:tcPr>
            <w:tcW w:w="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"Целиноград ауданының жұмыспен қамту  және  әлеуметтік  бағдарламалар  бөлімі" мемлекеттік мекемесі </w:t>
            </w:r>
          </w:p>
        </w:tc>
        <w:tc>
          <w:tcPr>
            <w:tcW w:w="3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Целиноград ауданы, Ақмол селосы, Гагарин көшесі, 15, азаматтарды қабылдау кестесі: күн сайын  сағат 9.00-ден 18.00-ге дейін, үзіліс сағат 13.00-ден 14.00-ге дейін </w:t>
            </w:r>
          </w:p>
        </w:tc>
        <w:tc>
          <w:tcPr>
            <w:tcW w:w="2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8-(71651) -3-11-10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Otdel_zan@mail.kz, www.akmol.kz </w:t>
            </w:r>
          </w:p>
        </w:tc>
      </w:tr>
      <w:tr>
        <w:trPr>
          <w:trHeight w:val="120" w:hRule="atLeast"/>
        </w:trPr>
        <w:tc>
          <w:tcPr>
            <w:tcW w:w="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 </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"Шортанды ауданының жұмыспен қамту  және  әлеуметтік  бағдарламалар  бөлімі" мемлекеттік мекемесі </w:t>
            </w:r>
          </w:p>
        </w:tc>
        <w:tc>
          <w:tcPr>
            <w:tcW w:w="3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Шортанды ауданы, Шортанды кенті, </w:t>
            </w:r>
            <w:r>
              <w:br/>
            </w:r>
            <w:r>
              <w:rPr>
                <w:rFonts w:ascii="Times New Roman"/>
                <w:b w:val="false"/>
                <w:i w:val="false"/>
                <w:color w:val="000000"/>
                <w:sz w:val="20"/>
              </w:rPr>
              <w:t xml:space="preserve">
Абылайхан көшесі, 22, азаматтарды қабылдау кестесі: күн сайын сағат 9.00-ден 18.00-ге дейін, үзіліс сағат 13.00-ден 14.00-ге дейін </w:t>
            </w:r>
          </w:p>
        </w:tc>
        <w:tc>
          <w:tcPr>
            <w:tcW w:w="2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8-(71631) -2-19-75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shortsobez@mail.ru, www.akmol.kz </w:t>
            </w:r>
          </w:p>
        </w:tc>
      </w:tr>
      <w:tr>
        <w:trPr>
          <w:trHeight w:val="120" w:hRule="atLeast"/>
        </w:trPr>
        <w:tc>
          <w:tcPr>
            <w:tcW w:w="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 </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"Щучье ауданының  жұмыспен қамту  және  әлеуметтік бағдарламалар  бөлімі" мемлекеттік мекемесі </w:t>
            </w:r>
          </w:p>
        </w:tc>
        <w:tc>
          <w:tcPr>
            <w:tcW w:w="3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Щучье ауданы, Щучинск қаласы, </w:t>
            </w:r>
            <w:r>
              <w:br/>
            </w:r>
            <w:r>
              <w:rPr>
                <w:rFonts w:ascii="Times New Roman"/>
                <w:b w:val="false"/>
                <w:i w:val="false"/>
                <w:color w:val="000000"/>
                <w:sz w:val="20"/>
              </w:rPr>
              <w:t xml:space="preserve">
8 март көшесі, 24, </w:t>
            </w:r>
            <w:r>
              <w:br/>
            </w:r>
            <w:r>
              <w:rPr>
                <w:rFonts w:ascii="Times New Roman"/>
                <w:b w:val="false"/>
                <w:i w:val="false"/>
                <w:color w:val="000000"/>
                <w:sz w:val="20"/>
              </w:rPr>
              <w:t xml:space="preserve">
азаматтарды қабылдау кестесі: күн сайын сағат 9.00-ден 18.00-ге дейін, үзіліс сағат 13.00-ден 14.00-ге дейін </w:t>
            </w:r>
          </w:p>
        </w:tc>
        <w:tc>
          <w:tcPr>
            <w:tcW w:w="2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8-(716-36) -4-27-68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depart@kokshetau.online.kz </w:t>
            </w:r>
            <w:r>
              <w:rPr>
                <w:rFonts w:ascii="Times New Roman"/>
                <w:b w:val="false"/>
                <w:i w:val="false"/>
                <w:color w:val="000000"/>
                <w:sz w:val="20"/>
              </w:rPr>
              <w:t xml:space="preserve">www.burabau-akimat.kz </w:t>
            </w:r>
          </w:p>
        </w:tc>
      </w:tr>
      <w:tr>
        <w:trPr>
          <w:trHeight w:val="120" w:hRule="atLeast"/>
        </w:trPr>
        <w:tc>
          <w:tcPr>
            <w:tcW w:w="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 </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"Степногорск қаласының жұмыспен қамту  және  әлеуметтік  бағдарламалар  бөлімі" мемлекеттік мекемесі </w:t>
            </w:r>
          </w:p>
        </w:tc>
        <w:tc>
          <w:tcPr>
            <w:tcW w:w="3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Степногорск қаласы, 4-ықшам ауданы, азаматтарды қабылдау кестесі: күн сайын сағат 9.00-ден 18.00-ге дейін, үзіліс сағат 13.00-ден 14.00-ге дейін </w:t>
            </w:r>
          </w:p>
        </w:tc>
        <w:tc>
          <w:tcPr>
            <w:tcW w:w="2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8-(71645) 6-26-33 </w:t>
            </w:r>
            <w:r>
              <w:br/>
            </w:r>
            <w:r>
              <w:rPr>
                <w:rFonts w:ascii="Times New Roman"/>
                <w:b w:val="false"/>
                <w:i w:val="false"/>
                <w:color w:val="000000"/>
                <w:sz w:val="20"/>
              </w:rPr>
              <w:t xml:space="preserve">
6-20-30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soc-progr@yandex.ru, </w:t>
            </w:r>
            <w:r>
              <w:rPr>
                <w:rFonts w:ascii="Times New Roman"/>
                <w:b w:val="false"/>
                <w:i w:val="false"/>
                <w:color w:val="000000"/>
                <w:sz w:val="20"/>
              </w:rPr>
              <w:t xml:space="preserve">www.akmol.kz </w:t>
            </w:r>
          </w:p>
        </w:tc>
      </w:tr>
      <w:tr>
        <w:trPr>
          <w:trHeight w:val="120" w:hRule="atLeast"/>
        </w:trPr>
        <w:tc>
          <w:tcPr>
            <w:tcW w:w="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 </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қаласының жұмыспен қамту және әлеуметтік бағдарламалар бөлімі" мемлекеттік мекесі  </w:t>
            </w:r>
          </w:p>
        </w:tc>
        <w:tc>
          <w:tcPr>
            <w:tcW w:w="3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 Локомотивная көшесі, 9а, азаматтарды қабылдау кестесі: күн сайын 9.00-ден 18.00 сағатқа дейін, үзіліс 13.00-ден 14.00 сағат дейін </w:t>
            </w:r>
          </w:p>
        </w:tc>
        <w:tc>
          <w:tcPr>
            <w:tcW w:w="2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(7162) 319276, 319281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Sobes_kokshe@kokshetau. online.kz http: //www. zakupki. akmol.kz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"Семей ядролық сынақ полигонындағы   </w:t>
      </w:r>
      <w:r>
        <w:br/>
      </w:r>
      <w:r>
        <w:rPr>
          <w:rFonts w:ascii="Times New Roman"/>
          <w:b w:val="false"/>
          <w:i w:val="false"/>
          <w:color w:val="000000"/>
          <w:sz w:val="28"/>
        </w:rPr>
        <w:t xml:space="preserve">
ядролық сынақтардың салдарынан зардап  </w:t>
      </w:r>
      <w:r>
        <w:br/>
      </w:r>
      <w:r>
        <w:rPr>
          <w:rFonts w:ascii="Times New Roman"/>
          <w:b w:val="false"/>
          <w:i w:val="false"/>
          <w:color w:val="000000"/>
          <w:sz w:val="28"/>
        </w:rPr>
        <w:t xml:space="preserve">
шеккен азаматтарды тіркеу және есепке алу" </w:t>
      </w:r>
      <w:r>
        <w:br/>
      </w:r>
      <w:r>
        <w:rPr>
          <w:rFonts w:ascii="Times New Roman"/>
          <w:b w:val="false"/>
          <w:i w:val="false"/>
          <w:color w:val="000000"/>
          <w:sz w:val="28"/>
        </w:rPr>
        <w:t xml:space="preserve">
мемлекеттік қызмет көрсетудің стандартына </w:t>
      </w:r>
      <w:r>
        <w:br/>
      </w:r>
      <w:r>
        <w:rPr>
          <w:rFonts w:ascii="Times New Roman"/>
          <w:b w:val="false"/>
          <w:i w:val="false"/>
          <w:color w:val="000000"/>
          <w:sz w:val="28"/>
        </w:rPr>
        <w:t xml:space="preserve">
2 қосымша               </w:t>
      </w:r>
    </w:p>
    <w:p>
      <w:pPr>
        <w:spacing w:after="0"/>
        <w:ind w:left="0"/>
        <w:jc w:val="both"/>
      </w:pPr>
      <w:r>
        <w:rPr>
          <w:rFonts w:ascii="Times New Roman"/>
          <w:b/>
          <w:i w:val="false"/>
          <w:color w:val="000080"/>
          <w:sz w:val="28"/>
        </w:rPr>
        <w:t xml:space="preserve">Сапа және қол жетімділік көрсеткіштерінің мәні </w:t>
      </w:r>
      <w:r>
        <w:rPr>
          <w:rFonts w:ascii="Times New Roman"/>
          <w:b/>
          <w:i w:val="false"/>
          <w:color w:val="00008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4"/>
        <w:gridCol w:w="2669"/>
        <w:gridCol w:w="2609"/>
        <w:gridCol w:w="1"/>
        <w:gridCol w:w="2857"/>
      </w:tblGrid>
      <w:tr>
        <w:trPr>
          <w:trHeight w:val="450" w:hRule="atLeast"/>
        </w:trPr>
        <w:tc>
          <w:tcPr>
            <w:tcW w:w="5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6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нормативтік мәні </w:t>
            </w:r>
          </w:p>
        </w:tc>
        <w:tc>
          <w:tcPr>
            <w:tcW w:w="2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мақсатты мәні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есеп беру </w:t>
            </w:r>
            <w:r>
              <w:br/>
            </w:r>
            <w:r>
              <w:rPr>
                <w:rFonts w:ascii="Times New Roman"/>
                <w:b w:val="false"/>
                <w:i w:val="false"/>
                <w:color w:val="000000"/>
                <w:sz w:val="20"/>
              </w:rPr>
              <w:t xml:space="preserve">
жылындағы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21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Мерзімділігі </w:t>
            </w:r>
          </w:p>
        </w:tc>
      </w:tr>
      <w:tr>
        <w:trPr>
          <w:trHeight w:val="450" w:hRule="atLeast"/>
        </w:trPr>
        <w:tc>
          <w:tcPr>
            <w:tcW w:w="5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6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 </w:t>
            </w:r>
          </w:p>
        </w:tc>
      </w:tr>
      <w:tr>
        <w:trPr>
          <w:trHeight w:val="450" w:hRule="atLeast"/>
        </w:trPr>
        <w:tc>
          <w:tcPr>
            <w:tcW w:w="5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қызмет алуды кезекте 40 кезекте минуттан аспайтын уақыт күткен тұтынушылардың % (үлесі) </w:t>
            </w:r>
          </w:p>
        </w:tc>
        <w:tc>
          <w:tcPr>
            <w:tcW w:w="26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 </w:t>
            </w:r>
          </w:p>
        </w:tc>
        <w:tc>
          <w:tcPr>
            <w:tcW w:w="2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 </w:t>
            </w:r>
          </w:p>
        </w:tc>
      </w:tr>
      <w:tr>
        <w:trPr>
          <w:trHeight w:val="285"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Сапа </w:t>
            </w:r>
          </w:p>
        </w:tc>
      </w:tr>
      <w:tr>
        <w:trPr>
          <w:trHeight w:val="450" w:hRule="atLeast"/>
        </w:trPr>
        <w:tc>
          <w:tcPr>
            <w:tcW w:w="5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2.1.қызметті ұсыну үдерісінің сапасына қанағаттанған тұтынушылардың % (үлесі) </w:t>
            </w:r>
          </w:p>
        </w:tc>
        <w:tc>
          <w:tcPr>
            <w:tcW w:w="26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 </w:t>
            </w:r>
          </w:p>
        </w:tc>
        <w:tc>
          <w:tcPr>
            <w:tcW w:w="2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86 </w:t>
            </w:r>
          </w:p>
        </w:tc>
      </w:tr>
      <w:tr>
        <w:trPr>
          <w:trHeight w:val="450" w:hRule="atLeast"/>
        </w:trPr>
        <w:tc>
          <w:tcPr>
            <w:tcW w:w="5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6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 </w:t>
            </w:r>
          </w:p>
        </w:tc>
      </w:tr>
      <w:tr>
        <w:trPr>
          <w:trHeight w:val="21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r>
              <w:rPr>
                <w:rFonts w:ascii="Times New Roman"/>
                <w:b/>
                <w:i w:val="false"/>
                <w:color w:val="000000"/>
                <w:sz w:val="20"/>
              </w:rPr>
              <w:t xml:space="preserve">Қ </w:t>
            </w:r>
            <w:r>
              <w:rPr>
                <w:rFonts w:ascii="Times New Roman"/>
                <w:b/>
                <w:i w:val="false"/>
                <w:color w:val="000000"/>
                <w:sz w:val="20"/>
              </w:rPr>
              <w:t xml:space="preserve">ол жетімділік </w:t>
            </w:r>
          </w:p>
        </w:tc>
      </w:tr>
      <w:tr>
        <w:trPr>
          <w:trHeight w:val="450" w:hRule="atLeast"/>
        </w:trPr>
        <w:tc>
          <w:tcPr>
            <w:tcW w:w="5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6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 </w:t>
            </w:r>
          </w:p>
        </w:tc>
      </w:tr>
      <w:tr>
        <w:trPr>
          <w:trHeight w:val="990" w:hRule="atLeast"/>
        </w:trPr>
        <w:tc>
          <w:tcPr>
            <w:tcW w:w="5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6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 </w:t>
            </w:r>
          </w:p>
        </w:tc>
      </w:tr>
      <w:tr>
        <w:trPr>
          <w:trHeight w:val="300" w:hRule="atLeast"/>
        </w:trPr>
        <w:tc>
          <w:tcPr>
            <w:tcW w:w="5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6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2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r>
      <w:tr>
        <w:trPr>
          <w:trHeight w:val="315"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Ша </w:t>
            </w:r>
            <w:r>
              <w:rPr>
                <w:rFonts w:ascii="Times New Roman"/>
                <w:b/>
                <w:i w:val="false"/>
                <w:color w:val="000000"/>
                <w:sz w:val="20"/>
              </w:rPr>
              <w:t xml:space="preserve">ғ </w:t>
            </w:r>
            <w:r>
              <w:rPr>
                <w:rFonts w:ascii="Times New Roman"/>
                <w:b/>
                <w:i w:val="false"/>
                <w:color w:val="000000"/>
                <w:sz w:val="20"/>
              </w:rPr>
              <w:t xml:space="preserve">ымдану </w:t>
            </w:r>
            <w:r>
              <w:rPr>
                <w:rFonts w:ascii="Times New Roman"/>
                <w:b/>
                <w:i w:val="false"/>
                <w:color w:val="000000"/>
                <w:sz w:val="20"/>
              </w:rPr>
              <w:t xml:space="preserve">ү </w:t>
            </w:r>
            <w:r>
              <w:rPr>
                <w:rFonts w:ascii="Times New Roman"/>
                <w:b/>
                <w:i w:val="false"/>
                <w:color w:val="000000"/>
                <w:sz w:val="20"/>
              </w:rPr>
              <w:t xml:space="preserve">дерісі </w:t>
            </w:r>
          </w:p>
        </w:tc>
      </w:tr>
      <w:tr>
        <w:trPr>
          <w:trHeight w:val="225" w:hRule="atLeast"/>
        </w:trPr>
        <w:tc>
          <w:tcPr>
            <w:tcW w:w="5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6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2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r>
      <w:tr>
        <w:trPr>
          <w:trHeight w:val="450" w:hRule="atLeast"/>
        </w:trPr>
        <w:tc>
          <w:tcPr>
            <w:tcW w:w="5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6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 </w:t>
            </w:r>
          </w:p>
        </w:tc>
      </w:tr>
      <w:tr>
        <w:trPr>
          <w:trHeight w:val="855" w:hRule="atLeast"/>
        </w:trPr>
        <w:tc>
          <w:tcPr>
            <w:tcW w:w="5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4.3.шағымданудың қолданыстағы тәртібіне қанағаттанған тұтынушылардың % (үлесі) </w:t>
            </w:r>
          </w:p>
        </w:tc>
        <w:tc>
          <w:tcPr>
            <w:tcW w:w="26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86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r>
      <w:tr>
        <w:trPr>
          <w:trHeight w:val="840" w:hRule="atLeast"/>
        </w:trPr>
        <w:tc>
          <w:tcPr>
            <w:tcW w:w="5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4.4.шағымдану мерзіміне қанағаттанған тұтынушылардың % (үлесі) </w:t>
            </w:r>
          </w:p>
        </w:tc>
        <w:tc>
          <w:tcPr>
            <w:tcW w:w="26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Сыпайылы </w:t>
            </w:r>
            <w:r>
              <w:rPr>
                <w:rFonts w:ascii="Times New Roman"/>
                <w:b/>
                <w:i w:val="false"/>
                <w:color w:val="000000"/>
                <w:sz w:val="20"/>
              </w:rPr>
              <w:t xml:space="preserve">қ </w:t>
            </w:r>
          </w:p>
        </w:tc>
      </w:tr>
      <w:tr>
        <w:trPr>
          <w:trHeight w:val="450" w:hRule="atLeast"/>
        </w:trPr>
        <w:tc>
          <w:tcPr>
            <w:tcW w:w="5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5.1.қызметкерлердің сыпайылығына қанағаттанған тұтынушылардың % (үлесі) </w:t>
            </w:r>
          </w:p>
        </w:tc>
        <w:tc>
          <w:tcPr>
            <w:tcW w:w="26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