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ad6b" w14:textId="f44a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топтың жұмыссыздарын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2008 жылғы 11 қаңтардағы N А-1-18 қаулысы. Ақмола облысы Көкшетау қаласының әділет басқармасында 2008 жылғы 22 қаңтарда N 1-1-75 тіркелді. Күші жойылды - Ақмола облысы Көкшетау қаласы әкімдігінің 2010 жылғы 23 ақпандағы № А-2/266 қаулысымен</w:t>
      </w:r>
    </w:p>
    <w:p>
      <w:pPr>
        <w:spacing w:after="0"/>
        <w:ind w:left="0"/>
        <w:jc w:val="both"/>
      </w:pPr>
      <w:r>
        <w:rPr>
          <w:rFonts w:ascii="Times New Roman"/>
          <w:b w:val="false"/>
          <w:i/>
          <w:color w:val="800000"/>
          <w:sz w:val="28"/>
        </w:rPr>
        <w:t>      Ескерту. Күші жойылды - Ақмола облысы Көкшетау қаласы әкімдігінің 2010.02.23 № А-2/266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2001 жылғы 23 қаңтардағы Қазақстан Республикасының "Қазақстан Республикасында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сәйкес және 2003 жылдың 25 ақпанында </w:t>
      </w:r>
      <w:r>
        <w:rPr>
          <w:rFonts w:ascii="Times New Roman"/>
          <w:b w:val="false"/>
          <w:i w:val="false"/>
          <w:color w:val="000000"/>
          <w:sz w:val="28"/>
        </w:rPr>
        <w:t>N 1570</w:t>
      </w:r>
      <w:r>
        <w:rPr>
          <w:rFonts w:ascii="Times New Roman"/>
          <w:b w:val="false"/>
          <w:i w:val="false"/>
          <w:color w:val="000000"/>
          <w:sz w:val="28"/>
        </w:rPr>
        <w:t xml:space="preserve"> Ақмола облыстық әділет басқармасында тіркелген Ақмола облысы әкімдігінің 2003 жылғы 11 ақпандағы N А-2/49 "Ақмола облысындағы әлеуметтік жұмыс орындарын қаржыландыру және ұйымдастыру Ережелерін бекіту туралы" қаулысын орындау үшін және жұмыссыз азаматтарды уақытша жұмыспен қамту мақсатында, қала әкімдігі  </w:t>
      </w:r>
      <w:r>
        <w:rPr>
          <w:rFonts w:ascii="Times New Roman"/>
          <w:b/>
          <w:i w:val="false"/>
          <w:color w:val="000000"/>
          <w:sz w:val="28"/>
        </w:rPr>
        <w:t xml:space="preserve">ҚАУЛЫ ЕТЕДІ: </w:t>
      </w:r>
      <w:r>
        <w:br/>
      </w:r>
      <w:r>
        <w:rPr>
          <w:rFonts w:ascii="Times New Roman"/>
          <w:b w:val="false"/>
          <w:i w:val="false"/>
          <w:color w:val="000000"/>
          <w:sz w:val="28"/>
        </w:rPr>
        <w:t>
       1. Нысанды топтың 80 жұмыссызы үшін үш ай мерзімге әлеуметтік жұмыс орындарын ұйымдастыратын Көкшетау қаласының ұйымдары мен кәсіпкерлерінің қоса берілген тізбесі бекітілсін.</w:t>
      </w:r>
      <w:r>
        <w:br/>
      </w:r>
      <w:r>
        <w:rPr>
          <w:rFonts w:ascii="Times New Roman"/>
          <w:b w:val="false"/>
          <w:i w:val="false"/>
          <w:color w:val="000000"/>
          <w:sz w:val="28"/>
        </w:rPr>
        <w:t>
</w:t>
      </w:r>
      <w:r>
        <w:rPr>
          <w:rFonts w:ascii="Times New Roman"/>
          <w:b w:val="false"/>
          <w:i/>
          <w:color w:val="800000"/>
          <w:sz w:val="28"/>
        </w:rPr>
        <w:t xml:space="preserve">      Ескерту. Өзгерту енгізілді - Көкшетау қаласы әкімдігінің 2008 жылғы 5 наурыздағы </w:t>
      </w:r>
      <w:r>
        <w:rPr>
          <w:rFonts w:ascii="Times New Roman"/>
          <w:b w:val="false"/>
          <w:i w:val="false"/>
          <w:color w:val="000000"/>
          <w:sz w:val="28"/>
        </w:rPr>
        <w:t>N А-3/418</w:t>
      </w:r>
      <w:r>
        <w:rPr>
          <w:rFonts w:ascii="Times New Roman"/>
          <w:b w:val="false"/>
          <w:i/>
          <w:color w:val="800000"/>
          <w:sz w:val="28"/>
        </w:rPr>
        <w:t xml:space="preserve"> қаулысымен.  </w:t>
      </w:r>
      <w:r>
        <w:br/>
      </w:r>
      <w:r>
        <w:rPr>
          <w:rFonts w:ascii="Times New Roman"/>
          <w:b w:val="false"/>
          <w:i w:val="false"/>
          <w:color w:val="000000"/>
          <w:sz w:val="28"/>
        </w:rPr>
        <w:t xml:space="preserve">
      2. Бекітілген әлеуметтік жұмыс орындарды тәртіп бойынша өткізу үшін қалалық кәсіпорындарға "Көкшетау қаласының жұмыспен қамту және әлеуметтік бағдарламалар бөлімі" мемлекеттік мекемесімен қажет шарттар жасау ұсынылсын, сонымен қатар еңбек түрі, мерзімі, жағдайы көрсетілген жеке еңбек шартына сәйкес жұмыссыздардың жұмысқа қабылдануларын жүзеге асырсын. </w:t>
      </w:r>
      <w:r>
        <w:br/>
      </w:r>
      <w:r>
        <w:rPr>
          <w:rFonts w:ascii="Times New Roman"/>
          <w:b w:val="false"/>
          <w:i w:val="false"/>
          <w:color w:val="000000"/>
          <w:sz w:val="28"/>
        </w:rPr>
        <w:t xml:space="preserve">
      3. "Көкшетау қаласының жұмыспен қамту және әлеуметтік бағдарламалар бөлімі" мемлекеттік мекемесі белгіленген тапсырма талабымен осы мақсатқа бөлінген қаржының шегінде кәсіпорындармен өтініштеріне сәйкес жұмыссыз азаматтарды өтінімдер бойынша әлеуметтік жұмыс орындарына уақытша орналастыру үшін жолдама берсін. </w:t>
      </w:r>
      <w:r>
        <w:br/>
      </w:r>
      <w:r>
        <w:rPr>
          <w:rFonts w:ascii="Times New Roman"/>
          <w:b w:val="false"/>
          <w:i w:val="false"/>
          <w:color w:val="000000"/>
          <w:sz w:val="28"/>
        </w:rPr>
        <w:t xml:space="preserve">
      4. "Көкшетау қаласының қаржы бөлімі" мемлекеттік мекемесі 2008 жылы әлеуметтік жұмыс орындарын өткізу шараларына бюджет қаражатында осы мақсаттарға сәйкес қарастырылған жалпы сомасы 1252000 (бір миллион екі жүз елу екі мың) теңгемен қаржыландыруды жүзеге асырсын. </w:t>
      </w:r>
      <w:r>
        <w:br/>
      </w:r>
      <w:r>
        <w:rPr>
          <w:rFonts w:ascii="Times New Roman"/>
          <w:b w:val="false"/>
          <w:i w:val="false"/>
          <w:color w:val="000000"/>
          <w:sz w:val="28"/>
        </w:rPr>
        <w:t xml:space="preserve">
      5. 2007 жылғы 17 мамырда N 20 "Көкшетау" және 2007 жылғы 24 мамырдағы N 21 "Степной маяк" газеттерінде жарияланған, "Көкшетау" қаласының әділет басқармасында N 1-1-60 болып тіркелген 2007 жылғы 26 сәуірдегі N А-4/393 "2007 жылы Көкшетау қаласында әлеуметтік жұмыс орындарын ұйымдастыру туралы" қаулының күші жойылды деп танылсын. </w:t>
      </w:r>
      <w:r>
        <w:br/>
      </w:r>
      <w:r>
        <w:rPr>
          <w:rFonts w:ascii="Times New Roman"/>
          <w:b w:val="false"/>
          <w:i w:val="false"/>
          <w:color w:val="000000"/>
          <w:sz w:val="28"/>
        </w:rPr>
        <w:t xml:space="preserve">
      6. Осы қаулы Көкшетау қаласының әділет басқармасында мемлекеттік тіркеуден өткен күннен бастап күшіне енеді және 2008 жылдың 1 қаңтарынан бастап туындаған құқықтық қатынастарына таратылады. </w:t>
      </w:r>
      <w:r>
        <w:br/>
      </w:r>
      <w:r>
        <w:rPr>
          <w:rFonts w:ascii="Times New Roman"/>
          <w:b w:val="false"/>
          <w:i w:val="false"/>
          <w:color w:val="000000"/>
          <w:sz w:val="28"/>
        </w:rPr>
        <w:t xml:space="preserve">
      7. Осы қаулының орындалуын бақылау қала әкімінің орынбасары Б.З.Жұпыновқа жүктелсін. </w:t>
      </w:r>
      <w:r>
        <w:br/>
      </w:r>
      <w:r>
        <w:rPr>
          <w:rFonts w:ascii="Times New Roman"/>
          <w:b w:val="false"/>
          <w:i w:val="false"/>
          <w:color w:val="000000"/>
          <w:sz w:val="28"/>
        </w:rPr>
        <w:t>
      8. Осы қаулы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color w:val="800000"/>
          <w:sz w:val="28"/>
        </w:rPr>
        <w:t xml:space="preserve">     Ескерту. 8 тармақпен толықтырылды - Көкшетау қаласы әкімдігінің 2008 жылғы 5 наурыздағы </w:t>
      </w:r>
      <w:r>
        <w:rPr>
          <w:rFonts w:ascii="Times New Roman"/>
          <w:b w:val="false"/>
          <w:i w:val="false"/>
          <w:color w:val="000000"/>
          <w:sz w:val="28"/>
        </w:rPr>
        <w:t>N А-3/418</w:t>
      </w:r>
      <w:r>
        <w:rPr>
          <w:rFonts w:ascii="Times New Roman"/>
          <w:b w:val="false"/>
          <w:i/>
          <w:color w:val="800000"/>
          <w:sz w:val="28"/>
        </w:rPr>
        <w:t xml:space="preserve"> қаулысымен; Өзгертулер енгізілді - Көкшетау қаласы әкімдігінің 2008 жылғы 30 шілдедегі </w:t>
      </w:r>
      <w:r>
        <w:rPr>
          <w:rFonts w:ascii="Times New Roman"/>
          <w:b w:val="false"/>
          <w:i w:val="false"/>
          <w:color w:val="000000"/>
          <w:sz w:val="28"/>
        </w:rPr>
        <w:t>N A-7/1075</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Қосымша         </w:t>
      </w:r>
      <w:r>
        <w:br/>
      </w:r>
      <w:r>
        <w:rPr>
          <w:rFonts w:ascii="Times New Roman"/>
          <w:b w:val="false"/>
          <w:i w:val="false"/>
          <w:color w:val="000000"/>
          <w:sz w:val="28"/>
        </w:rPr>
        <w:t xml:space="preserve">
      2008 жылғы 11 қаңтардағы </w:t>
      </w:r>
      <w:r>
        <w:br/>
      </w:r>
      <w:r>
        <w:rPr>
          <w:rFonts w:ascii="Times New Roman"/>
          <w:b w:val="false"/>
          <w:i w:val="false"/>
          <w:color w:val="000000"/>
          <w:sz w:val="28"/>
        </w:rPr>
        <w:t xml:space="preserve">
      N A-1/18 Көкшетау қаласы </w:t>
      </w:r>
      <w:r>
        <w:br/>
      </w:r>
      <w:r>
        <w:rPr>
          <w:rFonts w:ascii="Times New Roman"/>
          <w:b w:val="false"/>
          <w:i w:val="false"/>
          <w:color w:val="000000"/>
          <w:sz w:val="28"/>
        </w:rPr>
        <w:t xml:space="preserve">
      әкімдігінің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Нысанды топтың 80 жұмыссызы үшін әлеуметтік жұмыс орындарын ұйымдастыратын Көкшетау қаласының  ұйымдары мен жеке кәсіпкерлердің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813"/>
        <w:gridCol w:w="4013"/>
      </w:tblGrid>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р/с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кәсіпкерлер мен кәсіпорындардың атауы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Адамдар саны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әкімдігінің жанындағы </w:t>
            </w:r>
            <w:r>
              <w:br/>
            </w:r>
            <w:r>
              <w:rPr>
                <w:rFonts w:ascii="Times New Roman"/>
                <w:b w:val="false"/>
                <w:i w:val="false"/>
                <w:color w:val="000000"/>
                <w:sz w:val="20"/>
              </w:rPr>
              <w:t xml:space="preserve">
шаруашылық жүргізу құқығындағы </w:t>
            </w:r>
            <w:r>
              <w:br/>
            </w:r>
            <w:r>
              <w:rPr>
                <w:rFonts w:ascii="Times New Roman"/>
                <w:b w:val="false"/>
                <w:i w:val="false"/>
                <w:color w:val="000000"/>
                <w:sz w:val="20"/>
              </w:rPr>
              <w:t xml:space="preserve">
"Тазалық" мемлекеттік коммуналдық </w:t>
            </w:r>
            <w:r>
              <w:br/>
            </w:r>
            <w:r>
              <w:rPr>
                <w:rFonts w:ascii="Times New Roman"/>
                <w:b w:val="false"/>
                <w:i w:val="false"/>
                <w:color w:val="000000"/>
                <w:sz w:val="20"/>
              </w:rPr>
              <w:t xml:space="preserve">
кәсіпорны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әкімдігінің жанындағы шаруашылық жүргізу құқығындағы "Авариялық-жөндеу қызметі" мемлекеттік коммуналдық кәсіпорны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жол пайдалану учаскесі" ашық акционерлік қоғамы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"Әсенова А.Б." жеке кәсіпкер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"Автомобилист" пәтер иелері кооперативі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әкімдігінің жанындағы шаруашылық жүргізу құқығындағы "Көкшетау Су Арнасы" мемлекеттік коммуналдық кәсіпорны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"Береке-2006" жауапкершілігі шектеулі серіктестігі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Бизнес-Консалтинг" </w:t>
            </w:r>
            <w:r>
              <w:br/>
            </w:r>
            <w:r>
              <w:rPr>
                <w:rFonts w:ascii="Times New Roman"/>
                <w:b w:val="false"/>
                <w:i w:val="false"/>
                <w:color w:val="000000"/>
                <w:sz w:val="20"/>
              </w:rPr>
              <w:t xml:space="preserve">
жауапкершілігі шектеулі серіктестігі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"Гормолзавод" жауапкершілігі шектеулі серіктестігі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