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f911" w14:textId="5def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2008 жылғы 23 желтоқсандағы 
№ 4С-11/3 шешімі. Ақмола облысы Жарқайың ауданының Әділет басқармасында 2008 жылғы 30 желтоқсанда № 1-12-97 тіркелді. Күші жойылды - Ақмола облысы Жарқайың аудандық мәслихатының 2010 жылғы 10 ақпандағы № 4С-20-10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Жарқайың аудандық мәслихатының 2010.02.10 № 4С-20-10 шешімімен </w:t>
      </w:r>
    </w:p>
    <w:p>
      <w:pPr>
        <w:spacing w:after="0"/>
        <w:ind w:left="0"/>
        <w:jc w:val="both"/>
      </w:pPr>
      <w:r>
        <w:rPr>
          <w:rFonts w:ascii="Times New Roman"/>
          <w:b w:val="false"/>
          <w:i w:val="false"/>
          <w:color w:val="000000"/>
          <w:sz w:val="28"/>
        </w:rPr>
        <w:t xml:space="preserve">      2004 жылғы 24 сәуірдегі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xml:space="preserve"> 63 бабына, 2001 жылғы 23 қаңтардағы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 1 тармағы 1 тармақшасына және (Нормативтік құқықтық актілерді мемлекеттік тіркеуден өткізудің Аймақтық Тізілімінде № 3686 болып тіркелген) Ақмола облыстық мәслихатының 2008 жылғы 13 желтоқсандағы № 4С-11-5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2009 жылға арналған аудандық бюджет 1 қосымша бойынша келесі көлемде бекітілсін:</w:t>
      </w:r>
      <w:r>
        <w:br/>
      </w:r>
      <w:r>
        <w:rPr>
          <w:rFonts w:ascii="Times New Roman"/>
          <w:b w:val="false"/>
          <w:i w:val="false"/>
          <w:color w:val="000000"/>
          <w:sz w:val="28"/>
        </w:rPr>
        <w:t>
      1) кірістер – 1 699 698,2 мың теңге, оның ішінде:</w:t>
      </w:r>
      <w:r>
        <w:br/>
      </w:r>
      <w:r>
        <w:rPr>
          <w:rFonts w:ascii="Times New Roman"/>
          <w:b w:val="false"/>
          <w:i w:val="false"/>
          <w:color w:val="000000"/>
          <w:sz w:val="28"/>
        </w:rPr>
        <w:t>
      салықтық түсімдер – 161 596 мың теңге;</w:t>
      </w:r>
      <w:r>
        <w:br/>
      </w:r>
      <w:r>
        <w:rPr>
          <w:rFonts w:ascii="Times New Roman"/>
          <w:b w:val="false"/>
          <w:i w:val="false"/>
          <w:color w:val="000000"/>
          <w:sz w:val="28"/>
        </w:rPr>
        <w:t>
      салықтық емес түсімдер – 5 221 мың теңге;</w:t>
      </w:r>
      <w:r>
        <w:br/>
      </w:r>
      <w:r>
        <w:rPr>
          <w:rFonts w:ascii="Times New Roman"/>
          <w:b w:val="false"/>
          <w:i w:val="false"/>
          <w:color w:val="000000"/>
          <w:sz w:val="28"/>
        </w:rPr>
        <w:t>
      негізгі капиталды сатудан түскен түсімдер – 19 147 мың теңге;</w:t>
      </w:r>
      <w:r>
        <w:br/>
      </w:r>
      <w:r>
        <w:rPr>
          <w:rFonts w:ascii="Times New Roman"/>
          <w:b w:val="false"/>
          <w:i w:val="false"/>
          <w:color w:val="000000"/>
          <w:sz w:val="28"/>
        </w:rPr>
        <w:t>
      трансферттердің түсімдері – 1 513 734,2 мың теңге;</w:t>
      </w:r>
      <w:r>
        <w:br/>
      </w:r>
      <w:r>
        <w:rPr>
          <w:rFonts w:ascii="Times New Roman"/>
          <w:b w:val="false"/>
          <w:i w:val="false"/>
          <w:color w:val="000000"/>
          <w:sz w:val="28"/>
        </w:rPr>
        <w:t>
      2) шығындар – 1 723 116,5 мың теңге;</w:t>
      </w:r>
      <w:r>
        <w:br/>
      </w:r>
      <w:r>
        <w:rPr>
          <w:rFonts w:ascii="Times New Roman"/>
          <w:b w:val="false"/>
          <w:i w:val="false"/>
          <w:color w:val="000000"/>
          <w:sz w:val="28"/>
        </w:rPr>
        <w:t>
      3) таза бюджеттік несиелер – 0 теңге;</w:t>
      </w:r>
      <w:r>
        <w:br/>
      </w:r>
      <w:r>
        <w:rPr>
          <w:rFonts w:ascii="Times New Roman"/>
          <w:b w:val="false"/>
          <w:i w:val="false"/>
          <w:color w:val="000000"/>
          <w:sz w:val="28"/>
        </w:rPr>
        <w:t>
      4) қаражат активтерімен жасалатын операция бойынша сальдосы – 10 634 мың теңге, оның ішінде;</w:t>
      </w:r>
      <w:r>
        <w:br/>
      </w:r>
      <w:r>
        <w:rPr>
          <w:rFonts w:ascii="Times New Roman"/>
          <w:b w:val="false"/>
          <w:i w:val="false"/>
          <w:color w:val="000000"/>
          <w:sz w:val="28"/>
        </w:rPr>
        <w:t>
      қаражат активтерін сатып алудан – 5 384 мың теңге;</w:t>
      </w:r>
      <w:r>
        <w:br/>
      </w:r>
      <w:r>
        <w:rPr>
          <w:rFonts w:ascii="Times New Roman"/>
          <w:b w:val="false"/>
          <w:i w:val="false"/>
          <w:color w:val="000000"/>
          <w:sz w:val="28"/>
        </w:rPr>
        <w:t>
      5) бюджет тапшылығы (профицит) – -34 052,3 теңге;</w:t>
      </w:r>
      <w:r>
        <w:br/>
      </w:r>
      <w:r>
        <w:rPr>
          <w:rFonts w:ascii="Times New Roman"/>
          <w:b w:val="false"/>
          <w:i w:val="false"/>
          <w:color w:val="000000"/>
          <w:sz w:val="28"/>
        </w:rPr>
        <w:t>
      6) бюджет тапшылығын қаржыландыру (профицитті пайдалану) – 34 052,3 теңге.</w:t>
      </w:r>
      <w:r>
        <w:br/>
      </w:r>
      <w:r>
        <w:rPr>
          <w:rFonts w:ascii="Times New Roman"/>
          <w:b w:val="false"/>
          <w:i w:val="false"/>
          <w:color w:val="000000"/>
          <w:sz w:val="28"/>
        </w:rPr>
        <w:t>
      </w:t>
      </w:r>
      <w:r>
        <w:rPr>
          <w:rFonts w:ascii="Times New Roman"/>
          <w:b w:val="false"/>
          <w:i/>
          <w:color w:val="800000"/>
          <w:sz w:val="28"/>
        </w:rPr>
        <w:t xml:space="preserve">Ескерту. 1 тармаққа өзгерту енгізілді - Ақмола облысы Жарқайың аудандық мәслихатының 2009.02.27 </w:t>
      </w:r>
      <w:r>
        <w:rPr>
          <w:rFonts w:ascii="Times New Roman"/>
          <w:b w:val="false"/>
          <w:i w:val="false"/>
          <w:color w:val="000000"/>
          <w:sz w:val="28"/>
        </w:rPr>
        <w:t>№ 4С-13/2</w:t>
      </w:r>
      <w:r>
        <w:rPr>
          <w:rFonts w:ascii="Times New Roman"/>
          <w:b w:val="false"/>
          <w:i/>
          <w:color w:val="800000"/>
          <w:sz w:val="28"/>
        </w:rPr>
        <w:t xml:space="preserve">; 2009.04.07 </w:t>
      </w:r>
      <w:r>
        <w:rPr>
          <w:rFonts w:ascii="Times New Roman"/>
          <w:b w:val="false"/>
          <w:i w:val="false"/>
          <w:color w:val="000000"/>
          <w:sz w:val="28"/>
        </w:rPr>
        <w:t>№ 4С-14/6</w:t>
      </w:r>
      <w:r>
        <w:rPr>
          <w:rFonts w:ascii="Times New Roman"/>
          <w:b w:val="false"/>
          <w:i w:val="false"/>
          <w:color w:val="000000"/>
          <w:sz w:val="28"/>
        </w:rPr>
        <w:t>,</w:t>
      </w:r>
      <w:r>
        <w:rPr>
          <w:rFonts w:ascii="Times New Roman"/>
          <w:b w:val="false"/>
          <w:i/>
          <w:color w:val="800000"/>
          <w:sz w:val="28"/>
        </w:rPr>
        <w:t xml:space="preserve">  2009.04.24 </w:t>
      </w:r>
      <w:r>
        <w:rPr>
          <w:rFonts w:ascii="Times New Roman"/>
          <w:b w:val="false"/>
          <w:i w:val="false"/>
          <w:color w:val="000000"/>
          <w:sz w:val="28"/>
        </w:rPr>
        <w:t>№ 4С-15/2</w:t>
      </w:r>
      <w:r>
        <w:rPr>
          <w:rFonts w:ascii="Times New Roman"/>
          <w:b w:val="false"/>
          <w:i/>
          <w:color w:val="800000"/>
          <w:sz w:val="28"/>
        </w:rPr>
        <w:t xml:space="preserve">, 2009.07.24 </w:t>
      </w:r>
      <w:r>
        <w:rPr>
          <w:rFonts w:ascii="Times New Roman"/>
          <w:b w:val="false"/>
          <w:i w:val="false"/>
          <w:color w:val="000000"/>
          <w:sz w:val="28"/>
        </w:rPr>
        <w:t>№ 4С-16/3</w:t>
      </w:r>
      <w:r>
        <w:rPr>
          <w:rFonts w:ascii="Times New Roman"/>
          <w:b w:val="false"/>
          <w:i/>
          <w:color w:val="800000"/>
          <w:sz w:val="28"/>
        </w:rPr>
        <w:t xml:space="preserve">, 2009.10.29 </w:t>
      </w:r>
      <w:r>
        <w:rPr>
          <w:rFonts w:ascii="Times New Roman"/>
          <w:b w:val="false"/>
          <w:i w:val="false"/>
          <w:color w:val="000000"/>
          <w:sz w:val="28"/>
        </w:rPr>
        <w:t>№ 4С-17/2</w:t>
      </w:r>
      <w:r>
        <w:rPr>
          <w:rFonts w:ascii="Times New Roman"/>
          <w:b w:val="false"/>
          <w:i/>
          <w:color w:val="800000"/>
          <w:sz w:val="28"/>
        </w:rPr>
        <w:t xml:space="preserve">, 2009.12.07 </w:t>
      </w:r>
      <w:r>
        <w:rPr>
          <w:rFonts w:ascii="Times New Roman"/>
          <w:b w:val="false"/>
          <w:i w:val="false"/>
          <w:color w:val="000000"/>
          <w:sz w:val="28"/>
        </w:rPr>
        <w:t>№ 4С-18/2</w:t>
      </w:r>
      <w:r>
        <w:rPr>
          <w:rFonts w:ascii="Times New Roman"/>
          <w:b w:val="false"/>
          <w:i/>
          <w:color w:val="800000"/>
          <w:sz w:val="28"/>
        </w:rPr>
        <w:t xml:space="preserve">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2.Аудандық бюджеттің кірістері төмендегідей көздер есебімен бекітілсін:</w:t>
      </w:r>
      <w:r>
        <w:br/>
      </w:r>
      <w:r>
        <w:rPr>
          <w:rFonts w:ascii="Times New Roman"/>
          <w:b w:val="false"/>
          <w:i w:val="false"/>
          <w:color w:val="000000"/>
          <w:sz w:val="28"/>
        </w:rPr>
        <w:t>
      1) салықтық түсімдердің, оның ішінде:</w:t>
      </w:r>
      <w:r>
        <w:br/>
      </w:r>
      <w:r>
        <w:rPr>
          <w:rFonts w:ascii="Times New Roman"/>
          <w:b w:val="false"/>
          <w:i w:val="false"/>
          <w:color w:val="000000"/>
          <w:sz w:val="28"/>
        </w:rPr>
        <w:t>
      жеке салықтық түсімдердің,</w:t>
      </w:r>
      <w:r>
        <w:br/>
      </w:r>
      <w:r>
        <w:rPr>
          <w:rFonts w:ascii="Times New Roman"/>
          <w:b w:val="false"/>
          <w:i w:val="false"/>
          <w:color w:val="000000"/>
          <w:sz w:val="28"/>
        </w:rPr>
        <w:t>
      әлеуметтік салықтың;</w:t>
      </w:r>
      <w:r>
        <w:br/>
      </w:r>
      <w:r>
        <w:rPr>
          <w:rFonts w:ascii="Times New Roman"/>
          <w:b w:val="false"/>
          <w:i w:val="false"/>
          <w:color w:val="000000"/>
          <w:sz w:val="28"/>
        </w:rPr>
        <w:t>
      мүліктік салық;</w:t>
      </w:r>
      <w:r>
        <w:br/>
      </w:r>
      <w:r>
        <w:rPr>
          <w:rFonts w:ascii="Times New Roman"/>
          <w:b w:val="false"/>
          <w:i w:val="false"/>
          <w:color w:val="000000"/>
          <w:sz w:val="28"/>
        </w:rPr>
        <w:t>
      жер салығы;</w:t>
      </w:r>
      <w:r>
        <w:br/>
      </w:r>
      <w:r>
        <w:rPr>
          <w:rFonts w:ascii="Times New Roman"/>
          <w:b w:val="false"/>
          <w:i w:val="false"/>
          <w:color w:val="000000"/>
          <w:sz w:val="28"/>
        </w:rPr>
        <w:t>
      көлік қатынастары құрамының түсімі;</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салым жинағы;</w:t>
      </w:r>
      <w:r>
        <w:br/>
      </w:r>
      <w:r>
        <w:rPr>
          <w:rFonts w:ascii="Times New Roman"/>
          <w:b w:val="false"/>
          <w:i w:val="false"/>
          <w:color w:val="000000"/>
          <w:sz w:val="28"/>
        </w:rPr>
        <w:t>
      кәсіпкерлік және мамандық қызметке енгізуге жинақтары;</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коммуналдық меншікте табылатын мүлікті жалға беруден түсетін кірістер;</w:t>
      </w:r>
      <w:r>
        <w:br/>
      </w:r>
      <w:r>
        <w:rPr>
          <w:rFonts w:ascii="Times New Roman"/>
          <w:b w:val="false"/>
          <w:i w:val="false"/>
          <w:color w:val="000000"/>
          <w:sz w:val="28"/>
        </w:rPr>
        <w:t>
      Қазақстан Республикасының Ұлттық Банкі бюджетінен (шығын сметасынан) қаржыландырылып және ұсталатын, мемлекеттік бюджеттен қаржыландырылатын, сондай-ақ мемлекеттік мекемелер салатын әкімшілік айыппұлдар, өсімақылар, санкциялар, өндіріп алулар;</w:t>
      </w:r>
      <w:r>
        <w:br/>
      </w:r>
      <w:r>
        <w:rPr>
          <w:rFonts w:ascii="Times New Roman"/>
          <w:b w:val="false"/>
          <w:i w:val="false"/>
          <w:color w:val="000000"/>
          <w:sz w:val="28"/>
        </w:rPr>
        <w:t>
      3) негізгі капиталды сату түсімдері, оның ішінде:</w:t>
      </w:r>
      <w:r>
        <w:br/>
      </w:r>
      <w:r>
        <w:rPr>
          <w:rFonts w:ascii="Times New Roman"/>
          <w:b w:val="false"/>
          <w:i w:val="false"/>
          <w:color w:val="000000"/>
          <w:sz w:val="28"/>
        </w:rPr>
        <w:t>
      жер сату;</w:t>
      </w:r>
      <w:r>
        <w:br/>
      </w:r>
      <w:r>
        <w:rPr>
          <w:rFonts w:ascii="Times New Roman"/>
          <w:b w:val="false"/>
          <w:i w:val="false"/>
          <w:color w:val="000000"/>
          <w:sz w:val="28"/>
        </w:rPr>
        <w:t>
      4) трансферттер түсімі, оның ішінде:</w:t>
      </w:r>
      <w:r>
        <w:br/>
      </w:r>
      <w:r>
        <w:rPr>
          <w:rFonts w:ascii="Times New Roman"/>
          <w:b w:val="false"/>
          <w:i w:val="false"/>
          <w:color w:val="000000"/>
          <w:sz w:val="28"/>
        </w:rPr>
        <w:t>
      облыстық бюджеттен трансферттері.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3. 2009 жылға арналған аудандық бюджеттің облыстық бюджеттен көзделген 808 655 мың теңге көлеміндегі субвенция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2009 жылға арналған аудандық бюджеттің трансферттер құрамындағы республикалық бюджеттен көзделген 410 857,9 мың теңге көлеміндегі мақсатты трансферттер ескерілсін, оның ішінде:</w:t>
      </w:r>
      <w:r>
        <w:br/>
      </w:r>
      <w:r>
        <w:rPr>
          <w:rFonts w:ascii="Times New Roman"/>
          <w:b w:val="false"/>
          <w:i w:val="false"/>
          <w:color w:val="000000"/>
          <w:sz w:val="28"/>
        </w:rPr>
        <w:t>
      1) 140 173,9 мың теңге мөлшеріндегі ағымдағы мақсатты трансферттер, оның ішінде:</w:t>
      </w:r>
      <w:r>
        <w:br/>
      </w:r>
      <w:r>
        <w:rPr>
          <w:rFonts w:ascii="Times New Roman"/>
          <w:b w:val="false"/>
          <w:i w:val="false"/>
          <w:color w:val="000000"/>
          <w:sz w:val="28"/>
        </w:rPr>
        <w:t>
      3 973,1 мың теңге – негізгі орта және жалпы орта білім беру, мемлекеттік бастауыш мекемелеріндегі физика, химия, биология кабинеттерін оқулық құралдарымен жарақтандыруға;</w:t>
      </w:r>
      <w:r>
        <w:br/>
      </w:r>
      <w:r>
        <w:rPr>
          <w:rFonts w:ascii="Times New Roman"/>
          <w:b w:val="false"/>
          <w:i w:val="false"/>
          <w:color w:val="000000"/>
          <w:sz w:val="28"/>
        </w:rPr>
        <w:t>
      5 374,8 мың теңге – негізгі орта және жалпы білім беру, мемлекеттік бастауыш мекемелеріндегі лингафондық және мультимедиялық кабинеттерді құруға;</w:t>
      </w:r>
      <w:r>
        <w:br/>
      </w:r>
      <w:r>
        <w:rPr>
          <w:rFonts w:ascii="Times New Roman"/>
          <w:b w:val="false"/>
          <w:i w:val="false"/>
          <w:color w:val="000000"/>
          <w:sz w:val="28"/>
        </w:rPr>
        <w:t>
      12 205 мың теңге – мемлекеттік білім беру жүйесіндегі жаңа технологиялық оқытуды енгізуге;</w:t>
      </w:r>
      <w:r>
        <w:br/>
      </w:r>
      <w:r>
        <w:rPr>
          <w:rFonts w:ascii="Times New Roman"/>
          <w:b w:val="false"/>
          <w:i w:val="false"/>
          <w:color w:val="000000"/>
          <w:sz w:val="28"/>
        </w:rPr>
        <w:t>
      2 994 мың теңге – ауылдық елді мекендердегі әлеуметтік салаларындағы мамандарға әлеуметтік демеуге шараларды іске асыруға;</w:t>
      </w:r>
      <w:r>
        <w:br/>
      </w:r>
      <w:r>
        <w:rPr>
          <w:rFonts w:ascii="Times New Roman"/>
          <w:b w:val="false"/>
          <w:i w:val="false"/>
          <w:color w:val="000000"/>
          <w:sz w:val="28"/>
        </w:rPr>
        <w:t>
      950 мың теңге – мемлекеттік арнайы әлеуметтік көмек төлеуге;</w:t>
      </w:r>
      <w:r>
        <w:br/>
      </w:r>
      <w:r>
        <w:rPr>
          <w:rFonts w:ascii="Times New Roman"/>
          <w:b w:val="false"/>
          <w:i w:val="false"/>
          <w:color w:val="000000"/>
          <w:sz w:val="28"/>
        </w:rPr>
        <w:t>
      3 533 мың теңге – аз мөлшерде қамсызданған отбасыларындағы 18 жасқа дейінгі балаларға мемлекеттік жәрдемақы төлеуге;</w:t>
      </w:r>
      <w:r>
        <w:br/>
      </w:r>
      <w:r>
        <w:rPr>
          <w:rFonts w:ascii="Times New Roman"/>
          <w:b w:val="false"/>
          <w:i w:val="false"/>
          <w:color w:val="000000"/>
          <w:sz w:val="28"/>
        </w:rPr>
        <w:t>
      23 074</w:t>
      </w:r>
      <w:r>
        <w:rPr>
          <w:rFonts w:ascii="Times New Roman"/>
          <w:b w:val="false"/>
          <w:i w:val="false"/>
          <w:color w:val="000000"/>
          <w:sz w:val="28"/>
        </w:rPr>
        <w:t xml:space="preserve"> мың теңге - Жарқайың ауданы Бірсуат селосындағы Фурманов орта мектібінің күрделі жөндеуіне;</w:t>
      </w:r>
      <w:r>
        <w:br/>
      </w:r>
      <w:r>
        <w:rPr>
          <w:rFonts w:ascii="Times New Roman"/>
          <w:b w:val="false"/>
          <w:i w:val="false"/>
          <w:color w:val="000000"/>
          <w:sz w:val="28"/>
        </w:rPr>
        <w:t>
</w:t>
      </w:r>
      <w:r>
        <w:rPr>
          <w:rFonts w:ascii="Times New Roman"/>
          <w:b w:val="false"/>
          <w:i w:val="false"/>
          <w:color w:val="000000"/>
          <w:sz w:val="28"/>
        </w:rPr>
        <w:t>      31 420 мың теңге - Жарқайың ауданы Державинск қаласындағы Крупская атындағы орта мектібінің күрделі жөндеуіне;</w:t>
      </w:r>
      <w:r>
        <w:br/>
      </w:r>
      <w:r>
        <w:rPr>
          <w:rFonts w:ascii="Times New Roman"/>
          <w:b w:val="false"/>
          <w:i w:val="false"/>
          <w:color w:val="000000"/>
          <w:sz w:val="28"/>
        </w:rPr>
        <w:t>
</w:t>
      </w:r>
      <w:r>
        <w:rPr>
          <w:rFonts w:ascii="Times New Roman"/>
          <w:b w:val="false"/>
          <w:i w:val="false"/>
          <w:color w:val="000000"/>
          <w:sz w:val="28"/>
        </w:rPr>
        <w:t>      9 980 мың теңге – жергілікті торабындағы автожолдардың ағымды жөндеулеріне;</w:t>
      </w:r>
      <w:r>
        <w:br/>
      </w:r>
      <w:r>
        <w:rPr>
          <w:rFonts w:ascii="Times New Roman"/>
          <w:b w:val="false"/>
          <w:i w:val="false"/>
          <w:color w:val="000000"/>
          <w:sz w:val="28"/>
        </w:rPr>
        <w:t>
</w:t>
      </w:r>
      <w:r>
        <w:rPr>
          <w:rFonts w:ascii="Times New Roman"/>
          <w:b w:val="false"/>
          <w:i w:val="false"/>
          <w:color w:val="000000"/>
          <w:sz w:val="28"/>
        </w:rPr>
        <w:t>      2 250 мың теңге – жастар тәжірибесі бағдарламасын кеңейтуге;</w:t>
      </w:r>
      <w:r>
        <w:br/>
      </w:r>
      <w:r>
        <w:rPr>
          <w:rFonts w:ascii="Times New Roman"/>
          <w:b w:val="false"/>
          <w:i w:val="false"/>
          <w:color w:val="000000"/>
          <w:sz w:val="28"/>
        </w:rPr>
        <w:t>
</w:t>
      </w:r>
      <w:r>
        <w:rPr>
          <w:rFonts w:ascii="Times New Roman"/>
          <w:b w:val="false"/>
          <w:i w:val="false"/>
          <w:color w:val="000000"/>
          <w:sz w:val="28"/>
        </w:rPr>
        <w:t>      8 550 мың теңге - әлеуметтік жұмыс орындарын кеңейтуге.</w:t>
      </w:r>
      <w:r>
        <w:br/>
      </w:r>
      <w:r>
        <w:rPr>
          <w:rFonts w:ascii="Times New Roman"/>
          <w:b w:val="false"/>
          <w:i w:val="false"/>
          <w:color w:val="000000"/>
          <w:sz w:val="28"/>
        </w:rPr>
        <w:t>
</w:t>
      </w:r>
      <w:r>
        <w:rPr>
          <w:rFonts w:ascii="Times New Roman"/>
          <w:b w:val="false"/>
          <w:i w:val="false"/>
          <w:color w:val="000000"/>
          <w:sz w:val="28"/>
        </w:rPr>
        <w:t>      35 870 мың теңге - білім беру орындарының жаңадан енгізетіндерін ұстауға;</w:t>
      </w:r>
      <w:r>
        <w:br/>
      </w:r>
      <w:r>
        <w:rPr>
          <w:rFonts w:ascii="Times New Roman"/>
          <w:b w:val="false"/>
          <w:i w:val="false"/>
          <w:color w:val="000000"/>
          <w:sz w:val="28"/>
        </w:rPr>
        <w:t>
      2) 270 684 мың теңге мөлшеріндегі мақсатты трансферттерді дамытуға, оның ішінде:</w:t>
      </w:r>
      <w:r>
        <w:br/>
      </w:r>
      <w:r>
        <w:rPr>
          <w:rFonts w:ascii="Times New Roman"/>
          <w:b w:val="false"/>
          <w:i w:val="false"/>
          <w:color w:val="000000"/>
          <w:sz w:val="28"/>
        </w:rPr>
        <w:t>
      </w:t>
      </w:r>
      <w:r>
        <w:rPr>
          <w:rFonts w:ascii="Times New Roman"/>
          <w:b w:val="false"/>
          <w:i w:val="false"/>
          <w:color w:val="000000"/>
          <w:sz w:val="28"/>
        </w:rPr>
        <w:t>26 000 мың теңге – инженерлік - байланыс инфрақұрылымдарын жайластыруға, сатып алуға және (немесе) дамытуға</w:t>
      </w:r>
      <w:r>
        <w:rPr>
          <w:rFonts w:ascii="Times New Roman"/>
          <w:b w:val="false"/>
          <w:i w:val="false"/>
          <w:color w:val="000000"/>
          <w:sz w:val="28"/>
        </w:rPr>
        <w:t>;</w:t>
      </w:r>
      <w:r>
        <w:br/>
      </w:r>
      <w:r>
        <w:rPr>
          <w:rFonts w:ascii="Times New Roman"/>
          <w:b w:val="false"/>
          <w:i w:val="false"/>
          <w:color w:val="000000"/>
          <w:sz w:val="28"/>
        </w:rPr>
        <w:t>
      51 995 мың теңге – Жарқайың ауданы Далабай ауылындағы жер асты көздерінен су жабдықтауды қайта өңдеуге;</w:t>
      </w:r>
      <w:r>
        <w:br/>
      </w:r>
      <w:r>
        <w:rPr>
          <w:rFonts w:ascii="Times New Roman"/>
          <w:b w:val="false"/>
          <w:i w:val="false"/>
          <w:color w:val="000000"/>
          <w:sz w:val="28"/>
        </w:rPr>
        <w:t>
      22 906 мың теңге – Жарқайың ауданы Гастелло ауылындағы жер асты көздерінен су жабдықтауды қайта өңдеуге;</w:t>
      </w:r>
      <w:r>
        <w:br/>
      </w:r>
      <w:r>
        <w:rPr>
          <w:rFonts w:ascii="Times New Roman"/>
          <w:b w:val="false"/>
          <w:i w:val="false"/>
          <w:color w:val="000000"/>
          <w:sz w:val="28"/>
        </w:rPr>
        <w:t>
      81 108 мың теңге – Жарқайың ауданы Пятигорское ауылындағы су жабдықтау жүйесін және су ағызғыны қайта өңдеуге.</w:t>
      </w:r>
      <w:r>
        <w:br/>
      </w:r>
      <w:r>
        <w:rPr>
          <w:rFonts w:ascii="Times New Roman"/>
          <w:b w:val="false"/>
          <w:i w:val="false"/>
          <w:color w:val="000000"/>
          <w:sz w:val="28"/>
        </w:rPr>
        <w:t>
      </w:t>
      </w:r>
      <w:r>
        <w:rPr>
          <w:rFonts w:ascii="Times New Roman"/>
          <w:b w:val="false"/>
          <w:i/>
          <w:color w:val="800000"/>
          <w:sz w:val="28"/>
        </w:rPr>
        <w:t xml:space="preserve">Ескерту. 4 тармаққа өзгерту енгізілді - Ақмола облысы Жарқайың аудандық мәслихатының 2009.02.27 </w:t>
      </w:r>
      <w:r>
        <w:rPr>
          <w:rFonts w:ascii="Times New Roman"/>
          <w:b w:val="false"/>
          <w:i w:val="false"/>
          <w:color w:val="000000"/>
          <w:sz w:val="28"/>
        </w:rPr>
        <w:t>№ 4С-13/2</w:t>
      </w:r>
      <w:r>
        <w:rPr>
          <w:rFonts w:ascii="Times New Roman"/>
          <w:b w:val="false"/>
          <w:i/>
          <w:color w:val="800000"/>
          <w:sz w:val="28"/>
        </w:rPr>
        <w:t xml:space="preserve">; 2009.04.07 </w:t>
      </w:r>
      <w:r>
        <w:rPr>
          <w:rFonts w:ascii="Times New Roman"/>
          <w:b w:val="false"/>
          <w:i w:val="false"/>
          <w:color w:val="000000"/>
          <w:sz w:val="28"/>
        </w:rPr>
        <w:t>№ 4С-14/6</w:t>
      </w:r>
      <w:r>
        <w:rPr>
          <w:rFonts w:ascii="Times New Roman"/>
          <w:b w:val="false"/>
          <w:i w:val="false"/>
          <w:color w:val="000000"/>
          <w:sz w:val="28"/>
        </w:rPr>
        <w:t>;</w:t>
      </w:r>
      <w:r>
        <w:rPr>
          <w:rFonts w:ascii="Times New Roman"/>
          <w:b w:val="false"/>
          <w:i/>
          <w:color w:val="800000"/>
          <w:sz w:val="28"/>
        </w:rPr>
        <w:t xml:space="preserve">2009.04.24 </w:t>
      </w:r>
      <w:r>
        <w:rPr>
          <w:rFonts w:ascii="Times New Roman"/>
          <w:b w:val="false"/>
          <w:i w:val="false"/>
          <w:color w:val="000000"/>
          <w:sz w:val="28"/>
        </w:rPr>
        <w:t>№ 4С-15/2</w:t>
      </w:r>
      <w:r>
        <w:rPr>
          <w:rFonts w:ascii="Times New Roman"/>
          <w:b w:val="false"/>
          <w:i/>
          <w:color w:val="800000"/>
          <w:sz w:val="28"/>
        </w:rPr>
        <w:t>,</w:t>
      </w:r>
      <w:r>
        <w:rPr>
          <w:rFonts w:ascii="Times New Roman"/>
          <w:b w:val="false"/>
          <w:i/>
          <w:color w:val="800000"/>
          <w:sz w:val="28"/>
        </w:rPr>
        <w:t xml:space="preserve"> 2009.10.29 </w:t>
      </w:r>
      <w:r>
        <w:rPr>
          <w:rFonts w:ascii="Times New Roman"/>
          <w:b w:val="false"/>
          <w:i w:val="false"/>
          <w:color w:val="000000"/>
          <w:sz w:val="28"/>
        </w:rPr>
        <w:t>№ 4С-17/2</w:t>
      </w:r>
      <w:r>
        <w:rPr>
          <w:rFonts w:ascii="Times New Roman"/>
          <w:b w:val="false"/>
          <w:i/>
          <w:color w:val="800000"/>
          <w:sz w:val="28"/>
        </w:rPr>
        <w:t xml:space="preserve">, 2009.12.07 </w:t>
      </w:r>
      <w:r>
        <w:rPr>
          <w:rFonts w:ascii="Times New Roman"/>
          <w:b w:val="false"/>
          <w:i w:val="false"/>
          <w:color w:val="000000"/>
          <w:sz w:val="28"/>
        </w:rPr>
        <w:t>№ 4С-18/2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2008-2010 жылдарға арналған Қазақстан Республикасындағы Мемлекеттік тұрғын үй бағдарламасына сәйкес мемлекеттік коммуналдық тұрғын үй қорындағы тұрғын үй құрылысына - 88 675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Абзацпен толықтырылды - Ақмола облысы Жарқайың аудандық мәслихатының 2009 жылғы 27 ақпандағы </w:t>
      </w:r>
      <w:r>
        <w:rPr>
          <w:rFonts w:ascii="Times New Roman"/>
          <w:b w:val="false"/>
          <w:i w:val="false"/>
          <w:color w:val="000000"/>
          <w:sz w:val="28"/>
        </w:rPr>
        <w:t>№ 4С-13/2</w:t>
      </w:r>
      <w:r>
        <w:rPr>
          <w:rFonts w:ascii="Times New Roman"/>
          <w:b w:val="false"/>
          <w:i/>
          <w:color w:val="800000"/>
          <w:sz w:val="28"/>
        </w:rPr>
        <w:t xml:space="preserve"> шешімімен.  Абзацқа өзгерту енгізілді - Ақмола облысы Жарқайың аудандық мәслихатының 2009.04.07 </w:t>
      </w:r>
      <w:r>
        <w:rPr>
          <w:rFonts w:ascii="Times New Roman"/>
          <w:b w:val="false"/>
          <w:i w:val="false"/>
          <w:color w:val="000000"/>
          <w:sz w:val="28"/>
        </w:rPr>
        <w:t>№ 4С-14/6</w:t>
      </w:r>
      <w:r>
        <w:rPr>
          <w:rFonts w:ascii="Times New Roman"/>
          <w:b w:val="false"/>
          <w:i/>
          <w:color w:val="800000"/>
          <w:sz w:val="28"/>
        </w:rPr>
        <w:t>,</w:t>
      </w:r>
      <w:r>
        <w:rPr>
          <w:rFonts w:ascii="Times New Roman"/>
          <w:b w:val="false"/>
          <w:i/>
          <w:color w:val="800000"/>
          <w:sz w:val="28"/>
        </w:rPr>
        <w:t xml:space="preserve"> 2009.10.29 </w:t>
      </w:r>
      <w:r>
        <w:rPr>
          <w:rFonts w:ascii="Times New Roman"/>
          <w:b w:val="false"/>
          <w:i w:val="false"/>
          <w:color w:val="000000"/>
          <w:sz w:val="28"/>
        </w:rPr>
        <w:t>№ 4С-17/2</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 трансферттер құрамындағы облыстық бюджеттен көзделген 294 221,3 мың теңге көлеміндегі мақсатты трансферттер ескерілсін, оның ішінде:</w:t>
      </w:r>
      <w:r>
        <w:br/>
      </w:r>
      <w:r>
        <w:rPr>
          <w:rFonts w:ascii="Times New Roman"/>
          <w:b w:val="false"/>
          <w:i w:val="false"/>
          <w:color w:val="000000"/>
          <w:sz w:val="28"/>
        </w:rPr>
        <w:t>
      1) 99 857,2 мың теңге мөлшеріндегі ағымдағы мақсатты  трансферттер, оның ішінде:</w:t>
      </w:r>
      <w:r>
        <w:br/>
      </w:r>
      <w:r>
        <w:rPr>
          <w:rFonts w:ascii="Times New Roman"/>
          <w:b w:val="false"/>
          <w:i w:val="false"/>
          <w:color w:val="000000"/>
          <w:sz w:val="28"/>
        </w:rPr>
        <w:t>
      30 230,1 мың теңге – Жарқайың ауданы Зерноградское ауылындағы су  жабдықтау жүйесінің күрделі жөндеуіне;</w:t>
      </w:r>
      <w:r>
        <w:br/>
      </w:r>
      <w:r>
        <w:rPr>
          <w:rFonts w:ascii="Times New Roman"/>
          <w:b w:val="false"/>
          <w:i w:val="false"/>
          <w:color w:val="000000"/>
          <w:sz w:val="28"/>
        </w:rPr>
        <w:t>
      21 602,3 мың теңге - Жарқайың ауданы Тассуат ауылындағы су жабдықтау жүйесінің күрделі жөндеуіне;</w:t>
      </w:r>
      <w:r>
        <w:br/>
      </w:r>
      <w:r>
        <w:rPr>
          <w:rFonts w:ascii="Times New Roman"/>
          <w:b w:val="false"/>
          <w:i w:val="false"/>
          <w:color w:val="000000"/>
          <w:sz w:val="28"/>
        </w:rPr>
        <w:t>
      35 014,8 мың теңге - Жарқайың ауданы Тасөткел ауылындағы су жабдықтау жүйесінің күрделі жөндеуіне;</w:t>
      </w:r>
      <w:r>
        <w:br/>
      </w:r>
      <w:r>
        <w:rPr>
          <w:rFonts w:ascii="Times New Roman"/>
          <w:b w:val="false"/>
          <w:i w:val="false"/>
          <w:color w:val="000000"/>
          <w:sz w:val="28"/>
        </w:rPr>
        <w:t>
      553 мың теңге – Ұлы Отан соғысына қатысқандар мен  мүгедектеріне коммуналдық қызметтерінің шығыстарына әлеуметтік көмек көрсетуге;</w:t>
      </w:r>
      <w:r>
        <w:br/>
      </w:r>
      <w:r>
        <w:rPr>
          <w:rFonts w:ascii="Times New Roman"/>
          <w:b w:val="false"/>
          <w:i w:val="false"/>
          <w:color w:val="000000"/>
          <w:sz w:val="28"/>
        </w:rPr>
        <w:t>
      </w:t>
      </w:r>
      <w:r>
        <w:rPr>
          <w:rFonts w:ascii="Times New Roman"/>
          <w:b w:val="false"/>
          <w:i w:val="false"/>
          <w:color w:val="000000"/>
          <w:sz w:val="28"/>
        </w:rPr>
        <w:t>4 230 мың теңге - Жарқайың ауданы Уәлиханов селосындағы Уәлиханов орта мектібінің жылу жүйелерінің күрделі жөндеуіне.</w:t>
      </w:r>
      <w:r>
        <w:br/>
      </w:r>
      <w:r>
        <w:rPr>
          <w:rFonts w:ascii="Times New Roman"/>
          <w:b w:val="false"/>
          <w:i w:val="false"/>
          <w:color w:val="000000"/>
          <w:sz w:val="28"/>
        </w:rPr>
        <w:t>
</w:t>
      </w:r>
      <w:r>
        <w:rPr>
          <w:rFonts w:ascii="Times New Roman"/>
          <w:b w:val="false"/>
          <w:i w:val="false"/>
          <w:color w:val="000000"/>
          <w:sz w:val="28"/>
        </w:rPr>
        <w:t>      8 000 мың теңге - Державинск қаласындағы № 1 қазандықтың жөндеуіне;</w:t>
      </w:r>
      <w:r>
        <w:br/>
      </w:r>
      <w:r>
        <w:rPr>
          <w:rFonts w:ascii="Times New Roman"/>
          <w:b w:val="false"/>
          <w:i w:val="false"/>
          <w:color w:val="000000"/>
          <w:sz w:val="28"/>
        </w:rPr>
        <w:t>
</w:t>
      </w:r>
      <w:r>
        <w:rPr>
          <w:rFonts w:ascii="Times New Roman"/>
          <w:b w:val="false"/>
          <w:i w:val="false"/>
          <w:color w:val="000000"/>
          <w:sz w:val="28"/>
        </w:rPr>
        <w:t>      227 мың теңге - Аз қамсызданатын отбасындағы студенттердің оқуына колледждердегі төлеуге әлеуметтік көмек көрсетуге;</w:t>
      </w:r>
      <w:r>
        <w:br/>
      </w:r>
      <w:r>
        <w:rPr>
          <w:rFonts w:ascii="Times New Roman"/>
          <w:b w:val="false"/>
          <w:i w:val="false"/>
          <w:color w:val="000000"/>
          <w:sz w:val="28"/>
        </w:rPr>
        <w:t>
      2) мақсатты трансферттерді дамытуға 194 364 мың теңге, оның ішінде:</w:t>
      </w:r>
      <w:r>
        <w:br/>
      </w:r>
      <w:r>
        <w:rPr>
          <w:rFonts w:ascii="Times New Roman"/>
          <w:b w:val="false"/>
          <w:i w:val="false"/>
          <w:color w:val="000000"/>
          <w:sz w:val="28"/>
        </w:rPr>
        <w:t>
      182 980,1 мың теңге – Ақмола облысы Жарқайың ауданы Кен ауылындағы 120 орындық орта мектеп құрылысына;</w:t>
      </w:r>
      <w:r>
        <w:br/>
      </w:r>
      <w:r>
        <w:rPr>
          <w:rFonts w:ascii="Times New Roman"/>
          <w:b w:val="false"/>
          <w:i w:val="false"/>
          <w:color w:val="000000"/>
          <w:sz w:val="28"/>
        </w:rPr>
        <w:t>
      6 000 мың теңге – Ақмола облысы Жарқайың ауданы Львовское ауылындағы жер асты көздерінен су жабдықтау жүйелерін қайта жаңартуға;</w:t>
      </w:r>
      <w:r>
        <w:br/>
      </w:r>
      <w:r>
        <w:rPr>
          <w:rFonts w:ascii="Times New Roman"/>
          <w:b w:val="false"/>
          <w:i w:val="false"/>
          <w:color w:val="000000"/>
          <w:sz w:val="28"/>
        </w:rPr>
        <w:t>
      5 384 мың теңге – «Коммунсервис» мемлекеттік коммуналдық кәсіпорынның шаруашылық құқығына капитал жарғысын үлкейтуге енгізу.</w:t>
      </w:r>
      <w:r>
        <w:br/>
      </w:r>
      <w:r>
        <w:rPr>
          <w:rFonts w:ascii="Times New Roman"/>
          <w:b w:val="false"/>
          <w:i w:val="false"/>
          <w:color w:val="000000"/>
          <w:sz w:val="28"/>
        </w:rPr>
        <w:t>
      </w:t>
      </w:r>
      <w:r>
        <w:rPr>
          <w:rFonts w:ascii="Times New Roman"/>
          <w:b w:val="false"/>
          <w:i/>
          <w:color w:val="800000"/>
          <w:sz w:val="28"/>
        </w:rPr>
        <w:t xml:space="preserve">Ескерту. 5-тармаққа өзгерту енгізілді - Ақмола облысы Жарқайың аудандық мәслихатының 2009.04.24 </w:t>
      </w:r>
      <w:r>
        <w:rPr>
          <w:rFonts w:ascii="Times New Roman"/>
          <w:b w:val="false"/>
          <w:i w:val="false"/>
          <w:color w:val="000000"/>
          <w:sz w:val="28"/>
        </w:rPr>
        <w:t>№ 4С-15/2</w:t>
      </w:r>
      <w:r>
        <w:rPr>
          <w:rFonts w:ascii="Times New Roman"/>
          <w:b w:val="false"/>
          <w:i/>
          <w:color w:val="800000"/>
          <w:sz w:val="28"/>
        </w:rPr>
        <w:t xml:space="preserve">, 2009.07.22 </w:t>
      </w:r>
      <w:r>
        <w:rPr>
          <w:rFonts w:ascii="Times New Roman"/>
          <w:b w:val="false"/>
          <w:i w:val="false"/>
          <w:color w:val="000000"/>
          <w:sz w:val="28"/>
        </w:rPr>
        <w:t>№ 4С-16/3</w:t>
      </w:r>
      <w:r>
        <w:rPr>
          <w:rFonts w:ascii="Times New Roman"/>
          <w:b w:val="false"/>
          <w:i/>
          <w:color w:val="800000"/>
          <w:sz w:val="28"/>
        </w:rPr>
        <w:t>,</w:t>
      </w:r>
      <w:r>
        <w:rPr>
          <w:rFonts w:ascii="Times New Roman"/>
          <w:b w:val="false"/>
          <w:i/>
          <w:color w:val="800000"/>
          <w:sz w:val="28"/>
        </w:rPr>
        <w:t xml:space="preserve">2009.10.29 </w:t>
      </w:r>
      <w:r>
        <w:rPr>
          <w:rFonts w:ascii="Times New Roman"/>
          <w:b w:val="false"/>
          <w:i w:val="false"/>
          <w:color w:val="000000"/>
          <w:sz w:val="28"/>
        </w:rPr>
        <w:t>№ 4С-17/2;</w:t>
      </w:r>
      <w:r>
        <w:rPr>
          <w:rFonts w:ascii="Times New Roman"/>
          <w:b w:val="false"/>
          <w:i/>
          <w:color w:val="800000"/>
          <w:sz w:val="28"/>
        </w:rPr>
        <w:t xml:space="preserve"> 2009.12.07 </w:t>
      </w:r>
      <w:r>
        <w:rPr>
          <w:rFonts w:ascii="Times New Roman"/>
          <w:b w:val="false"/>
          <w:i w:val="false"/>
          <w:color w:val="000000"/>
          <w:sz w:val="28"/>
        </w:rPr>
        <w:t>№ 4С-18/2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6. 2009 жылға арналған аудандық жергілікті атқарушы органның резерві 1 800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Ескерту. 6-тармаққа өзгерту енгізілді - Ақмола облысы Жарқайың аудандық мәслихатының 2009.07.22 </w:t>
      </w:r>
      <w:r>
        <w:rPr>
          <w:rFonts w:ascii="Times New Roman"/>
          <w:b w:val="false"/>
          <w:i w:val="false"/>
          <w:color w:val="000000"/>
          <w:sz w:val="28"/>
        </w:rPr>
        <w:t>№ 4С-16/3</w:t>
      </w:r>
      <w:r>
        <w:rPr>
          <w:rFonts w:ascii="Times New Roman"/>
          <w:b w:val="false"/>
          <w:i/>
          <w:color w:val="800000"/>
          <w:sz w:val="28"/>
        </w:rPr>
        <w:t xml:space="preserve">, 2009.10.29 </w:t>
      </w:r>
      <w:r>
        <w:rPr>
          <w:rFonts w:ascii="Times New Roman"/>
          <w:b w:val="false"/>
          <w:i w:val="false"/>
          <w:color w:val="000000"/>
          <w:sz w:val="28"/>
        </w:rPr>
        <w:t>№ 4С-17/2</w:t>
      </w:r>
      <w:r>
        <w:rPr>
          <w:rFonts w:ascii="Times New Roman"/>
          <w:b w:val="false"/>
          <w:i/>
          <w:color w:val="800000"/>
          <w:sz w:val="28"/>
        </w:rPr>
        <w:t>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 2009 жылға арналған аудандық бюджетте 2009 жылғы 1 қаңтарда пайда болған 34 052,3 мың теңге көлеміндегі белгіленген  бюджет қаражатының еркін қалдықтарын заңнама тәртібімен пайдалану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6-1 тармағымен толықтырылды - Ақмола облысы Жарқайың аудандық мәслихатының 2009.02.27 </w:t>
      </w:r>
      <w:r>
        <w:rPr>
          <w:rFonts w:ascii="Times New Roman"/>
          <w:b w:val="false"/>
          <w:i w:val="false"/>
          <w:color w:val="000000"/>
          <w:sz w:val="28"/>
        </w:rPr>
        <w:t>№ 4С-13/2</w:t>
      </w:r>
      <w:r>
        <w:rPr>
          <w:rFonts w:ascii="Times New Roman"/>
          <w:b w:val="false"/>
          <w:i/>
          <w:color w:val="800000"/>
          <w:sz w:val="28"/>
        </w:rPr>
        <w:t xml:space="preserve"> Ш</w:t>
      </w:r>
      <w:r>
        <w:rPr>
          <w:rFonts w:ascii="Times New Roman"/>
          <w:b w:val="false"/>
          <w:i/>
          <w:color w:val="800000"/>
          <w:sz w:val="28"/>
        </w:rPr>
        <w:t xml:space="preserve">ешімімен. Тармаққа өзгерту енгізілді - Ақмола облысы Жарқайың аудандық мәслихатының 2009.04.07 </w:t>
      </w:r>
      <w:r>
        <w:rPr>
          <w:rFonts w:ascii="Times New Roman"/>
          <w:b w:val="false"/>
          <w:i w:val="false"/>
          <w:color w:val="000000"/>
          <w:sz w:val="28"/>
        </w:rPr>
        <w:t>№ 4С-14/6</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6-2. Аудандық бюджеттің шығындарында 2008 жылы пайдаланылмаған 3 091,3 мың теңге сомасындағы мақсатты трансферттердің облыстық бюджетке қайтарылғаны ескертілсін.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6-2 тармағымен толықтырылды - Ақмола облысы Жарқайың аудандық мәслихатының 2009.04.07 </w:t>
      </w:r>
      <w:r>
        <w:rPr>
          <w:rFonts w:ascii="Times New Roman"/>
          <w:b w:val="false"/>
          <w:i w:val="false"/>
          <w:color w:val="000000"/>
          <w:sz w:val="28"/>
        </w:rPr>
        <w:t>№ 4С-14/6</w:t>
      </w:r>
      <w:r>
        <w:rPr>
          <w:rFonts w:ascii="Times New Roman"/>
          <w:b w:val="false"/>
          <w:i/>
          <w:color w:val="800000"/>
          <w:sz w:val="28"/>
        </w:rPr>
        <w:t xml:space="preserve"> Ш</w:t>
      </w:r>
      <w:r>
        <w:rPr>
          <w:rFonts w:ascii="Times New Roman"/>
          <w:b w:val="false"/>
          <w:i/>
          <w:color w:val="800000"/>
          <w:sz w:val="28"/>
        </w:rPr>
        <w:t>ешімімен.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тізіліміне сәйкес, қалалық жағдайда осы түрлерімен қызмет жасайтындарға, білім, әлеуметтік қамтамасыз ету, мәдениет мекемелерінің ауылдық (селолық) жерлерде тұратын және жұмыс істейтін мамандарының жалақыларына және тарифтік көрсеткіштеріне жиырма бес пайыз мөлшерінде қосымша ақы төлеу белгіленсін.</w:t>
      </w:r>
      <w:r>
        <w:br/>
      </w:r>
      <w:r>
        <w:rPr>
          <w:rFonts w:ascii="Times New Roman"/>
          <w:b w:val="false"/>
          <w:i w:val="false"/>
          <w:color w:val="000000"/>
          <w:sz w:val="28"/>
        </w:rPr>
        <w:t>
</w:t>
      </w:r>
      <w:r>
        <w:rPr>
          <w:rFonts w:ascii="Times New Roman"/>
          <w:b w:val="false"/>
          <w:i w:val="false"/>
          <w:color w:val="000000"/>
          <w:sz w:val="28"/>
        </w:rPr>
        <w:t>
      8. 2009 жылға арналған аудандық бюджетінің инвестициялық жобаларын (бағдарламаларын), заңды тұлғалардың капитал жарғысын құрылуын немесе үлкейтуін және қалыптастыруын  жүзеге асыруына бағытталған бюджеттік бағдарламасының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2009 жылға арналған аудандық бюджеттің атқарылу процесінде секвестрленуге жатпайтын аудандық бюджеттік бағдарламалардың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Жарқайың ауданының Әділет басқармасында мемлекеттік тіркеуден өткен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 </w:t>
      </w:r>
      <w:r>
        <w:br/>
      </w:r>
      <w:r>
        <w:rPr>
          <w:rFonts w:ascii="Times New Roman"/>
          <w:b w:val="false"/>
          <w:i w:val="false"/>
          <w:color w:val="000000"/>
          <w:sz w:val="28"/>
        </w:rPr>
        <w:t>
</w:t>
      </w:r>
      <w:r>
        <w:rPr>
          <w:rFonts w:ascii="Times New Roman"/>
          <w:b w:val="false"/>
          <w:i/>
          <w:color w:val="000000"/>
          <w:sz w:val="28"/>
        </w:rPr>
        <w:t>     сессиясының төрағасы                        Д.Шәкіров</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color w:val="000000"/>
          <w:sz w:val="28"/>
        </w:rPr>
        <w:t>     </w:t>
      </w:r>
      <w:r>
        <w:rPr>
          <w:rFonts w:ascii="Times New Roman"/>
          <w:b w:val="false"/>
          <w:i w:val="false"/>
          <w:color w:val="000000"/>
          <w:sz w:val="28"/>
        </w:rPr>
        <w:t>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Жарқайың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М.Жүнісов</w:t>
      </w:r>
    </w:p>
    <w:p>
      <w:pPr>
        <w:spacing w:after="0"/>
        <w:ind w:left="0"/>
        <w:jc w:val="both"/>
      </w:pPr>
      <w:r>
        <w:rPr>
          <w:rFonts w:ascii="Times New Roman"/>
          <w:b w:val="false"/>
          <w:i/>
          <w:color w:val="000000"/>
          <w:sz w:val="28"/>
        </w:rPr>
        <w:t>     Жарқайың ауданы бойынша</w:t>
      </w:r>
      <w:r>
        <w:br/>
      </w:r>
      <w:r>
        <w:rPr>
          <w:rFonts w:ascii="Times New Roman"/>
          <w:b w:val="false"/>
          <w:i w:val="false"/>
          <w:color w:val="000000"/>
          <w:sz w:val="28"/>
        </w:rPr>
        <w:t>
</w:t>
      </w:r>
      <w:r>
        <w:rPr>
          <w:rFonts w:ascii="Times New Roman"/>
          <w:b w:val="false"/>
          <w:i/>
          <w:color w:val="000000"/>
          <w:sz w:val="28"/>
        </w:rPr>
        <w:t>     салық комитетінің төрағасы                  Е.Шоламбаев</w:t>
      </w:r>
    </w:p>
    <w:p>
      <w:pPr>
        <w:spacing w:after="0"/>
        <w:ind w:left="0"/>
        <w:jc w:val="both"/>
      </w:pPr>
      <w:r>
        <w:rPr>
          <w:rFonts w:ascii="Times New Roman"/>
          <w:b w:val="false"/>
          <w:i/>
          <w:color w:val="000000"/>
          <w:sz w:val="28"/>
        </w:rPr>
        <w:t>     Жарқайың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4С-11/3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1 қосымша жаңа редакцияда - Ақмола облысы Жарқайың аудандық мәслихатының 2009.12.07 </w:t>
      </w:r>
      <w:r>
        <w:rPr>
          <w:rFonts w:ascii="Times New Roman"/>
          <w:b w:val="false"/>
          <w:i w:val="false"/>
          <w:color w:val="000000"/>
          <w:sz w:val="28"/>
        </w:rPr>
        <w:t>№ 4С-18/2</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039"/>
        <w:gridCol w:w="999"/>
        <w:gridCol w:w="1059"/>
        <w:gridCol w:w="6755"/>
        <w:gridCol w:w="2529"/>
      </w:tblGrid>
      <w:tr>
        <w:trPr>
          <w:trHeight w:val="100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тар</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тар</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рық-</w:t>
            </w:r>
            <w:r>
              <w:br/>
            </w:r>
            <w:r>
              <w:rPr>
                <w:rFonts w:ascii="Times New Roman"/>
                <w:b w:val="false"/>
                <w:i w:val="false"/>
                <w:color w:val="000000"/>
                <w:sz w:val="20"/>
              </w:rPr>
              <w:t>
ша-</w:t>
            </w:r>
            <w:r>
              <w:br/>
            </w:r>
            <w:r>
              <w:rPr>
                <w:rFonts w:ascii="Times New Roman"/>
                <w:b w:val="false"/>
                <w:i w:val="false"/>
                <w:color w:val="000000"/>
                <w:sz w:val="20"/>
              </w:rPr>
              <w:t>
лық</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1 699 698,2</w:t>
            </w:r>
          </w:p>
        </w:tc>
      </w:tr>
      <w:tr>
        <w:trPr>
          <w:trHeight w:val="48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161 596</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10 337</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10 337</w:t>
            </w:r>
          </w:p>
        </w:tc>
      </w:tr>
      <w:tr>
        <w:trPr>
          <w:trHeight w:val="8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9 477</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r>
      <w:tr>
        <w:trPr>
          <w:trHeight w:val="5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88 500</w:t>
            </w:r>
          </w:p>
        </w:tc>
      </w:tr>
      <w:tr>
        <w:trPr>
          <w:trHeight w:val="4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88 500</w:t>
            </w:r>
          </w:p>
        </w:tc>
      </w:tr>
      <w:tr>
        <w:trPr>
          <w:trHeight w:val="4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88 500</w:t>
            </w:r>
          </w:p>
        </w:tc>
      </w:tr>
      <w:tr>
        <w:trPr>
          <w:trHeight w:val="42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53 025</w:t>
            </w:r>
          </w:p>
        </w:tc>
      </w:tr>
      <w:tr>
        <w:trPr>
          <w:trHeight w:val="3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29 965</w:t>
            </w:r>
          </w:p>
        </w:tc>
      </w:tr>
      <w:tr>
        <w:trPr>
          <w:trHeight w:val="8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29 545</w:t>
            </w:r>
          </w:p>
        </w:tc>
      </w:tr>
      <w:tr>
        <w:trPr>
          <w:trHeight w:val="3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6 045</w:t>
            </w:r>
          </w:p>
        </w:tc>
      </w:tr>
      <w:tr>
        <w:trPr>
          <w:trHeight w:val="70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w:t>
            </w:r>
          </w:p>
        </w:tc>
      </w:tr>
      <w:tr>
        <w:trPr>
          <w:trHeight w:val="9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w:t>
            </w:r>
          </w:p>
        </w:tc>
      </w:tr>
      <w:tr>
        <w:trPr>
          <w:trHeight w:val="10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мақсатындағы жерлерге заңды тұлғалардан, жеке кәсіпкерлерден, жеке нотариустар мен адвокаттардан алынатын жер салығы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11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4 500</w:t>
            </w:r>
          </w:p>
        </w:tc>
      </w:tr>
      <w:tr>
        <w:trPr>
          <w:trHeight w:val="3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10 615</w:t>
            </w:r>
          </w:p>
        </w:tc>
      </w:tr>
      <w:tr>
        <w:trPr>
          <w:trHeight w:val="42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2 815</w:t>
            </w:r>
          </w:p>
        </w:tc>
      </w:tr>
      <w:tr>
        <w:trPr>
          <w:trHeight w:val="49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7 800</w:t>
            </w:r>
          </w:p>
        </w:tc>
      </w:tr>
      <w:tr>
        <w:trPr>
          <w:trHeight w:val="3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6 400</w:t>
            </w:r>
          </w:p>
        </w:tc>
      </w:tr>
      <w:tr>
        <w:trPr>
          <w:trHeight w:val="3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6 400</w:t>
            </w:r>
          </w:p>
        </w:tc>
      </w:tr>
      <w:tr>
        <w:trPr>
          <w:trHeight w:val="6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7 936</w:t>
            </w:r>
          </w:p>
        </w:tc>
      </w:tr>
      <w:tr>
        <w:trPr>
          <w:trHeight w:val="37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1 468</w:t>
            </w:r>
          </w:p>
        </w:tc>
      </w:tr>
      <w:tr>
        <w:trPr>
          <w:trHeight w:val="108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w:t>
            </w:r>
          </w:p>
        </w:tc>
      </w:tr>
      <w:tr>
        <w:trPr>
          <w:trHeight w:val="130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w:t>
            </w:r>
          </w:p>
        </w:tc>
      </w:tr>
      <w:tr>
        <w:trPr>
          <w:trHeight w:val="6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4 000</w:t>
            </w:r>
          </w:p>
        </w:tc>
      </w:tr>
      <w:tr>
        <w:trPr>
          <w:trHeight w:val="40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4 000</w:t>
            </w:r>
          </w:p>
        </w:tc>
      </w:tr>
      <w:tr>
        <w:trPr>
          <w:trHeight w:val="9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2 468</w:t>
            </w:r>
          </w:p>
        </w:tc>
      </w:tr>
      <w:tr>
        <w:trPr>
          <w:trHeight w:val="8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w:t>
            </w:r>
          </w:p>
        </w:tc>
      </w:tr>
      <w:tr>
        <w:trPr>
          <w:trHeight w:val="6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w:t>
            </w:r>
          </w:p>
        </w:tc>
      </w:tr>
      <w:tr>
        <w:trPr>
          <w:trHeight w:val="8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w:t>
            </w: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r>
      <w:tr>
        <w:trPr>
          <w:trHeight w:val="97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r>
      <w:tr>
        <w:trPr>
          <w:trHeight w:val="6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82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1 200</w:t>
            </w:r>
          </w:p>
        </w:tc>
      </w:tr>
      <w:tr>
        <w:trPr>
          <w:trHeight w:val="102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w:t>
            </w:r>
          </w:p>
        </w:tc>
      </w:tr>
      <w:tr>
        <w:trPr>
          <w:trHeight w:val="13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1 798</w:t>
            </w:r>
          </w:p>
        </w:tc>
      </w:tr>
      <w:tr>
        <w:trPr>
          <w:trHeight w:val="3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1 798</w:t>
            </w:r>
          </w:p>
        </w:tc>
      </w:tr>
      <w:tr>
        <w:trPr>
          <w:trHeight w:val="342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1 100</w:t>
            </w:r>
          </w:p>
        </w:tc>
      </w:tr>
      <w:tr>
        <w:trPr>
          <w:trHeight w:val="198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w:t>
            </w:r>
          </w:p>
        </w:tc>
      </w:tr>
      <w:tr>
        <w:trPr>
          <w:trHeight w:val="14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78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6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259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4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5 221</w:t>
            </w:r>
          </w:p>
        </w:tc>
      </w:tr>
      <w:tr>
        <w:trPr>
          <w:trHeight w:val="42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6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8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160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5 100</w:t>
            </w:r>
          </w:p>
        </w:tc>
      </w:tr>
      <w:tr>
        <w:trPr>
          <w:trHeight w:val="17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5 100</w:t>
            </w:r>
          </w:p>
        </w:tc>
      </w:tr>
      <w:tr>
        <w:trPr>
          <w:trHeight w:val="6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5 100</w:t>
            </w:r>
          </w:p>
        </w:tc>
      </w:tr>
      <w:tr>
        <w:trPr>
          <w:trHeight w:val="48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19 147</w:t>
            </w:r>
          </w:p>
        </w:tc>
      </w:tr>
      <w:tr>
        <w:trPr>
          <w:trHeight w:val="5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6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1 000</w:t>
            </w:r>
          </w:p>
        </w:tc>
      </w:tr>
      <w:tr>
        <w:trPr>
          <w:trHeight w:val="31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18 147</w:t>
            </w:r>
          </w:p>
        </w:tc>
      </w:tr>
      <w:tr>
        <w:trPr>
          <w:trHeight w:val="28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18 147</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18 147</w:t>
            </w:r>
          </w:p>
        </w:tc>
      </w:tr>
      <w:tr>
        <w:trPr>
          <w:trHeight w:val="3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трансферттерден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1 513 734,2</w:t>
            </w:r>
          </w:p>
        </w:tc>
      </w:tr>
      <w:tr>
        <w:trPr>
          <w:trHeight w:val="52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1 513 734,2</w:t>
            </w:r>
          </w:p>
        </w:tc>
      </w:tr>
      <w:tr>
        <w:trPr>
          <w:trHeight w:val="3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1 513 734,2</w:t>
            </w:r>
          </w:p>
        </w:tc>
      </w:tr>
      <w:tr>
        <w:trPr>
          <w:trHeight w:val="37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240 031,1</w:t>
            </w:r>
          </w:p>
        </w:tc>
      </w:tr>
      <w:tr>
        <w:trPr>
          <w:trHeight w:val="3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465 048,1</w:t>
            </w:r>
          </w:p>
        </w:tc>
      </w:tr>
      <w:tr>
        <w:trPr>
          <w:trHeight w:val="3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808 655,0</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5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7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1 723 116,5</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143 731</w:t>
            </w:r>
          </w:p>
        </w:tc>
      </w:tr>
      <w:tr>
        <w:trPr>
          <w:trHeight w:val="8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122 960</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7 232</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7 187</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32 450</w:t>
            </w:r>
          </w:p>
        </w:tc>
      </w:tr>
      <w:tr>
        <w:trPr>
          <w:trHeight w:val="5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32 450</w:t>
            </w:r>
          </w:p>
        </w:tc>
      </w:tr>
      <w:tr>
        <w:trPr>
          <w:trHeight w:val="22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83 278</w:t>
            </w:r>
          </w:p>
        </w:tc>
      </w:tr>
      <w:tr>
        <w:trPr>
          <w:trHeight w:val="37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83 278</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13 006</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13 006</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12 067</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91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w:t>
            </w:r>
          </w:p>
        </w:tc>
      </w:tr>
      <w:tr>
        <w:trPr>
          <w:trHeight w:val="67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w:t>
            </w:r>
          </w:p>
        </w:tc>
      </w:tr>
      <w:tr>
        <w:trPr>
          <w:trHeight w:val="3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7 765</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7 765</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7 720</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1 432</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1 432</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1 432</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1 432</w:t>
            </w:r>
          </w:p>
        </w:tc>
      </w:tr>
      <w:tr>
        <w:trPr>
          <w:trHeight w:val="54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82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54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993 731,5</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117 563</w:t>
            </w:r>
          </w:p>
        </w:tc>
      </w:tr>
      <w:tr>
        <w:trPr>
          <w:trHeight w:val="58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117 563</w:t>
            </w:r>
          </w:p>
        </w:tc>
      </w:tr>
      <w:tr>
        <w:trPr>
          <w:trHeight w:val="6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117 563</w:t>
            </w:r>
          </w:p>
        </w:tc>
      </w:tr>
      <w:tr>
        <w:trPr>
          <w:trHeight w:val="54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612 855,9</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612 855,9</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588 258,9</w:t>
            </w:r>
          </w:p>
        </w:tc>
      </w:tr>
      <w:tr>
        <w:trPr>
          <w:trHeight w:val="34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12 392</w:t>
            </w:r>
          </w:p>
        </w:tc>
      </w:tr>
      <w:tr>
        <w:trPr>
          <w:trHeight w:val="82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12 205</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263 312,6</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76 213,0</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8 363</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4 211,5</w:t>
            </w:r>
          </w:p>
        </w:tc>
      </w:tr>
      <w:tr>
        <w:trPr>
          <w:trHeight w:val="10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4 879,5</w:t>
            </w:r>
          </w:p>
        </w:tc>
      </w:tr>
      <w:tr>
        <w:trPr>
          <w:trHeight w:val="10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58 724</w:t>
            </w:r>
          </w:p>
        </w:tc>
      </w:tr>
      <w:tr>
        <w:trPr>
          <w:trHeight w:val="4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187 099,6</w:t>
            </w:r>
          </w:p>
        </w:tc>
      </w:tr>
      <w:tr>
        <w:trPr>
          <w:trHeight w:val="49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187 099,6</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55 949</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43 291</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43 291</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20 193</w:t>
            </w:r>
          </w:p>
        </w:tc>
      </w:tr>
      <w:tr>
        <w:trPr>
          <w:trHeight w:val="14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2 427</w:t>
            </w:r>
          </w:p>
        </w:tc>
      </w:tr>
      <w:tr>
        <w:trPr>
          <w:trHeight w:val="30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2 999</w:t>
            </w:r>
          </w:p>
        </w:tc>
      </w:tr>
      <w:tr>
        <w:trPr>
          <w:trHeight w:val="3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7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6 992</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3 192</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6 333</w:t>
            </w:r>
          </w:p>
        </w:tc>
      </w:tr>
      <w:tr>
        <w:trPr>
          <w:trHeight w:val="127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w:t>
            </w:r>
          </w:p>
        </w:tc>
      </w:tr>
      <w:tr>
        <w:trPr>
          <w:trHeight w:val="54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12 658</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12 658</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12 343</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239 393,7</w:t>
            </w:r>
          </w:p>
        </w:tc>
      </w:tr>
      <w:tr>
        <w:trPr>
          <w:trHeight w:val="4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123 022,5</w:t>
            </w:r>
          </w:p>
        </w:tc>
      </w:tr>
      <w:tr>
        <w:trPr>
          <w:trHeight w:val="4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616,0</w:t>
            </w:r>
          </w:p>
        </w:tc>
      </w:tr>
      <w:tr>
        <w:trPr>
          <w:trHeight w:val="5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616,0</w:t>
            </w:r>
          </w:p>
        </w:tc>
      </w:tr>
      <w:tr>
        <w:trPr>
          <w:trHeight w:val="45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122 406,5</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95 772,5</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26 634</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107 502,2</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107 502,2</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91 712,2</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7 790</w:t>
            </w:r>
          </w:p>
        </w:tc>
      </w:tr>
      <w:tr>
        <w:trPr>
          <w:trHeight w:val="102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8 000</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8 869</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4 522</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1 950</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1 006</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1 566</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4 347</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2 775</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1 572</w:t>
            </w:r>
          </w:p>
        </w:tc>
      </w:tr>
      <w:tr>
        <w:trPr>
          <w:trHeight w:val="54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50 932</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21 041</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21 041</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21 041</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2 974</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2 974</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1 258</w:t>
            </w:r>
          </w:p>
        </w:tc>
      </w:tr>
      <w:tr>
        <w:trPr>
          <w:trHeight w:val="8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1 716</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14 292</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10 792</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10 068</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3 500</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3 500</w:t>
            </w:r>
          </w:p>
        </w:tc>
      </w:tr>
      <w:tr>
        <w:trPr>
          <w:trHeight w:val="8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12 625</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3 177</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3 177</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3 865</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3 092</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5 583</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5 583</w:t>
            </w:r>
          </w:p>
        </w:tc>
      </w:tr>
      <w:tr>
        <w:trPr>
          <w:trHeight w:val="11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192 665</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12 148</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шаруашылқ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12 148</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9 154</w:t>
            </w:r>
          </w:p>
        </w:tc>
      </w:tr>
      <w:tr>
        <w:trPr>
          <w:trHeight w:val="9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2 994</w:t>
            </w:r>
          </w:p>
        </w:tc>
      </w:tr>
      <w:tr>
        <w:trPr>
          <w:trHeight w:val="31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173 109</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173 109</w:t>
            </w:r>
          </w:p>
        </w:tc>
      </w:tr>
      <w:tr>
        <w:trPr>
          <w:trHeight w:val="42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173 109</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7 408</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7 408</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5 469</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1 904</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66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11 387</w:t>
            </w:r>
          </w:p>
        </w:tc>
      </w:tr>
      <w:tr>
        <w:trPr>
          <w:trHeight w:val="69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11 387</w:t>
            </w:r>
          </w:p>
        </w:tc>
      </w:tr>
      <w:tr>
        <w:trPr>
          <w:trHeight w:val="6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4 839</w:t>
            </w:r>
          </w:p>
        </w:tc>
      </w:tr>
      <w:tr>
        <w:trPr>
          <w:trHeight w:val="37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4 755</w:t>
            </w:r>
          </w:p>
        </w:tc>
      </w:tr>
      <w:tr>
        <w:trPr>
          <w:trHeight w:val="37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6 548</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3 698</w:t>
            </w:r>
          </w:p>
        </w:tc>
      </w:tr>
      <w:tr>
        <w:trPr>
          <w:trHeight w:val="114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2 850</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22 040</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12 060</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4 777</w:t>
            </w:r>
          </w:p>
        </w:tc>
      </w:tr>
      <w:tr>
        <w:trPr>
          <w:trHeight w:val="79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4 777</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7 283</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7 283</w:t>
            </w:r>
          </w:p>
        </w:tc>
      </w:tr>
      <w:tr>
        <w:trPr>
          <w:trHeight w:val="54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9 980</w:t>
            </w:r>
          </w:p>
        </w:tc>
      </w:tr>
      <w:tr>
        <w:trPr>
          <w:trHeight w:val="76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9 980</w:t>
            </w:r>
          </w:p>
        </w:tc>
      </w:tr>
      <w:tr>
        <w:trPr>
          <w:trHeight w:val="102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9 980</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8 192</w:t>
            </w:r>
          </w:p>
        </w:tc>
      </w:tr>
      <w:tr>
        <w:trPr>
          <w:trHeight w:val="54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3 231</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3 231</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3 117</w:t>
            </w:r>
          </w:p>
        </w:tc>
      </w:tr>
      <w:tr>
        <w:trPr>
          <w:trHeight w:val="33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4 961</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w:t>
            </w:r>
          </w:p>
        </w:tc>
      </w:tr>
      <w:tr>
        <w:trPr>
          <w:trHeight w:val="82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3 981</w:t>
            </w:r>
          </w:p>
        </w:tc>
      </w:tr>
      <w:tr>
        <w:trPr>
          <w:trHeight w:val="8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3 981</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3 091,3</w:t>
            </w:r>
          </w:p>
        </w:tc>
      </w:tr>
      <w:tr>
        <w:trPr>
          <w:trHeight w:val="27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3 091,3</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3 091,3</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3 091,3</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бюджеттiк кредит беру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активтерiн сатып алу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10 634</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-34 052,3</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34 052,3</w:t>
            </w:r>
          </w:p>
        </w:tc>
      </w:tr>
      <w:tr>
        <w:trPr>
          <w:trHeight w:val="510"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34 052,3</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34 052,3</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34 052,3</w:t>
            </w:r>
          </w:p>
        </w:tc>
      </w:tr>
      <w:tr>
        <w:trPr>
          <w:trHeight w:val="255" w:hRule="atLeast"/>
        </w:trPr>
        <w:tc>
          <w:tcPr>
            <w:tcW w:w="1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34 052,3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4С-11/3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2 қосымша жаңа редакцияда - Ақмола облысы Жарқайың аудандық мәслихатының 2009.04.24 </w:t>
      </w:r>
      <w:r>
        <w:rPr>
          <w:rFonts w:ascii="Times New Roman"/>
          <w:b w:val="false"/>
          <w:i w:val="false"/>
          <w:color w:val="000000"/>
          <w:sz w:val="28"/>
        </w:rPr>
        <w:t>№ 4С-15/2</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Заңды тұлғалардың жарғылық қорын ұлғайтуға немесе қалыптастыруға және бюджеттік инвестициялық жобаларды (бағдарламаларды) жүзеге асыруға бағытталған, бюджеттік бағдарламаларға бөлінген 2009 жылға арналған аудандық бюджеттің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97"/>
        <w:gridCol w:w="857"/>
        <w:gridCol w:w="1086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Бағдарлама </w:t>
            </w:r>
          </w:p>
        </w:tc>
      </w:tr>
      <w:tr>
        <w:trPr>
          <w:trHeight w:val="3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r>
      <w:tr>
        <w:trPr>
          <w:trHeight w:val="43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10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4С-11/3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жылға арналған аудандық бюджеттің атқарылу үдерісінде секвестрленуге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0"/>
      </w:tblGrid>
      <w:tr>
        <w:trPr>
          <w:trHeight w:val="300" w:hRule="atLeast"/>
        </w:trPr>
        <w:tc>
          <w:tcPr>
            <w:tcW w:w="1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r>
      <w:tr>
        <w:trPr>
          <w:trHeight w:val="735" w:hRule="atLeast"/>
        </w:trPr>
        <w:tc>
          <w:tcPr>
            <w:tcW w:w="1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690" w:hRule="atLeast"/>
        </w:trPr>
        <w:tc>
          <w:tcPr>
            <w:tcW w:w="13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