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c13e5" w14:textId="e7c13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Ауылдық (селолық) жерлерде жұмыс істейтін әлеуметтік қамтамасыз ету, білім және мәдениет мамандарының лауазымдарының тізбесін анықтау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Сандықтау ауданы әкімдігінің 2008 жылғы 27 наурыздағы N А-3/55 қаулысы. Ақмола облысы Сандықтау ауданының Әділет басқармасында 2008 жылғы 28 сәуірде N 1-16-77 тіркелді. Күші жойылды - Ақмола облысы Сандықтау ауданы әкімдігінің 2013 жылғы 25 желтоқсандағы № А-13/407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Ақмола облысы Сандықтау ауданы әкімдігінің 25.12.2013 </w:t>
      </w:r>
      <w:r>
        <w:rPr>
          <w:rFonts w:ascii="Times New Roman"/>
          <w:b w:val="false"/>
          <w:i w:val="false"/>
          <w:color w:val="ff0000"/>
          <w:sz w:val="28"/>
        </w:rPr>
        <w:t>№ А-13/407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2007 жылғы 15 мамырдағы Қазақстан Республикасының Еңбек кодексінің 18 бабының 1 тармағының </w:t>
      </w:r>
      <w:r>
        <w:rPr>
          <w:rFonts w:ascii="Times New Roman"/>
          <w:b w:val="false"/>
          <w:i w:val="false"/>
          <w:color w:val="000000"/>
          <w:sz w:val="28"/>
        </w:rPr>
        <w:t>2)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238 бабының </w:t>
      </w:r>
      <w:r>
        <w:rPr>
          <w:rFonts w:ascii="Times New Roman"/>
          <w:b w:val="false"/>
          <w:i w:val="false"/>
          <w:color w:val="000000"/>
          <w:sz w:val="28"/>
        </w:rPr>
        <w:t>3 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«Қазақстан Республикасындағы жергілікті мемлекеттік басқару және өзін-өзі басқару туралы» Заңының 31 бабының 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Сандықтау аудандық мәслихатының 2008 жылғы 14 наурыздағы № 4/9 «Ауылдық (селолық) жерлерде жұмыс істейтін әлеуметтік қамтамасыз ету, білім және мәдениет мамандарының лауазымдарының тізбесін келісу туралы» сессиясы шешімінің негізінде, Сандықтау ауданының әкімдігі 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Кіріспеге өзгерту енгізілді - Ақмола облысы Сандықтау ауданы әкімдігінің 2011.02.09 </w:t>
      </w:r>
      <w:r>
        <w:rPr>
          <w:rFonts w:ascii="Times New Roman"/>
          <w:b w:val="false"/>
          <w:i w:val="false"/>
          <w:color w:val="000000"/>
          <w:sz w:val="28"/>
        </w:rPr>
        <w:t>№ А-2/49</w:t>
      </w:r>
      <w:r>
        <w:rPr>
          <w:rFonts w:ascii="Times New Roman"/>
          <w:b w:val="false"/>
          <w:i w:val="false"/>
          <w:color w:val="ff0000"/>
          <w:sz w:val="28"/>
        </w:rPr>
        <w:t xml:space="preserve"> (қолданысқа енгізу тәртібін </w:t>
      </w:r>
      <w:r>
        <w:rPr>
          <w:rFonts w:ascii="Times New Roman"/>
          <w:b w:val="false"/>
          <w:i w:val="false"/>
          <w:color w:val="000000"/>
          <w:sz w:val="28"/>
        </w:rPr>
        <w:t>3 тармақтан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қараңыз) қаулысымен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Ауылдық (селолық) жерлерде жұмыс істейтін әлеуметтік қамтамасыз ету, білім және мәдениет мамандарының лауазымдарының аудандық мәслихатпен келісілген тізбесін,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орай анықтасын.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Сандықтау ауданы әкімінің орынбасары Ә.Қ.Қазизоваға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2 тармаққа өзгерту енгізілді - Ақмола облысы Сандықтау ауданы әкімдігінің 2011.02.09 </w:t>
      </w:r>
      <w:r>
        <w:rPr>
          <w:rFonts w:ascii="Times New Roman"/>
          <w:b w:val="false"/>
          <w:i w:val="false"/>
          <w:color w:val="000000"/>
          <w:sz w:val="28"/>
        </w:rPr>
        <w:t>№ А-2/49</w:t>
      </w:r>
      <w:r>
        <w:rPr>
          <w:rFonts w:ascii="Times New Roman"/>
          <w:b w:val="false"/>
          <w:i w:val="false"/>
          <w:color w:val="ff0000"/>
          <w:sz w:val="28"/>
        </w:rPr>
        <w:t xml:space="preserve"> (қолданысқа енгізу тәртібін  </w:t>
      </w:r>
      <w:r>
        <w:rPr>
          <w:rFonts w:ascii="Times New Roman"/>
          <w:b w:val="false"/>
          <w:i w:val="false"/>
          <w:color w:val="000000"/>
          <w:sz w:val="28"/>
        </w:rPr>
        <w:t>3 тармақтан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қараңыз) қаулысымен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2008 жылдың 1 қаңтарынан туындалған, құқық қатынастарына таратылады.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Сандықтау ауданының Әділет басқармасында мемлекеттік тіркелген күннен бастап күшіне енеді және ресми жарияланған күннен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Сандықтау ауданының </w:t>
      </w:r>
      <w:r>
        <w:rPr>
          <w:rFonts w:ascii="Times New Roman"/>
          <w:b w:val="false"/>
          <w:i/>
          <w:color w:val="000000"/>
          <w:sz w:val="28"/>
        </w:rPr>
        <w:t>әкімі                    Ө.Мұсабаев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Сандықтау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2008 жылғы 27 наурыздағы № А-3/55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қаулысына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Қосымшаға өзгеріс енгізілді - Ақмола облысы Сандықтау ауданы әкімдігінің 2011.05.06 </w:t>
      </w:r>
      <w:r>
        <w:rPr>
          <w:rFonts w:ascii="Times New Roman"/>
          <w:b w:val="false"/>
          <w:i w:val="false"/>
          <w:color w:val="ff0000"/>
          <w:sz w:val="28"/>
        </w:rPr>
        <w:t>№ А-5/116</w:t>
      </w:r>
      <w:r>
        <w:rPr>
          <w:rFonts w:ascii="Times New Roman"/>
          <w:b w:val="false"/>
          <w:i w:val="false"/>
          <w:color w:val="ff0000"/>
          <w:sz w:val="28"/>
        </w:rPr>
        <w:t xml:space="preserve"> (қолданысқа енгізу тәртібін </w:t>
      </w:r>
      <w:r>
        <w:rPr>
          <w:rFonts w:ascii="Times New Roman"/>
          <w:b w:val="false"/>
          <w:i w:val="false"/>
          <w:color w:val="ff0000"/>
          <w:sz w:val="28"/>
        </w:rPr>
        <w:t>2-тармақтан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қараңыз); 2011.09.30 </w:t>
      </w:r>
      <w:r>
        <w:rPr>
          <w:rFonts w:ascii="Times New Roman"/>
          <w:b w:val="false"/>
          <w:i w:val="false"/>
          <w:color w:val="ff0000"/>
          <w:sz w:val="28"/>
        </w:rPr>
        <w:t>№ А-10/229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күннен бастап қолданысқа енгізіледі); 2012.03.19 </w:t>
      </w:r>
      <w:r>
        <w:rPr>
          <w:rFonts w:ascii="Times New Roman"/>
          <w:b w:val="false"/>
          <w:i w:val="false"/>
          <w:color w:val="ff0000"/>
          <w:sz w:val="28"/>
        </w:rPr>
        <w:t>№ А-3/88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күннен бастап қолданысқа енгізіледі) қаулыларымен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Ауылдық (селолық) жерлерде</w:t>
      </w:r>
      <w:r>
        <w:br/>
      </w:r>
      <w:r>
        <w:rPr>
          <w:rFonts w:ascii="Times New Roman"/>
          <w:b/>
          <w:i w:val="false"/>
          <w:color w:val="000000"/>
        </w:rPr>
        <w:t>
жұмыс істейтін әлеуметтік қамтамасыз ету, білім және мәдениет</w:t>
      </w:r>
      <w:r>
        <w:br/>
      </w:r>
      <w:r>
        <w:rPr>
          <w:rFonts w:ascii="Times New Roman"/>
          <w:b/>
          <w:i w:val="false"/>
          <w:color w:val="000000"/>
        </w:rPr>
        <w:t>
мамандарының лауазымдарының тізбесі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Әлеуметтік қамтамасыз ету мамандарының лауазымдары: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үйде әлеуметтік көмек көрсету бөлімшесінің меңгерушісі;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күтім бойынша әлеуметтік жұмысшы.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Мәдениет мамандарының лауазымдары: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мекеменің, қазыналық кәсіпорынның басшысы;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кітапхана, клуб меңгерушісі;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аккомпаниатор;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әдіскер;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музыкалық жетекші;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хореограф;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кітапханашы;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библиограф;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мұғалім;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балетмейстер;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дыбыс режиссері.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3. Білім мамандарының лауазымдары: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мекеменің, қазыналық кәсіпорынның басшысы,                орынбасары;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барлық мамандықтың мұғалімдері;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мұғалім;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педагог-психолог;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әдіскер;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инструктор;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мастер;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тәрбиеші;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вожатый;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музыкалық жетекші;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кітапханашы;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медициналық бике;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лаборант;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кітапхана меңгерушісі;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әлеуметтік педагог;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педагог-ұйымдастырушы.</w:t>
      </w:r>
    </w:p>
    <w:bookmarkEnd w:id="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