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cfa4d" w14:textId="14cfa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Жергілікті бюджеттің қаражаты есебінен шағын және орта кәсіпкерлік субъектілеріне кредит берудің негізгі шарттарын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облыстық әкімиятының 2008 жылғы 15 мамырдағы N 172 қаулысы. Ақтөбе облысының Әділет департаментінде 2008 жылдың 26 мамырда N 3253 тіркелді. Күші жойылды - Ақтөбе облысы әкімдігінің 2009 жылғы 30 сәуірдегі N 158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Ақтөбе облысы әкімдігінің 2009.04.30 N 158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Қаулының атауына өзгерту енгізілді - Ақтөбе облыстық әкімиятының 2008.09.17 </w:t>
      </w:r>
      <w:r>
        <w:rPr>
          <w:rFonts w:ascii="Times New Roman"/>
          <w:b w:val="false"/>
          <w:i w:val="false"/>
          <w:color w:val="000000"/>
          <w:sz w:val="28"/>
        </w:rPr>
        <w:t>N 332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"Қазақстан Республикасындағы жергілікті мемлекеттік басқару туралы" Қазақстан Республикасының 2001 жылғы 23 қаңтардағы N 148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"Республикалық және жергілікті бюджеттердің атқарылу Ережесін бекіту туралы" Қазақстан Республикасы Үкіметінің 2007 жылғы 20 наурыздағы N 225 қаулысының </w:t>
      </w:r>
      <w:r>
        <w:rPr>
          <w:rFonts w:ascii="Times New Roman"/>
          <w:b w:val="false"/>
          <w:i w:val="false"/>
          <w:color w:val="000000"/>
          <w:sz w:val="28"/>
        </w:rPr>
        <w:t>449-бабына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 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1. Жергілікті бюджеттің қаражаты есебінен шағын кәсіпкерлік субъектілерін несиелендірудің мынадай негізгі шарттары анықталсын: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кредиттік қаражат облыс әкімдігі жанындағы Комиссиямен іріктеліп алынған инвестициялық басым жобаларды жүзеге асыруға беріледі.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соңғы қарызгер үшін тіркелген сыйақы ставкасы 14 пайызды құрайды.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бизнес жобаларға несие беру мерзімі 5 жылға дейін.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бір қарызгерге лимиті - 200 000 айлық есептік көрсеткіш.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кредитке қатысушылар болып: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Бағдарламаның кредиторы "Ақтөбе облысы қаржы басқармасы" ММ, бағдарламаның әкімшісі "Ақтөбе облысының кәсіпкерлік және өнеркәсіп басқармасы" 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екінші деңгейдегі банктердің филиалдары арқылы бюджет қаржысын орналастыратын қор - "Даму" кәсіпкерлікті дамыту қоры" АҚ (одан әрі "Даму") КДҚ;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қарызгер-банктер - облыс әкімдігі жанынан арнайы құрылған Комиссиямен анықталған және экономиканы жаңғырту жөніндегі Мемлекеттік комиссия бекіткен банктер;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соңғы қарызгерлер - шағын және орта кәсіпкерлік субъектілері, бюджеттік несиені алушылар;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қолайлы несиелік тарихы бар шағын және орта бизнес субъектілеріне бұрын берілген несиені қайта қаржыландыруға бағытталған қаражат көлемі. Бюджеттік несие беруге қатысушылар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Қаулының 1 тармағына өзгерту енгізілді - Ақтөбе облыстық әкімиятының 2008.09.17 </w:t>
      </w:r>
      <w:r>
        <w:rPr>
          <w:rFonts w:ascii="Times New Roman"/>
          <w:b w:val="false"/>
          <w:i w:val="false"/>
          <w:color w:val="000000"/>
          <w:sz w:val="28"/>
        </w:rPr>
        <w:t>N 332</w:t>
      </w:r>
      <w:r>
        <w:rPr>
          <w:rFonts w:ascii="Times New Roman"/>
          <w:b w:val="false"/>
          <w:i w:val="false"/>
          <w:color w:val="ff0000"/>
          <w:sz w:val="28"/>
        </w:rPr>
        <w:t xml:space="preserve">, 2009.02.12 </w:t>
      </w:r>
      <w:r>
        <w:rPr>
          <w:rFonts w:ascii="Times New Roman"/>
          <w:b w:val="false"/>
          <w:i w:val="false"/>
          <w:color w:val="000000"/>
          <w:sz w:val="28"/>
        </w:rPr>
        <w:t>N 28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2 тармақтан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қараңыз) қаулыларымен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Осы қаулының орындалуын бақылау облыс әкімінің орынбасары Қ.С. Әбдірайымовке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3. Осы қаулы ресми жарияланған күннен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 әкімі                            Е.Сағындықов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