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9955" w14:textId="34f9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"Достық" және "Арай" жабық базарында тауар сатушы тұлғалар үшін біржолғы талон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2008 жылғы 28 наурыздағы N 51 шешімі. Ақтөбе облысы Ақтөбе қаласының Әділет басқармасында 2008 жылғы 21 сәуірде N 3-1-86 тіркелді. Күші жойылды - Ақтөбе облысы Ақтөбе қалалық мәслихатының 2009 жылғы 24 желтоқсандағы № 216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Ақтөбе облысы Ақтөбе қалалық мәслихатының 2009.12.24 № 216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Шешімнің атауы жаңа редакцияда - Ақтөбе облысы Ақтөбе қалалық мәслихатының 2008.09.30 </w:t>
      </w:r>
      <w:r>
        <w:rPr>
          <w:rFonts w:ascii="Times New Roman"/>
          <w:b w:val="false"/>
          <w:i w:val="false"/>
          <w:color w:val="000000"/>
          <w:sz w:val="28"/>
        </w:rPr>
        <w:t>N 92</w:t>
      </w:r>
      <w:r>
        <w:rPr>
          <w:rFonts w:ascii="Times New Roman"/>
          <w:b w:val="false"/>
          <w:i/>
          <w:color w:val="800000"/>
          <w:sz w:val="28"/>
        </w:rPr>
        <w:t xml:space="preserve">, өзгерту енгізілді - Ақтөбе облысы Ақтөбе қалалық мәслихатының 2009.04.25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 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қараңыз)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"Салықтар және бюджетке төленетін басқа да міндетті төлемдер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тармағына,  </w:t>
      </w:r>
      <w:r>
        <w:rPr>
          <w:rFonts w:ascii="Times New Roman"/>
          <w:b w:val="false"/>
          <w:i w:val="false"/>
          <w:color w:val="000000"/>
          <w:sz w:val="28"/>
        </w:rPr>
        <w:t>372-бабына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373-бабының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тармағына, "Қазақстан Республикасындағы жергілікті мемлекеттік басқару туралы" Қазақстан Республикасының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салық салу базаларын ұлғайту, болжамдық көрсеткіштердің орындалуын қамтамасыз ету мақсатында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1. "Достық" және "Арай" жабық базарларында тауар сатушы тұлғалар үшін бір жолғы талондар құнының мөлшері осы шешімнің N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қосымшаларына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1 тармаққа өзгерту енгізілді - Ақтөбе облысы Ақтөбе қалалық мәслихатының 2009.04.25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3 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қараңыз)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Ақтөбе қаласы бойынша салық комитетінің төрағасы Қ.М.Исақовқа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Шешім алғаш ресми жарияланғаннан кейін күнтізбелік он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 Мәслихат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Т.Хамитов                   С.Шынтасова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кезекті бесінші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51 шешіміне N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Шешімнің 1 қосымшасы жаңа редакцияда - Ақтөбе облысы Ақтөбе қалалық мәслихатының 2008.09.30 </w:t>
      </w:r>
      <w:r>
        <w:rPr>
          <w:rFonts w:ascii="Times New Roman"/>
          <w:b w:val="false"/>
          <w:i w:val="false"/>
          <w:color w:val="000000"/>
          <w:sz w:val="28"/>
        </w:rPr>
        <w:t>N 92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Шешімімен.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"Достық" жабық базарында тауар сату үшін бір жолғы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талондар құнының мөлшері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693"/>
        <w:gridCol w:w="46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Бекітілген бір жолғы талондардың құны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тұтынатын тауарларды сөрелерден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көк-өніс, жеміс-жидек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Бутиктерде тауар сату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кезекті бесінші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51 шешіміне N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Шешімнің 2 қосымшасы жаңа редакцияда - Ақтөбе облысы Ақтөбе қалалық мәслихатының 2008.09.30 </w:t>
      </w:r>
      <w:r>
        <w:rPr>
          <w:rFonts w:ascii="Times New Roman"/>
          <w:b w:val="false"/>
          <w:i w:val="false"/>
          <w:color w:val="000000"/>
          <w:sz w:val="28"/>
        </w:rPr>
        <w:t>N 92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Шешімімен.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"Арай" жабық базарында тауар сату үшін бір жолғы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талондар құнының мөлшері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13"/>
        <w:gridCol w:w="46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Бекітілген бір жолғы талондардың құны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Бутиктерде тауар сату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