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1532" w14:textId="1e31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әділет басқармасында 2008 жылғы 28 сәуірде N 3-6-65 болып тіркелген аудандық мәслихаттың 2008 жылғы 18 сәуірдегі "Әлеуметтік көмек көрсету туралы" N 61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2008 жылғы 29 шілдедегі N 78 шешімі. Ақтөбе облысының Қарғалы аудандық Әділет басқармасында 2008 жылдың 18 тамызда N 3-6-70 тіркелді. Күші жойылды - Ақтөбе облысы Қарғалы аудандық мәслихатының 2011 жылғы 27 қыркүйектегі № 313 шешімімен</w:t>
      </w:r>
    </w:p>
    <w:p>
      <w:pPr>
        <w:spacing w:after="0"/>
        <w:ind w:left="0"/>
        <w:jc w:val="both"/>
      </w:pPr>
      <w:bookmarkStart w:name="z6" w:id="0"/>
      <w:r>
        <w:rPr>
          <w:rFonts w:ascii="Times New Roman"/>
          <w:b w:val="false"/>
          <w:i w:val="false"/>
          <w:color w:val="ff0000"/>
          <w:sz w:val="28"/>
        </w:rPr>
        <w:t xml:space="preserve">
      Ескерту. Күші жойылды - Ақтөбе облысы Қарғалы аудандық мәслихатының 2011.09.27 </w:t>
      </w:r>
      <w:r>
        <w:rPr>
          <w:rFonts w:ascii="Times New Roman"/>
          <w:b w:val="false"/>
          <w:i w:val="false"/>
          <w:color w:val="ff0000"/>
          <w:sz w:val="28"/>
        </w:rPr>
        <w:t>№ 313</w:t>
      </w:r>
      <w:r>
        <w:rPr>
          <w:rFonts w:ascii="Times New Roman"/>
          <w:b w:val="false"/>
          <w:i w:val="false"/>
          <w:color w:val="ff0000"/>
          <w:sz w:val="28"/>
        </w:rPr>
        <w:t xml:space="preserve">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 148 – ІІ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республиасының 2004 жылғы 24 сәуірдегі № 548-ІІ «Қазақстан Республикасының бюджеттік кодексі» Кодексінің 53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күнделікті пайдаланылатын тауарларға бағалардың көтерілуіне байланысты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Қарғалы аудандық мәслихаттың «Әлеуметтік көмек көрсету туралы» 2008 жылғы 18 сәуірдегі </w:t>
      </w:r>
      <w:r>
        <w:rPr>
          <w:rFonts w:ascii="Times New Roman"/>
          <w:b w:val="false"/>
          <w:i w:val="false"/>
          <w:color w:val="000000"/>
          <w:sz w:val="28"/>
        </w:rPr>
        <w:t>№ 61</w:t>
      </w:r>
      <w:r>
        <w:rPr>
          <w:rFonts w:ascii="Times New Roman"/>
          <w:b w:val="false"/>
          <w:i w:val="false"/>
          <w:color w:val="000000"/>
          <w:sz w:val="28"/>
        </w:rPr>
        <w:t xml:space="preserve"> шешімінің (нормативтік-құқықтық актілерді мемлекеттік тіркеу Тізілімінде 3-6-65 нөмірімен тіркелген, 2008 жылғы 13 мамырда «Қарғалы» газетінің № 21-22 жарияланған) 2 тармақтағы «көгілдір отынмен» деген сөздерден кейін «үйден тәрбиеленетін және оқытылатын мүгедек балаларға бір айлық есептік көрсеткіш көлемінде ақшалай материалдық көмек көрсету үшін» деген сөздермен толықтырылсын.</w:t>
      </w:r>
      <w:r>
        <w:br/>
      </w:r>
      <w:r>
        <w:rPr>
          <w:rFonts w:ascii="Times New Roman"/>
          <w:b w:val="false"/>
          <w:i w:val="false"/>
          <w:color w:val="000000"/>
          <w:sz w:val="28"/>
        </w:rPr>
        <w:t>
      </w:t>
      </w:r>
      <w:r>
        <w:rPr>
          <w:rFonts w:ascii="Times New Roman"/>
          <w:b w:val="false"/>
          <w:i w:val="false"/>
          <w:color w:val="ff0000"/>
          <w:sz w:val="28"/>
        </w:rPr>
        <w:t>Ескерту. 1 тармақ жа</w:t>
      </w:r>
      <w:r>
        <w:rPr>
          <w:rFonts w:ascii="Times New Roman"/>
          <w:b w:val="false"/>
          <w:i w:val="false"/>
          <w:color w:val="ff0000"/>
          <w:sz w:val="28"/>
        </w:rPr>
        <w:t>ң</w:t>
      </w:r>
      <w:r>
        <w:rPr>
          <w:rFonts w:ascii="Times New Roman"/>
          <w:b w:val="false"/>
          <w:i w:val="false"/>
          <w:color w:val="ff0000"/>
          <w:sz w:val="28"/>
        </w:rPr>
        <w:t xml:space="preserve">а редакцияда - </w:t>
      </w:r>
      <w:r>
        <w:rPr>
          <w:rFonts w:ascii="Times New Roman"/>
          <w:b w:val="false"/>
          <w:i w:val="false"/>
          <w:color w:val="ff0000"/>
          <w:sz w:val="28"/>
        </w:rPr>
        <w:t xml:space="preserve">Ақтөбе облысы Қарғалы аудандық мәслихатының 2010.10.22 </w:t>
      </w:r>
      <w:r>
        <w:rPr>
          <w:rFonts w:ascii="Times New Roman"/>
          <w:b w:val="false"/>
          <w:i w:val="false"/>
          <w:color w:val="000000"/>
          <w:sz w:val="28"/>
        </w:rPr>
        <w:t>№ 233</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Мынандай мазмұнда 3 тармақпен толықтырылсын:</w:t>
      </w:r>
      <w:r>
        <w:br/>
      </w:r>
      <w:r>
        <w:rPr>
          <w:rFonts w:ascii="Times New Roman"/>
          <w:b w:val="false"/>
          <w:i w:val="false"/>
          <w:color w:val="000000"/>
          <w:sz w:val="28"/>
        </w:rPr>
        <w:t>
      Еңбек және халықты әлеуметтік қорғау Министрлігінің 2008 жылдың 2 шілдесіндегі № 160-п бекіткен бұйрығына сәйкес, жиынтық табысы кедейшілік деңгейінен төмен болған аз қамтылған отбасыларға ай сайын облыста белгіленген үш мың теңге көлемінде ақшалай көмек көрсетілсін, ең кіші көрсеткіштегі және ең кіші көрсеткіштен төмен зейнетақы алатын зейнеткерлерге, сондай – ақ, І, ІІ, ІІІ топтағы мүгедектерге және мүгедектік тобы бар бала кезінен мүгедектерге айлық есептік көрсеткіштің 1,5 мөлшерінде, аудандық білім бөлімі тарапынан ай сайынғы берілген тізімдерге сәйкес үйден тәрбиеленетін және оқытылатын мүгедек балаларға бір айлық есептік көрсеткіш көлемінде ақшалай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3. Осы шешім бірінші ресми жарияланғанна кейін 10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жұмыспен қамту және әлеуметтік бағдарламалар бөліміне жүктелсін.</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Ғ. Жүзбаев                  Ж. Құлманов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